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CF5" w:rsidRPr="00313472" w:rsidRDefault="007E0CF5" w:rsidP="007E0CF5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1347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</w:t>
      </w:r>
    </w:p>
    <w:p w:rsidR="007E0CF5" w:rsidRPr="00313472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13472">
        <w:rPr>
          <w:noProof/>
          <w:sz w:val="26"/>
          <w:szCs w:val="26"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0CF5" w:rsidRPr="00313472" w:rsidRDefault="007E0CF5" w:rsidP="007E0CF5">
      <w:pPr>
        <w:spacing w:after="0" w:line="240" w:lineRule="auto"/>
        <w:jc w:val="center"/>
        <w:rPr>
          <w:rFonts w:ascii="Arial" w:eastAsia="Times New Roman" w:hAnsi="Arial" w:cs="Times New Roman"/>
          <w:b/>
          <w:sz w:val="26"/>
          <w:szCs w:val="26"/>
          <w:lang w:eastAsia="ru-RU"/>
        </w:rPr>
      </w:pPr>
    </w:p>
    <w:p w:rsidR="007E0CF5" w:rsidRPr="00313472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1347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КАРДЫМОВСКИЙ ОКРУЖНОЙ СОВЕТ ДЕПУТАТОВ</w:t>
      </w:r>
    </w:p>
    <w:p w:rsidR="007E0CF5" w:rsidRPr="00313472" w:rsidRDefault="007E0CF5" w:rsidP="007E0C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E0CF5" w:rsidRPr="00313472" w:rsidRDefault="007E0CF5" w:rsidP="007E0CF5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1347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РЕШЕНИЕ</w:t>
      </w:r>
    </w:p>
    <w:p w:rsidR="007E0CF5" w:rsidRPr="00313472" w:rsidRDefault="007E0CF5" w:rsidP="007E0CF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E0CF5" w:rsidRPr="00313472" w:rsidRDefault="007E0CF5" w:rsidP="007E0CF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6946E3" w:rsidRDefault="006946E3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b/>
          <w:sz w:val="26"/>
          <w:szCs w:val="26"/>
        </w:rPr>
      </w:pPr>
      <w:r w:rsidRPr="006946E3">
        <w:rPr>
          <w:rFonts w:ascii="Times New Roman" w:hAnsi="Times New Roman" w:cs="Times New Roman"/>
          <w:b/>
          <w:sz w:val="26"/>
          <w:szCs w:val="26"/>
        </w:rPr>
        <w:t>от 27.02.2025</w:t>
      </w:r>
      <w:r w:rsidR="007E0CF5" w:rsidRPr="006946E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6946E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     </w:t>
      </w:r>
      <w:r w:rsidR="007E0CF5" w:rsidRPr="006946E3">
        <w:rPr>
          <w:rFonts w:ascii="Times New Roman" w:hAnsi="Times New Roman" w:cs="Times New Roman"/>
          <w:b/>
          <w:sz w:val="26"/>
          <w:szCs w:val="26"/>
        </w:rPr>
        <w:t xml:space="preserve">№ ___ </w:t>
      </w:r>
    </w:p>
    <w:p w:rsidR="007E0CF5" w:rsidRPr="00313472" w:rsidRDefault="007E0CF5" w:rsidP="007E0CF5">
      <w:pPr>
        <w:spacing w:after="0" w:line="240" w:lineRule="auto"/>
        <w:ind w:right="-2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9"/>
        <w:gridCol w:w="5169"/>
      </w:tblGrid>
      <w:tr w:rsidR="00D47EDB" w:rsidRPr="00313472" w:rsidTr="00D47EDB">
        <w:tc>
          <w:tcPr>
            <w:tcW w:w="5169" w:type="dxa"/>
          </w:tcPr>
          <w:p w:rsidR="00D47EDB" w:rsidRPr="00313472" w:rsidRDefault="00D47EDB" w:rsidP="00D47ED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13472">
              <w:rPr>
                <w:rFonts w:ascii="Times New Roman" w:hAnsi="Times New Roman" w:cs="Times New Roman"/>
                <w:sz w:val="26"/>
                <w:szCs w:val="26"/>
              </w:rPr>
              <w:t>О признании утратившими силу некоторых муниципальных нормативных правовых актов</w:t>
            </w:r>
          </w:p>
        </w:tc>
        <w:tc>
          <w:tcPr>
            <w:tcW w:w="5169" w:type="dxa"/>
          </w:tcPr>
          <w:p w:rsidR="00D47EDB" w:rsidRPr="00313472" w:rsidRDefault="00D47EDB" w:rsidP="00D47ED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47EDB" w:rsidRPr="00313472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47EDB" w:rsidRPr="00313472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13472">
        <w:rPr>
          <w:rFonts w:ascii="Times New Roman" w:hAnsi="Times New Roman" w:cs="Times New Roman"/>
          <w:sz w:val="26"/>
          <w:szCs w:val="26"/>
        </w:rPr>
        <w:t xml:space="preserve">Кардымовский окружной Совет депутатов </w:t>
      </w:r>
    </w:p>
    <w:p w:rsidR="00D47EDB" w:rsidRPr="00313472" w:rsidRDefault="00D47EDB" w:rsidP="00D47ED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47EDB" w:rsidRPr="006946E3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6946E3">
        <w:rPr>
          <w:rFonts w:ascii="Times New Roman" w:hAnsi="Times New Roman" w:cs="Times New Roman"/>
          <w:b/>
          <w:sz w:val="26"/>
          <w:szCs w:val="26"/>
        </w:rPr>
        <w:t>Р</w:t>
      </w:r>
      <w:proofErr w:type="gramEnd"/>
      <w:r w:rsidRPr="006946E3">
        <w:rPr>
          <w:rFonts w:ascii="Times New Roman" w:hAnsi="Times New Roman" w:cs="Times New Roman"/>
          <w:b/>
          <w:sz w:val="26"/>
          <w:szCs w:val="26"/>
        </w:rPr>
        <w:t xml:space="preserve"> Е Ш И Л:</w:t>
      </w:r>
    </w:p>
    <w:p w:rsidR="00D47EDB" w:rsidRPr="00313472" w:rsidRDefault="00D47EDB" w:rsidP="00D47E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B44B5C" w:rsidRDefault="00B44B5C" w:rsidP="00B44B5C">
      <w:pPr>
        <w:pStyle w:val="ConsNormal"/>
        <w:widowControl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DF7FBD">
        <w:rPr>
          <w:color w:val="000000"/>
          <w:sz w:val="28"/>
          <w:szCs w:val="28"/>
        </w:rPr>
        <w:t>Признать утратившим</w:t>
      </w:r>
      <w:r>
        <w:rPr>
          <w:color w:val="000000"/>
          <w:sz w:val="28"/>
          <w:szCs w:val="28"/>
        </w:rPr>
        <w:t>и</w:t>
      </w:r>
      <w:r w:rsidRPr="00DF7FBD">
        <w:rPr>
          <w:color w:val="000000"/>
          <w:sz w:val="28"/>
          <w:szCs w:val="28"/>
        </w:rPr>
        <w:t xml:space="preserve"> силу </w:t>
      </w:r>
      <w:r>
        <w:rPr>
          <w:color w:val="000000"/>
          <w:sz w:val="28"/>
          <w:szCs w:val="28"/>
        </w:rPr>
        <w:t>следующие муниципальные нормативные правовые акты:</w:t>
      </w:r>
    </w:p>
    <w:p w:rsidR="00B44B5C" w:rsidRDefault="00B44B5C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- </w:t>
      </w:r>
      <w:r w:rsidR="00EB7CA3">
        <w:rPr>
          <w:rFonts w:ascii="Times New Roman" w:hAnsi="Times New Roman" w:cs="Times New Roman"/>
          <w:sz w:val="26"/>
          <w:szCs w:val="26"/>
        </w:rPr>
        <w:t xml:space="preserve">решение Совета депутатов Каменского сельского поселения Кардымовского района </w:t>
      </w:r>
      <w:r w:rsidR="001E34C4">
        <w:rPr>
          <w:rFonts w:ascii="Times New Roman" w:hAnsi="Times New Roman" w:cs="Times New Roman"/>
          <w:sz w:val="26"/>
          <w:szCs w:val="26"/>
        </w:rPr>
        <w:t>Смоленской области от 25.07.2019 № 18</w:t>
      </w:r>
      <w:r w:rsidR="00EB7CA3">
        <w:rPr>
          <w:rFonts w:ascii="Times New Roman" w:hAnsi="Times New Roman" w:cs="Times New Roman"/>
          <w:sz w:val="26"/>
          <w:szCs w:val="26"/>
        </w:rPr>
        <w:t xml:space="preserve"> «О</w:t>
      </w:r>
      <w:r w:rsidR="001E34C4">
        <w:rPr>
          <w:rFonts w:ascii="Times New Roman" w:hAnsi="Times New Roman" w:cs="Times New Roman"/>
          <w:sz w:val="26"/>
          <w:szCs w:val="26"/>
        </w:rPr>
        <w:t>б утверждении Положения о постоянных депутатских комиссиях Совета депутатов Каменского сельского поселения Кардымовского района Смоленской области</w:t>
      </w:r>
      <w:r w:rsidR="00EB7CA3">
        <w:rPr>
          <w:rFonts w:ascii="Times New Roman" w:hAnsi="Times New Roman" w:cs="Times New Roman"/>
          <w:sz w:val="26"/>
          <w:szCs w:val="26"/>
        </w:rPr>
        <w:t>»;</w:t>
      </w:r>
    </w:p>
    <w:p w:rsidR="00EB7CA3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- решение Совета депутатов </w:t>
      </w:r>
      <w:proofErr w:type="spellStart"/>
      <w:r>
        <w:rPr>
          <w:rFonts w:ascii="Times New Roman" w:hAnsi="Times New Roman" w:cs="Times New Roman"/>
          <w:sz w:val="26"/>
          <w:szCs w:val="26"/>
        </w:rPr>
        <w:t>Тюшинского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сельского поселения Кардымовского района </w:t>
      </w:r>
      <w:r w:rsidR="001E34C4">
        <w:rPr>
          <w:rFonts w:ascii="Times New Roman" w:hAnsi="Times New Roman" w:cs="Times New Roman"/>
          <w:sz w:val="26"/>
          <w:szCs w:val="26"/>
        </w:rPr>
        <w:t xml:space="preserve">Смоленской области от 10.01.2020 № 4 </w:t>
      </w:r>
      <w:r>
        <w:rPr>
          <w:rFonts w:ascii="Times New Roman" w:hAnsi="Times New Roman" w:cs="Times New Roman"/>
          <w:sz w:val="26"/>
          <w:szCs w:val="26"/>
        </w:rPr>
        <w:t>«О</w:t>
      </w:r>
      <w:r w:rsidR="001E34C4">
        <w:rPr>
          <w:rFonts w:ascii="Times New Roman" w:hAnsi="Times New Roman" w:cs="Times New Roman"/>
          <w:sz w:val="26"/>
          <w:szCs w:val="26"/>
        </w:rPr>
        <w:t xml:space="preserve">б утверждении Положения о постоянных депутатских комиссиях Совета депутатов </w:t>
      </w:r>
      <w:proofErr w:type="spellStart"/>
      <w:r w:rsidR="001E34C4">
        <w:rPr>
          <w:rFonts w:ascii="Times New Roman" w:hAnsi="Times New Roman" w:cs="Times New Roman"/>
          <w:sz w:val="26"/>
          <w:szCs w:val="26"/>
        </w:rPr>
        <w:t>Тюшинского</w:t>
      </w:r>
      <w:proofErr w:type="spellEnd"/>
      <w:r w:rsidR="001E34C4">
        <w:rPr>
          <w:rFonts w:ascii="Times New Roman" w:hAnsi="Times New Roman" w:cs="Times New Roman"/>
          <w:sz w:val="26"/>
          <w:szCs w:val="26"/>
        </w:rPr>
        <w:t xml:space="preserve"> сельского поселения Кардымовского района Смоленской области».</w:t>
      </w:r>
    </w:p>
    <w:p w:rsidR="00EB7CA3" w:rsidRPr="00B44B5C" w:rsidRDefault="00EB7CA3" w:rsidP="00B44B5C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7E0CF5" w:rsidRPr="00313472" w:rsidRDefault="007E0CF5" w:rsidP="00EB7CA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206" w:type="dxa"/>
        <w:tblLayout w:type="fixed"/>
        <w:tblLook w:val="01E0"/>
      </w:tblPr>
      <w:tblGrid>
        <w:gridCol w:w="5245"/>
        <w:gridCol w:w="4961"/>
      </w:tblGrid>
      <w:tr w:rsidR="007E0CF5" w:rsidRPr="00313472" w:rsidTr="00C03DF0">
        <w:trPr>
          <w:trHeight w:val="1820"/>
        </w:trPr>
        <w:tc>
          <w:tcPr>
            <w:tcW w:w="5245" w:type="dxa"/>
          </w:tcPr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Председатель Кардымовского  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окружного Совета депутатов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E0CF5" w:rsidRPr="00313472" w:rsidRDefault="007E0CF5" w:rsidP="007E0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В.И. Козлова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ab/>
            </w:r>
          </w:p>
        </w:tc>
        <w:tc>
          <w:tcPr>
            <w:tcW w:w="4961" w:type="dxa"/>
          </w:tcPr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7E0CF5" w:rsidRPr="00313472" w:rsidRDefault="007E0CF5" w:rsidP="007E0CF5">
            <w:pPr>
              <w:tabs>
                <w:tab w:val="left" w:pos="644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313472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М.В. Левченкова</w:t>
            </w:r>
          </w:p>
        </w:tc>
      </w:tr>
    </w:tbl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7E0CF5" w:rsidRPr="00313472" w:rsidRDefault="007E0CF5" w:rsidP="007E0CF5">
      <w:pPr>
        <w:spacing w:after="0" w:line="240" w:lineRule="auto"/>
        <w:ind w:left="4956"/>
        <w:jc w:val="both"/>
        <w:rPr>
          <w:rFonts w:ascii="Times New Roman" w:hAnsi="Times New Roman" w:cs="Times New Roman"/>
          <w:sz w:val="26"/>
          <w:szCs w:val="26"/>
        </w:rPr>
      </w:pPr>
    </w:p>
    <w:p w:rsidR="006540B4" w:rsidRDefault="006540B4"/>
    <w:sectPr w:rsidR="006540B4" w:rsidSect="007E0CF5">
      <w:pgSz w:w="11906" w:h="16838"/>
      <w:pgMar w:top="1134" w:right="42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EA79B8"/>
    <w:multiLevelType w:val="hybridMultilevel"/>
    <w:tmpl w:val="CCCADAD8"/>
    <w:lvl w:ilvl="0" w:tplc="D6A4054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CE82DC0"/>
    <w:multiLevelType w:val="hybridMultilevel"/>
    <w:tmpl w:val="BF302F54"/>
    <w:lvl w:ilvl="0" w:tplc="EDDA6994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7E97D98"/>
    <w:multiLevelType w:val="hybridMultilevel"/>
    <w:tmpl w:val="D4FC4F7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7E0CF5"/>
    <w:rsid w:val="001E34C4"/>
    <w:rsid w:val="00313472"/>
    <w:rsid w:val="003361E8"/>
    <w:rsid w:val="003D29BB"/>
    <w:rsid w:val="004A12B2"/>
    <w:rsid w:val="006540B4"/>
    <w:rsid w:val="006946E3"/>
    <w:rsid w:val="007E0CF5"/>
    <w:rsid w:val="007F0B34"/>
    <w:rsid w:val="008D1475"/>
    <w:rsid w:val="00A42937"/>
    <w:rsid w:val="00B44B5C"/>
    <w:rsid w:val="00B86E42"/>
    <w:rsid w:val="00B871A6"/>
    <w:rsid w:val="00BC44BE"/>
    <w:rsid w:val="00D47EDB"/>
    <w:rsid w:val="00E04E4F"/>
    <w:rsid w:val="00EB7C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0C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7ED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0B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0B34"/>
    <w:rPr>
      <w:rFonts w:ascii="Tahoma" w:hAnsi="Tahoma" w:cs="Tahoma"/>
      <w:sz w:val="16"/>
      <w:szCs w:val="16"/>
    </w:rPr>
  </w:style>
  <w:style w:type="paragraph" w:customStyle="1" w:styleId="ConsNormal">
    <w:name w:val="ConsNormal"/>
    <w:uiPriority w:val="99"/>
    <w:rsid w:val="00B44B5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1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krk</dc:creator>
  <cp:lastModifiedBy>SOVET</cp:lastModifiedBy>
  <cp:revision>3</cp:revision>
  <cp:lastPrinted>2025-02-19T06:41:00Z</cp:lastPrinted>
  <dcterms:created xsi:type="dcterms:W3CDTF">2025-02-19T06:36:00Z</dcterms:created>
  <dcterms:modified xsi:type="dcterms:W3CDTF">2025-02-19T06:42:00Z</dcterms:modified>
</cp:coreProperties>
</file>