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6A" w:rsidRDefault="006D6B5D" w:rsidP="003C6BC7">
      <w:pPr>
        <w:jc w:val="center"/>
      </w:pPr>
      <w:r>
        <w:rPr>
          <w:rFonts w:eastAsia="MS Mincho"/>
          <w:b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76A" w:rsidRDefault="00B2276A" w:rsidP="00B2276A">
      <w:pPr>
        <w:rPr>
          <w:b/>
          <w:sz w:val="24"/>
        </w:rPr>
      </w:pPr>
    </w:p>
    <w:p w:rsidR="00B2276A" w:rsidRDefault="00BC011D" w:rsidP="00B2276A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B2276A">
        <w:rPr>
          <w:szCs w:val="28"/>
        </w:rPr>
        <w:t xml:space="preserve"> СОВЕТ ДЕПУТАТОВ</w:t>
      </w:r>
    </w:p>
    <w:p w:rsidR="00B2276A" w:rsidRDefault="00B2276A" w:rsidP="00B2276A">
      <w:pPr>
        <w:jc w:val="center"/>
        <w:rPr>
          <w:b/>
          <w:sz w:val="28"/>
          <w:szCs w:val="28"/>
        </w:rPr>
      </w:pPr>
    </w:p>
    <w:p w:rsidR="00B2276A" w:rsidRDefault="00B2276A" w:rsidP="00B2276A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B2276A" w:rsidRDefault="00B2276A" w:rsidP="00B2276A">
      <w:pPr>
        <w:ind w:firstLine="709"/>
        <w:jc w:val="both"/>
        <w:rPr>
          <w:sz w:val="28"/>
          <w:szCs w:val="28"/>
          <w:u w:val="single"/>
        </w:rPr>
      </w:pPr>
    </w:p>
    <w:p w:rsidR="00B2276A" w:rsidRDefault="00563B7A" w:rsidP="00B227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B0CC7">
        <w:rPr>
          <w:b/>
          <w:sz w:val="28"/>
          <w:szCs w:val="28"/>
        </w:rPr>
        <w:t xml:space="preserve">  25.12.</w:t>
      </w:r>
      <w:r w:rsidR="00BC011D">
        <w:rPr>
          <w:b/>
          <w:sz w:val="28"/>
          <w:szCs w:val="28"/>
        </w:rPr>
        <w:t>2025</w:t>
      </w:r>
      <w:r w:rsidR="00137CA0">
        <w:rPr>
          <w:b/>
          <w:sz w:val="28"/>
          <w:szCs w:val="28"/>
        </w:rPr>
        <w:t xml:space="preserve">                       </w:t>
      </w:r>
      <w:r w:rsidR="006D6B5D">
        <w:rPr>
          <w:b/>
          <w:sz w:val="28"/>
          <w:szCs w:val="28"/>
        </w:rPr>
        <w:t xml:space="preserve">  </w:t>
      </w:r>
      <w:r w:rsidR="002B0CC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№ Ре-</w:t>
      </w:r>
      <w:r w:rsidR="002B0CC7">
        <w:rPr>
          <w:b/>
          <w:sz w:val="28"/>
          <w:szCs w:val="28"/>
        </w:rPr>
        <w:t>00130</w:t>
      </w:r>
    </w:p>
    <w:p w:rsidR="00B2276A" w:rsidRDefault="00B2276A" w:rsidP="00B2276A">
      <w:pPr>
        <w:ind w:firstLine="709"/>
        <w:jc w:val="both"/>
        <w:rPr>
          <w:b/>
          <w:sz w:val="24"/>
        </w:rPr>
      </w:pPr>
    </w:p>
    <w:p w:rsidR="00B2276A" w:rsidRDefault="00B2276A" w:rsidP="00B2276A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</w:t>
      </w:r>
    </w:p>
    <w:p w:rsidR="00B2276A" w:rsidRDefault="00B2276A" w:rsidP="00B2276A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</w:t>
      </w:r>
    </w:p>
    <w:p w:rsidR="00B2276A" w:rsidRDefault="00B2276A" w:rsidP="00B2276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</w:p>
    <w:p w:rsidR="00B2276A" w:rsidRDefault="00B2276A" w:rsidP="00B2276A">
      <w:pPr>
        <w:ind w:firstLine="709"/>
        <w:jc w:val="both"/>
        <w:rPr>
          <w:sz w:val="28"/>
          <w:szCs w:val="28"/>
        </w:rPr>
      </w:pPr>
    </w:p>
    <w:p w:rsidR="00B2276A" w:rsidRDefault="00B2276A" w:rsidP="00B2276A">
      <w:pPr>
        <w:ind w:firstLine="709"/>
        <w:jc w:val="both"/>
        <w:rPr>
          <w:sz w:val="28"/>
          <w:szCs w:val="28"/>
        </w:rPr>
      </w:pPr>
    </w:p>
    <w:p w:rsidR="00B2276A" w:rsidRDefault="00B2276A" w:rsidP="00B22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финансово-бюджетной </w:t>
      </w:r>
      <w:r w:rsidR="00BC011D">
        <w:rPr>
          <w:sz w:val="28"/>
          <w:szCs w:val="28"/>
        </w:rPr>
        <w:t>комиссии Кардымовского окружного</w:t>
      </w:r>
      <w:r>
        <w:rPr>
          <w:sz w:val="28"/>
          <w:szCs w:val="28"/>
        </w:rPr>
        <w:t xml:space="preserve"> </w:t>
      </w:r>
      <w:r w:rsidR="00BC011D">
        <w:rPr>
          <w:sz w:val="28"/>
          <w:szCs w:val="28"/>
        </w:rPr>
        <w:t>Совета депутатов о работе в 2025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B2276A" w:rsidRDefault="00B2276A" w:rsidP="00B2276A">
      <w:pPr>
        <w:ind w:firstLine="709"/>
        <w:jc w:val="both"/>
        <w:rPr>
          <w:sz w:val="28"/>
          <w:szCs w:val="28"/>
        </w:rPr>
      </w:pPr>
    </w:p>
    <w:p w:rsidR="00B2276A" w:rsidRDefault="00B2276A" w:rsidP="00B2276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B2276A" w:rsidRDefault="00B2276A" w:rsidP="00B2276A">
      <w:pPr>
        <w:ind w:firstLine="709"/>
        <w:jc w:val="both"/>
        <w:rPr>
          <w:b/>
          <w:sz w:val="28"/>
          <w:szCs w:val="28"/>
        </w:rPr>
      </w:pPr>
    </w:p>
    <w:p w:rsidR="00B2276A" w:rsidRDefault="00B2276A" w:rsidP="00B22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председателя постоянной финансово-бюджетной комиссии  Кард</w:t>
      </w:r>
      <w:r w:rsidR="00BC011D">
        <w:rPr>
          <w:sz w:val="28"/>
          <w:szCs w:val="28"/>
        </w:rPr>
        <w:t>ымовского окружного</w:t>
      </w:r>
      <w:r>
        <w:rPr>
          <w:sz w:val="28"/>
          <w:szCs w:val="28"/>
        </w:rPr>
        <w:t xml:space="preserve"> </w:t>
      </w:r>
      <w:r w:rsidR="00BC011D">
        <w:rPr>
          <w:sz w:val="28"/>
          <w:szCs w:val="28"/>
        </w:rPr>
        <w:t>Совета депутатов о работе в 2025</w:t>
      </w:r>
      <w:r>
        <w:rPr>
          <w:sz w:val="28"/>
          <w:szCs w:val="28"/>
        </w:rPr>
        <w:t xml:space="preserve"> году принять к сведению.</w:t>
      </w:r>
    </w:p>
    <w:p w:rsidR="00B2276A" w:rsidRDefault="00B2276A" w:rsidP="00B2276A">
      <w:pPr>
        <w:ind w:firstLine="709"/>
        <w:jc w:val="both"/>
        <w:rPr>
          <w:sz w:val="28"/>
          <w:szCs w:val="28"/>
        </w:rPr>
      </w:pPr>
    </w:p>
    <w:p w:rsidR="00B2276A" w:rsidRDefault="00B2276A" w:rsidP="00B2276A">
      <w:pPr>
        <w:ind w:firstLine="709"/>
        <w:jc w:val="both"/>
        <w:rPr>
          <w:sz w:val="28"/>
          <w:szCs w:val="28"/>
        </w:rPr>
      </w:pPr>
    </w:p>
    <w:p w:rsidR="00B2276A" w:rsidRDefault="00B2276A" w:rsidP="00B2276A">
      <w:pPr>
        <w:ind w:firstLine="709"/>
        <w:jc w:val="both"/>
        <w:rPr>
          <w:sz w:val="28"/>
          <w:szCs w:val="28"/>
        </w:rPr>
      </w:pPr>
    </w:p>
    <w:p w:rsidR="00B2276A" w:rsidRDefault="00B2276A" w:rsidP="00B2276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BC011D">
        <w:rPr>
          <w:sz w:val="28"/>
          <w:szCs w:val="28"/>
        </w:rPr>
        <w:t>седатель Кардымовского окружного</w:t>
      </w:r>
    </w:p>
    <w:p w:rsidR="00B2276A" w:rsidRDefault="00B2276A" w:rsidP="00B227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011D">
        <w:rPr>
          <w:b/>
          <w:sz w:val="28"/>
          <w:szCs w:val="28"/>
        </w:rPr>
        <w:t>В.И. Козлова</w:t>
      </w:r>
    </w:p>
    <w:p w:rsidR="00B2276A" w:rsidRDefault="00B2276A" w:rsidP="00B2276A">
      <w:pPr>
        <w:jc w:val="both"/>
        <w:rPr>
          <w:b/>
          <w:sz w:val="28"/>
          <w:szCs w:val="28"/>
        </w:rPr>
      </w:pPr>
    </w:p>
    <w:p w:rsidR="00B2276A" w:rsidRDefault="00B2276A" w:rsidP="00B2276A">
      <w:pPr>
        <w:jc w:val="both"/>
        <w:rPr>
          <w:b/>
          <w:sz w:val="28"/>
          <w:szCs w:val="28"/>
        </w:rPr>
      </w:pPr>
    </w:p>
    <w:p w:rsidR="00B2276A" w:rsidRDefault="00B2276A" w:rsidP="00B2276A">
      <w:pPr>
        <w:jc w:val="both"/>
        <w:rPr>
          <w:b/>
          <w:sz w:val="28"/>
          <w:szCs w:val="28"/>
        </w:rPr>
      </w:pPr>
    </w:p>
    <w:p w:rsidR="00B2276A" w:rsidRDefault="00B2276A" w:rsidP="00B2276A">
      <w:pPr>
        <w:jc w:val="both"/>
        <w:rPr>
          <w:b/>
          <w:sz w:val="28"/>
          <w:szCs w:val="28"/>
        </w:rPr>
      </w:pPr>
    </w:p>
    <w:p w:rsidR="00B2276A" w:rsidRDefault="00B2276A" w:rsidP="00B2276A">
      <w:pPr>
        <w:jc w:val="both"/>
        <w:rPr>
          <w:b/>
          <w:sz w:val="28"/>
          <w:szCs w:val="28"/>
        </w:rPr>
      </w:pPr>
    </w:p>
    <w:p w:rsidR="00B2276A" w:rsidRDefault="00B2276A" w:rsidP="00B2276A">
      <w:pPr>
        <w:jc w:val="both"/>
        <w:rPr>
          <w:b/>
          <w:sz w:val="28"/>
          <w:szCs w:val="28"/>
        </w:rPr>
      </w:pPr>
    </w:p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B2276A" w:rsidRDefault="00B2276A" w:rsidP="00B2276A"/>
    <w:p w:rsidR="00F971F2" w:rsidRDefault="00F971F2" w:rsidP="00B2276A"/>
    <w:p w:rsidR="00F971F2" w:rsidRDefault="00F971F2" w:rsidP="00B2276A"/>
    <w:p w:rsidR="00F971F2" w:rsidRDefault="00F971F2" w:rsidP="00B2276A"/>
    <w:p w:rsidR="00B2276A" w:rsidRDefault="00B2276A" w:rsidP="00B22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2276A" w:rsidRDefault="00B2276A" w:rsidP="00B22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ФИНАНСОВО-БЮДЖЕТНОЙ </w:t>
      </w:r>
    </w:p>
    <w:p w:rsidR="00B2276A" w:rsidRDefault="00BC011D" w:rsidP="00B22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КАРДЫМОВСКОГО ОКРУЖНОГО</w:t>
      </w:r>
    </w:p>
    <w:p w:rsidR="00B2276A" w:rsidRDefault="00BC011D" w:rsidP="00B22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 2025</w:t>
      </w:r>
      <w:r w:rsidR="00B2276A">
        <w:rPr>
          <w:b/>
          <w:sz w:val="28"/>
          <w:szCs w:val="28"/>
        </w:rPr>
        <w:t xml:space="preserve"> ГОДУ</w:t>
      </w:r>
    </w:p>
    <w:p w:rsidR="00B2276A" w:rsidRDefault="00B2276A" w:rsidP="00B2276A">
      <w:pPr>
        <w:jc w:val="center"/>
        <w:rPr>
          <w:b/>
          <w:sz w:val="28"/>
          <w:szCs w:val="28"/>
        </w:rPr>
      </w:pPr>
    </w:p>
    <w:p w:rsidR="00B2276A" w:rsidRDefault="00B2276A" w:rsidP="00B227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финансово-бюджетная </w:t>
      </w:r>
      <w:r w:rsidR="00BC011D">
        <w:rPr>
          <w:sz w:val="28"/>
          <w:szCs w:val="28"/>
        </w:rPr>
        <w:t>комиссия Кардымовского окружного</w:t>
      </w:r>
      <w:r>
        <w:rPr>
          <w:sz w:val="28"/>
          <w:szCs w:val="28"/>
        </w:rPr>
        <w:t xml:space="preserve"> Совета депутатов осуществляет свои полномочия в пределах по</w:t>
      </w:r>
      <w:r w:rsidR="00BC011D">
        <w:rPr>
          <w:sz w:val="28"/>
          <w:szCs w:val="28"/>
        </w:rPr>
        <w:t>лномочий Кардымовского окружного</w:t>
      </w:r>
      <w:r>
        <w:rPr>
          <w:sz w:val="28"/>
          <w:szCs w:val="28"/>
        </w:rPr>
        <w:t xml:space="preserve"> Совета депутатов как представительного органа муниципального образован</w:t>
      </w:r>
      <w:r w:rsidR="00BC011D">
        <w:rPr>
          <w:sz w:val="28"/>
          <w:szCs w:val="28"/>
        </w:rPr>
        <w:t>ия «Кардымовский муниципальный округ</w:t>
      </w:r>
      <w:r>
        <w:rPr>
          <w:sz w:val="28"/>
          <w:szCs w:val="28"/>
        </w:rPr>
        <w:t>» Смоленской области с учетом норм положения «О постоянных к</w:t>
      </w:r>
      <w:r w:rsidR="00BC011D">
        <w:rPr>
          <w:sz w:val="28"/>
          <w:szCs w:val="28"/>
        </w:rPr>
        <w:t>омиссиях Кардымовского окружного</w:t>
      </w:r>
      <w:r>
        <w:rPr>
          <w:sz w:val="28"/>
          <w:szCs w:val="28"/>
        </w:rPr>
        <w:t xml:space="preserve"> Совета депутатов»</w:t>
      </w:r>
      <w:r w:rsidR="00851ACE">
        <w:rPr>
          <w:sz w:val="28"/>
          <w:szCs w:val="28"/>
        </w:rPr>
        <w:t>.</w:t>
      </w:r>
    </w:p>
    <w:p w:rsidR="00B2276A" w:rsidRDefault="00BC011D" w:rsidP="00B227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Советом депутатов 1</w:t>
      </w:r>
      <w:r w:rsidR="00B2276A">
        <w:rPr>
          <w:sz w:val="28"/>
          <w:szCs w:val="28"/>
        </w:rPr>
        <w:t xml:space="preserve">-го созыва регулярно рассматривались вопросы, связанные с внесением изменений в решение Кардымовского </w:t>
      </w:r>
      <w:r>
        <w:rPr>
          <w:sz w:val="28"/>
          <w:szCs w:val="28"/>
        </w:rPr>
        <w:t>окружного</w:t>
      </w:r>
      <w:r w:rsidR="00B2276A">
        <w:rPr>
          <w:sz w:val="28"/>
          <w:szCs w:val="28"/>
        </w:rPr>
        <w:t xml:space="preserve"> Совета депутатов «О бюджете муниципаль</w:t>
      </w:r>
      <w:r>
        <w:rPr>
          <w:sz w:val="28"/>
          <w:szCs w:val="28"/>
        </w:rPr>
        <w:t>ного образования «Кардымовский муниципальный округ» Смоленской области на 2025 год</w:t>
      </w:r>
      <w:r w:rsidR="00400C61">
        <w:rPr>
          <w:sz w:val="28"/>
          <w:szCs w:val="28"/>
        </w:rPr>
        <w:t xml:space="preserve"> и на плановый период 2</w:t>
      </w:r>
      <w:r>
        <w:rPr>
          <w:sz w:val="28"/>
          <w:szCs w:val="28"/>
        </w:rPr>
        <w:t>026-2027</w:t>
      </w:r>
      <w:r w:rsidR="00400C61">
        <w:rPr>
          <w:sz w:val="28"/>
          <w:szCs w:val="28"/>
        </w:rPr>
        <w:t xml:space="preserve"> годов</w:t>
      </w:r>
      <w:r w:rsidR="00B2276A">
        <w:rPr>
          <w:sz w:val="28"/>
          <w:szCs w:val="28"/>
        </w:rPr>
        <w:t>, до рассмотрения Советом депутатов, все проекты обсуждались на заседаниях финансово-бюджетной комиссии, которая вносила свои рекомендации.</w:t>
      </w:r>
    </w:p>
    <w:p w:rsidR="00B2276A" w:rsidRDefault="00B2276A" w:rsidP="00B227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вопросов о бюджете муниципального образования </w:t>
      </w:r>
      <w:r w:rsidR="00BC011D">
        <w:rPr>
          <w:sz w:val="28"/>
          <w:szCs w:val="28"/>
        </w:rPr>
        <w:t>на 2025</w:t>
      </w:r>
      <w:r>
        <w:rPr>
          <w:sz w:val="28"/>
          <w:szCs w:val="28"/>
        </w:rPr>
        <w:t xml:space="preserve"> год, финансово-бюджетной комиссией рассматривались другие вопросы, непосредственно связанные с бюджетом, налогами и финансами:</w:t>
      </w:r>
    </w:p>
    <w:p w:rsidR="00B2276A" w:rsidRDefault="00B2276A" w:rsidP="00B227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«Об утверждении Реестра объектов недвижимости муниципальной собственности муниципального</w:t>
      </w:r>
      <w:r w:rsidR="00BC011D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851ACE" w:rsidRDefault="00851ACE" w:rsidP="00B227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отчета пред</w:t>
      </w:r>
      <w:r w:rsidR="00BC011D">
        <w:rPr>
          <w:sz w:val="28"/>
          <w:szCs w:val="28"/>
        </w:rPr>
        <w:t>седателя Кардымовского окружного</w:t>
      </w:r>
      <w:r>
        <w:rPr>
          <w:sz w:val="28"/>
          <w:szCs w:val="28"/>
        </w:rPr>
        <w:t xml:space="preserve"> Совета депутатов о результат</w:t>
      </w:r>
      <w:r w:rsidR="00BC011D">
        <w:rPr>
          <w:sz w:val="28"/>
          <w:szCs w:val="28"/>
        </w:rPr>
        <w:t>ах деятельности Кардымовского окружного Совета депутатов за 2025</w:t>
      </w:r>
      <w:r>
        <w:rPr>
          <w:sz w:val="28"/>
          <w:szCs w:val="28"/>
        </w:rPr>
        <w:t xml:space="preserve"> год.</w:t>
      </w:r>
    </w:p>
    <w:p w:rsidR="00B2276A" w:rsidRDefault="00B2276A" w:rsidP="00B227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проекты решений «Об утверждении перечня объектов государственной собственности Смоленской области, передаваемых в муниципальную собственность муниципального</w:t>
      </w:r>
      <w:r w:rsidR="00BC011D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области»;</w:t>
      </w:r>
    </w:p>
    <w:p w:rsidR="00B2276A" w:rsidRDefault="00B2276A" w:rsidP="00B227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«Об исполнении бюджета муниципального</w:t>
      </w:r>
      <w:r w:rsidR="002B0CC7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 xml:space="preserve">» Смоленской области за </w:t>
      </w:r>
      <w:r>
        <w:rPr>
          <w:sz w:val="28"/>
          <w:szCs w:val="28"/>
          <w:lang w:val="en-US"/>
        </w:rPr>
        <w:t>I</w:t>
      </w:r>
      <w:r w:rsidR="00400C61">
        <w:rPr>
          <w:sz w:val="28"/>
          <w:szCs w:val="28"/>
        </w:rPr>
        <w:t xml:space="preserve">, </w:t>
      </w:r>
      <w:r w:rsidR="00400C61">
        <w:rPr>
          <w:sz w:val="28"/>
          <w:szCs w:val="28"/>
          <w:lang w:val="en-US"/>
        </w:rPr>
        <w:t>II</w:t>
      </w:r>
      <w:r w:rsidR="00400C61" w:rsidRPr="00400C61">
        <w:rPr>
          <w:sz w:val="28"/>
          <w:szCs w:val="28"/>
        </w:rPr>
        <w:t xml:space="preserve"> </w:t>
      </w:r>
      <w:r w:rsidR="00BC011D">
        <w:rPr>
          <w:sz w:val="28"/>
          <w:szCs w:val="28"/>
        </w:rPr>
        <w:t>полугодия 2025</w:t>
      </w:r>
      <w:r>
        <w:rPr>
          <w:sz w:val="28"/>
          <w:szCs w:val="28"/>
        </w:rPr>
        <w:t>года»;</w:t>
      </w:r>
    </w:p>
    <w:p w:rsidR="00B2276A" w:rsidRDefault="00B2276A" w:rsidP="00B2276A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проект</w:t>
      </w:r>
      <w:r w:rsidR="00563B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решения </w:t>
      </w:r>
      <w:r>
        <w:rPr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 Прогнозе социально-экономического развития муниципаль</w:t>
      </w:r>
      <w:r w:rsidR="00BC011D">
        <w:rPr>
          <w:rFonts w:ascii="Times New Roman" w:hAnsi="Times New Roman" w:cs="Times New Roman"/>
          <w:b w:val="0"/>
          <w:sz w:val="28"/>
          <w:szCs w:val="28"/>
        </w:rPr>
        <w:t>ного образования «Кардымовский муниципальный округ» Смоленской области на 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год»;</w:t>
      </w:r>
    </w:p>
    <w:p w:rsidR="00F971F2" w:rsidRDefault="00B2276A" w:rsidP="00F971F2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«Об исполнении бюджета муниципального образования «Кардымовски</w:t>
      </w:r>
      <w:r w:rsidR="00BC011D">
        <w:rPr>
          <w:sz w:val="28"/>
          <w:szCs w:val="28"/>
        </w:rPr>
        <w:t>й муниципальный округ</w:t>
      </w:r>
      <w:r w:rsidR="00400C61">
        <w:rPr>
          <w:sz w:val="28"/>
          <w:szCs w:val="28"/>
        </w:rPr>
        <w:t>» Смоленской области за 6,9</w:t>
      </w:r>
      <w:r>
        <w:rPr>
          <w:sz w:val="28"/>
          <w:szCs w:val="28"/>
        </w:rPr>
        <w:t xml:space="preserve"> </w:t>
      </w:r>
      <w:r w:rsidR="00BC011D">
        <w:rPr>
          <w:sz w:val="28"/>
          <w:szCs w:val="28"/>
        </w:rPr>
        <w:t>месяцев 2025</w:t>
      </w:r>
      <w:r>
        <w:rPr>
          <w:sz w:val="28"/>
          <w:szCs w:val="28"/>
        </w:rPr>
        <w:t xml:space="preserve"> года».</w:t>
      </w:r>
    </w:p>
    <w:p w:rsidR="00CF5DEB" w:rsidRPr="00CF5DEB" w:rsidRDefault="00CF5DEB" w:rsidP="00F971F2">
      <w:pPr>
        <w:ind w:right="-55" w:firstLine="720"/>
        <w:jc w:val="both"/>
        <w:rPr>
          <w:sz w:val="28"/>
          <w:szCs w:val="28"/>
        </w:rPr>
      </w:pPr>
      <w:r w:rsidRPr="00CF5DEB">
        <w:rPr>
          <w:sz w:val="28"/>
          <w:szCs w:val="28"/>
        </w:rPr>
        <w:t>Комиссия работала системно, без срывов, профессионально и плодотворно.</w:t>
      </w:r>
    </w:p>
    <w:p w:rsidR="00CF5DEB" w:rsidRPr="00CF5DEB" w:rsidRDefault="00563B7A" w:rsidP="00E14BF5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Я хотел</w:t>
      </w:r>
      <w:r w:rsidR="00CF5DEB" w:rsidRPr="00CF5DEB">
        <w:rPr>
          <w:sz w:val="28"/>
          <w:szCs w:val="28"/>
        </w:rPr>
        <w:t xml:space="preserve"> бы поблагодарить членов комиссии за совместную слаженную и плодотворную работу.</w:t>
      </w:r>
    </w:p>
    <w:p w:rsidR="00CF5DEB" w:rsidRDefault="00CF5DEB" w:rsidP="00CF5DEB">
      <w:pPr>
        <w:suppressAutoHyphens/>
        <w:spacing w:before="120"/>
        <w:ind w:firstLine="709"/>
        <w:jc w:val="both"/>
      </w:pPr>
      <w:r w:rsidRPr="00CF5DEB">
        <w:rPr>
          <w:sz w:val="28"/>
          <w:szCs w:val="28"/>
        </w:rPr>
        <w:t xml:space="preserve">Мы надеемся, что эта </w:t>
      </w:r>
      <w:r w:rsidR="00BC011D">
        <w:rPr>
          <w:sz w:val="28"/>
          <w:szCs w:val="28"/>
        </w:rPr>
        <w:t>работа будет продолжена и в 2026</w:t>
      </w:r>
      <w:r w:rsidRPr="00CF5DEB">
        <w:rPr>
          <w:sz w:val="28"/>
          <w:szCs w:val="28"/>
        </w:rPr>
        <w:t xml:space="preserve"> году</w:t>
      </w:r>
      <w:r w:rsidR="00185AAF">
        <w:rPr>
          <w:sz w:val="28"/>
          <w:szCs w:val="28"/>
        </w:rPr>
        <w:t>.</w:t>
      </w:r>
    </w:p>
    <w:p w:rsidR="00B2276A" w:rsidRDefault="00B2276A" w:rsidP="00B2276A">
      <w:pPr>
        <w:ind w:firstLine="720"/>
        <w:jc w:val="both"/>
        <w:rPr>
          <w:sz w:val="28"/>
          <w:szCs w:val="28"/>
        </w:rPr>
      </w:pPr>
    </w:p>
    <w:p w:rsidR="00B2276A" w:rsidRPr="00F51540" w:rsidRDefault="00B2276A" w:rsidP="00B227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финансово-бюджетной комиссии                        </w:t>
      </w:r>
      <w:r w:rsidR="00BC011D">
        <w:rPr>
          <w:b/>
          <w:sz w:val="28"/>
          <w:szCs w:val="28"/>
        </w:rPr>
        <w:t>И.Г. Михайлов</w:t>
      </w:r>
    </w:p>
    <w:p w:rsidR="00B2276A" w:rsidRDefault="00B2276A" w:rsidP="00B2276A"/>
    <w:p w:rsidR="00B2276A" w:rsidRDefault="00B2276A" w:rsidP="00B2276A"/>
    <w:p w:rsidR="0017704D" w:rsidRDefault="0017704D"/>
    <w:sectPr w:rsidR="0017704D" w:rsidSect="00F97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BC" w:rsidRDefault="00B202BC" w:rsidP="002565DB">
      <w:r>
        <w:separator/>
      </w:r>
    </w:p>
  </w:endnote>
  <w:endnote w:type="continuationSeparator" w:id="1">
    <w:p w:rsidR="00B202BC" w:rsidRDefault="00B202BC" w:rsidP="00256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0" w:rsidRDefault="00756CD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AD" w:rsidRPr="00C04AAD" w:rsidRDefault="00756CD0">
    <w:pPr>
      <w:pStyle w:val="a8"/>
      <w:rPr>
        <w:sz w:val="16"/>
      </w:rPr>
    </w:pPr>
    <w:r>
      <w:rPr>
        <w:sz w:val="16"/>
      </w:rPr>
      <w:t>Рег. № Ре-00130 от 25</w:t>
    </w:r>
    <w:r w:rsidR="00C04AAD">
      <w:rPr>
        <w:sz w:val="16"/>
      </w:rPr>
      <w:t>.12.2025, Подписано ЭП: Козлова Виолетта Игоревна, ПРЕДСЕДАТЕЛЬ КАРДЫМОВСКОГО ОКРУЖНОГО СОВЕТА ДЕПУТАТОВ 26.12.2025 13:26:39, Распечатал________________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0" w:rsidRDefault="00756C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BC" w:rsidRDefault="00B202BC" w:rsidP="002565DB">
      <w:r>
        <w:separator/>
      </w:r>
    </w:p>
  </w:footnote>
  <w:footnote w:type="continuationSeparator" w:id="1">
    <w:p w:rsidR="00B202BC" w:rsidRDefault="00B202BC" w:rsidP="00256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0" w:rsidRDefault="00756C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0" w:rsidRDefault="00756CD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0" w:rsidRDefault="00756CD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76A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67D6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23D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976"/>
    <w:rsid w:val="00094BF2"/>
    <w:rsid w:val="00094FA0"/>
    <w:rsid w:val="00095747"/>
    <w:rsid w:val="00095EA8"/>
    <w:rsid w:val="000961FC"/>
    <w:rsid w:val="00096664"/>
    <w:rsid w:val="00096787"/>
    <w:rsid w:val="00096859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5FF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CA0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55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1EA4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3E88"/>
    <w:rsid w:val="00184389"/>
    <w:rsid w:val="00184661"/>
    <w:rsid w:val="001846AA"/>
    <w:rsid w:val="001849D2"/>
    <w:rsid w:val="00184D41"/>
    <w:rsid w:val="00185AAF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4B7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5AF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5DB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0CC7"/>
    <w:rsid w:val="002B1330"/>
    <w:rsid w:val="002B185D"/>
    <w:rsid w:val="002B18B0"/>
    <w:rsid w:val="002B2B08"/>
    <w:rsid w:val="002B2B14"/>
    <w:rsid w:val="002B2C45"/>
    <w:rsid w:val="002B2CEE"/>
    <w:rsid w:val="002B308D"/>
    <w:rsid w:val="002B35E8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3DA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BC7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0C6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29F7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4C3E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03F1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AD5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160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664"/>
    <w:rsid w:val="004E181A"/>
    <w:rsid w:val="004E1F0A"/>
    <w:rsid w:val="004E239E"/>
    <w:rsid w:val="004E2894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1D66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0DF5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B7A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3B3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0F82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0DF7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042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AFA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03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B5D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B96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96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4D18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CD0"/>
    <w:rsid w:val="00756E81"/>
    <w:rsid w:val="007572C4"/>
    <w:rsid w:val="00757339"/>
    <w:rsid w:val="00757813"/>
    <w:rsid w:val="007579A5"/>
    <w:rsid w:val="00757A4B"/>
    <w:rsid w:val="00760085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884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0BA4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4B4B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4D8F"/>
    <w:rsid w:val="007F557F"/>
    <w:rsid w:val="007F5AEC"/>
    <w:rsid w:val="007F5D6E"/>
    <w:rsid w:val="007F5DE1"/>
    <w:rsid w:val="007F5FE3"/>
    <w:rsid w:val="007F61B4"/>
    <w:rsid w:val="007F6567"/>
    <w:rsid w:val="007F6A32"/>
    <w:rsid w:val="007F6C1D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ACE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0DD8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AD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2D11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E7BD6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1A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4D1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839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913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79E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0A"/>
    <w:rsid w:val="00AF0C94"/>
    <w:rsid w:val="00AF0EEA"/>
    <w:rsid w:val="00AF19C3"/>
    <w:rsid w:val="00AF1A7F"/>
    <w:rsid w:val="00AF1B21"/>
    <w:rsid w:val="00AF248F"/>
    <w:rsid w:val="00AF2704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268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17FDB"/>
    <w:rsid w:val="00B202BC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76A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11D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087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4AAD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175"/>
    <w:rsid w:val="00C13492"/>
    <w:rsid w:val="00C13C19"/>
    <w:rsid w:val="00C1404D"/>
    <w:rsid w:val="00C14163"/>
    <w:rsid w:val="00C1424C"/>
    <w:rsid w:val="00C145FA"/>
    <w:rsid w:val="00C14653"/>
    <w:rsid w:val="00C153BD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2B8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BFE"/>
    <w:rsid w:val="00C67F23"/>
    <w:rsid w:val="00C67FD8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DEB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3F1A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0E21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373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2F0B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7FD"/>
    <w:rsid w:val="00D57879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10A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97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BF5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18F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BE1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4C6A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2D02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35D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17F39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5B2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1F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42E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59E7"/>
    <w:rsid w:val="00FF5B56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276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7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227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7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F5D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565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6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65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65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2025-12-24T07:20:00Z</cp:lastPrinted>
  <dcterms:created xsi:type="dcterms:W3CDTF">2025-12-26T08:27:00Z</dcterms:created>
  <dcterms:modified xsi:type="dcterms:W3CDTF">2025-12-26T08:27:00Z</dcterms:modified>
</cp:coreProperties>
</file>