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0A9" w:rsidRDefault="004E6933" w:rsidP="007320A9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4E6933">
        <w:rPr>
          <w:rFonts w:ascii="Times New Roman" w:eastAsia="Times New Roman" w:hAnsi="Times New Roman"/>
          <w:b/>
          <w:noProof/>
          <w:sz w:val="28"/>
          <w:szCs w:val="24"/>
          <w:lang w:eastAsia="ru-RU"/>
        </w:rPr>
        <w:drawing>
          <wp:inline distT="0" distB="0" distL="0" distR="0">
            <wp:extent cx="457200" cy="771525"/>
            <wp:effectExtent l="19050" t="0" r="0" b="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076F" w:rsidRPr="0049076F" w:rsidRDefault="0049076F" w:rsidP="0049076F">
      <w:pPr>
        <w:jc w:val="center"/>
        <w:rPr>
          <w:rFonts w:ascii="Times New Roman" w:hAnsi="Times New Roman"/>
          <w:b/>
          <w:sz w:val="28"/>
          <w:szCs w:val="28"/>
        </w:rPr>
      </w:pPr>
      <w:r w:rsidRPr="0049076F">
        <w:rPr>
          <w:rFonts w:ascii="Times New Roman" w:hAnsi="Times New Roman"/>
          <w:b/>
          <w:sz w:val="28"/>
          <w:szCs w:val="28"/>
        </w:rPr>
        <w:t xml:space="preserve">КАРДЫМОВСКИЙ </w:t>
      </w:r>
      <w:r w:rsidR="00DC2049">
        <w:rPr>
          <w:rFonts w:ascii="Times New Roman" w:hAnsi="Times New Roman"/>
          <w:b/>
          <w:sz w:val="28"/>
          <w:szCs w:val="28"/>
        </w:rPr>
        <w:t>ОКРУЖНОЙ</w:t>
      </w:r>
      <w:r w:rsidRPr="0049076F">
        <w:rPr>
          <w:rFonts w:ascii="Times New Roman" w:hAnsi="Times New Roman"/>
          <w:b/>
          <w:sz w:val="28"/>
          <w:szCs w:val="28"/>
        </w:rPr>
        <w:t xml:space="preserve"> СОВЕТ ДЕПУТАТОВ</w:t>
      </w:r>
    </w:p>
    <w:p w:rsidR="0049076F" w:rsidRPr="0049076F" w:rsidRDefault="0049076F" w:rsidP="0049076F">
      <w:pPr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49076F">
        <w:rPr>
          <w:rFonts w:ascii="Times New Roman" w:hAnsi="Times New Roman"/>
          <w:b/>
          <w:sz w:val="28"/>
          <w:szCs w:val="28"/>
        </w:rPr>
        <w:t>РЕШЕНИЕ</w:t>
      </w:r>
    </w:p>
    <w:p w:rsidR="0012163F" w:rsidRPr="0049076F" w:rsidRDefault="00C2028F" w:rsidP="0049076F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от </w:t>
      </w:r>
      <w:r w:rsidR="007320A9">
        <w:rPr>
          <w:rFonts w:ascii="Times New Roman" w:hAnsi="Times New Roman"/>
          <w:b/>
          <w:sz w:val="28"/>
          <w:szCs w:val="28"/>
        </w:rPr>
        <w:t>29.05</w:t>
      </w:r>
      <w:r>
        <w:rPr>
          <w:rFonts w:ascii="Times New Roman" w:hAnsi="Times New Roman"/>
          <w:b/>
          <w:sz w:val="28"/>
          <w:szCs w:val="28"/>
        </w:rPr>
        <w:t>.</w:t>
      </w:r>
      <w:r w:rsidR="0049076F">
        <w:rPr>
          <w:rFonts w:ascii="Times New Roman" w:hAnsi="Times New Roman"/>
          <w:b/>
          <w:sz w:val="28"/>
          <w:szCs w:val="28"/>
        </w:rPr>
        <w:t>20</w:t>
      </w:r>
      <w:r w:rsidR="00DC2049">
        <w:rPr>
          <w:rFonts w:ascii="Times New Roman" w:hAnsi="Times New Roman"/>
          <w:b/>
          <w:sz w:val="28"/>
          <w:szCs w:val="28"/>
        </w:rPr>
        <w:t>25</w:t>
      </w:r>
      <w:r w:rsidR="0049076F" w:rsidRPr="0049076F">
        <w:rPr>
          <w:rFonts w:ascii="Times New Roman" w:hAnsi="Times New Roman"/>
          <w:b/>
          <w:sz w:val="28"/>
          <w:szCs w:val="28"/>
        </w:rPr>
        <w:t xml:space="preserve">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№ </w:t>
      </w:r>
      <w:r w:rsidR="007320A9">
        <w:rPr>
          <w:rFonts w:ascii="Times New Roman" w:hAnsi="Times New Roman"/>
          <w:b/>
          <w:sz w:val="28"/>
          <w:szCs w:val="28"/>
        </w:rPr>
        <w:t>Ре-00079</w:t>
      </w:r>
    </w:p>
    <w:p w:rsidR="0012163F" w:rsidRDefault="0012163F" w:rsidP="0012163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05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38"/>
      </w:tblGrid>
      <w:tr w:rsidR="0012163F" w:rsidRPr="001E79B6" w:rsidTr="00A0519E">
        <w:trPr>
          <w:trHeight w:val="927"/>
        </w:trPr>
        <w:tc>
          <w:tcPr>
            <w:tcW w:w="10516" w:type="dxa"/>
            <w:tcBorders>
              <w:top w:val="nil"/>
              <w:left w:val="nil"/>
              <w:bottom w:val="nil"/>
              <w:right w:val="nil"/>
            </w:tcBorders>
          </w:tcPr>
          <w:p w:rsidR="00B71CBA" w:rsidRPr="001E79B6" w:rsidRDefault="00B71CBA" w:rsidP="00B71CBA">
            <w:pPr>
              <w:spacing w:after="0" w:line="240" w:lineRule="auto"/>
              <w:ind w:right="567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Об утверждении Положения об Общественном совете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DC2049">
              <w:rPr>
                <w:rFonts w:ascii="Times New Roman" w:hAnsi="Times New Roman"/>
                <w:sz w:val="28"/>
                <w:szCs w:val="28"/>
              </w:rPr>
              <w:t xml:space="preserve"> 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  <w:p w:rsidR="00A60929" w:rsidRPr="001E79B6" w:rsidRDefault="00A60929" w:rsidP="00B71CB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71CBA" w:rsidRPr="001E79B6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В соответствии с федеральными законами от 6 октября 2003 года № 131-ФЗ «Об общих принципах организации местного самоуправления в Российской Федерации», от 21 июля 2014 года № 212-ФЗ «Об основах общественного контроля в Российской Федерации», руководствуясь Уставом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» Смоленской области, 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окружной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Совет депутатов </w:t>
            </w:r>
          </w:p>
          <w:p w:rsidR="00B71CBA" w:rsidRPr="001E79B6" w:rsidRDefault="00B71CBA" w:rsidP="00B71CB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60929" w:rsidRDefault="00B71CBA" w:rsidP="004E6933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РЕШИЛ:</w:t>
            </w:r>
          </w:p>
          <w:p w:rsidR="004E6933" w:rsidRPr="001E79B6" w:rsidRDefault="004E6933" w:rsidP="004E6933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B71CBA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E79B6">
              <w:rPr>
                <w:rFonts w:ascii="Times New Roman" w:hAnsi="Times New Roman"/>
                <w:sz w:val="28"/>
                <w:szCs w:val="28"/>
              </w:rPr>
              <w:t>1. Утвердить Положение об Общественном совете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Pr="001E79B6">
              <w:rPr>
                <w:rFonts w:ascii="Times New Roman" w:hAnsi="Times New Roman"/>
                <w:sz w:val="28"/>
                <w:szCs w:val="28"/>
              </w:rPr>
              <w:t>» Смоленской области согласно приложению.</w:t>
            </w:r>
          </w:p>
          <w:p w:rsidR="00C16717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 Решение Кардымовского районного Совета депутатов № 1 от 27.1.2017 «Об утверждении Положения об Общественном совете муниципального образования «Кардымовский район» Смоленской области» признать утратившим силу.</w:t>
            </w:r>
          </w:p>
          <w:p w:rsidR="00B71CBA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 Обнародовать настоящее решение путем размещения на информационном стенде в Администрации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 округ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» Смоленской области по адресу: Смоленская область, п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гт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</w:t>
            </w:r>
            <w:r w:rsidR="00DC2049">
              <w:rPr>
                <w:rFonts w:ascii="Times New Roman" w:hAnsi="Times New Roman"/>
                <w:sz w:val="28"/>
                <w:szCs w:val="28"/>
              </w:rPr>
              <w:t> 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Кардымово, ул. Ленина, д.</w:t>
            </w:r>
            <w:r w:rsidR="00DC2049">
              <w:rPr>
                <w:rFonts w:ascii="Times New Roman" w:hAnsi="Times New Roman"/>
                <w:sz w:val="28"/>
                <w:szCs w:val="28"/>
              </w:rPr>
              <w:t> 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14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, а также на официальном сайте Администрации муниципального образования «</w:t>
            </w:r>
            <w:r w:rsidR="004A0958" w:rsidRPr="001E79B6">
              <w:rPr>
                <w:rFonts w:ascii="Times New Roman" w:hAnsi="Times New Roman"/>
                <w:sz w:val="28"/>
                <w:szCs w:val="28"/>
              </w:rPr>
              <w:t>Кардымовский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DC2049">
              <w:rPr>
                <w:rFonts w:ascii="Times New Roman" w:hAnsi="Times New Roman"/>
                <w:sz w:val="28"/>
                <w:szCs w:val="28"/>
              </w:rPr>
              <w:t>муниципальный</w:t>
            </w:r>
            <w:r w:rsidR="004E6933">
              <w:rPr>
                <w:rFonts w:ascii="Times New Roman" w:hAnsi="Times New Roman"/>
                <w:sz w:val="28"/>
                <w:szCs w:val="28"/>
              </w:rPr>
              <w:t xml:space="preserve"> округ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» Смоленской области.</w:t>
            </w:r>
          </w:p>
          <w:p w:rsidR="00B71CBA" w:rsidRPr="001E79B6" w:rsidRDefault="00C16717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B71CBA" w:rsidRPr="001E79B6">
              <w:rPr>
                <w:rFonts w:ascii="Times New Roman" w:hAnsi="Times New Roman"/>
                <w:sz w:val="28"/>
                <w:szCs w:val="28"/>
              </w:rPr>
              <w:t>. Настоящее решение вступает в силу со дня его официального обнародования.</w:t>
            </w:r>
          </w:p>
          <w:p w:rsidR="00B71CBA" w:rsidRDefault="00B71CBA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4E6933" w:rsidRPr="001E79B6" w:rsidRDefault="004E6933" w:rsidP="00B71CBA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tbl>
            <w:tblPr>
              <w:tblW w:w="10422" w:type="dxa"/>
              <w:tblLook w:val="04A0"/>
            </w:tblPr>
            <w:tblGrid>
              <w:gridCol w:w="5211"/>
              <w:gridCol w:w="5211"/>
            </w:tblGrid>
            <w:tr w:rsidR="004E6933" w:rsidRPr="004E6933" w:rsidTr="009C1A0B">
              <w:tc>
                <w:tcPr>
                  <w:tcW w:w="5211" w:type="dxa"/>
                </w:tcPr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>Председатель Кардымовского окружного Совета депутатов</w:t>
                  </w: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4E6933" w:rsidRPr="007320A9" w:rsidRDefault="004E6933" w:rsidP="004E6933">
                  <w:pPr>
                    <w:pStyle w:val="ac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>_____________________</w:t>
                  </w:r>
                  <w:r w:rsidRPr="004E693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Козлова В.И.</w:t>
                  </w:r>
                </w:p>
              </w:tc>
              <w:tc>
                <w:tcPr>
                  <w:tcW w:w="5211" w:type="dxa"/>
                </w:tcPr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  <w:t>Глава муниципального образования «Кардымовский муниципальный округ» Смоленской области</w:t>
                  </w: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color w:val="212121"/>
                      <w:sz w:val="28"/>
                      <w:szCs w:val="28"/>
                    </w:rPr>
                  </w:pPr>
                </w:p>
                <w:p w:rsidR="004E6933" w:rsidRPr="004E6933" w:rsidRDefault="004E6933" w:rsidP="004E6933">
                  <w:pPr>
                    <w:pStyle w:val="ac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E6933">
                    <w:rPr>
                      <w:rFonts w:ascii="Times New Roman" w:hAnsi="Times New Roman"/>
                      <w:sz w:val="28"/>
                      <w:szCs w:val="28"/>
                    </w:rPr>
                    <w:t xml:space="preserve">___________________ </w:t>
                  </w:r>
                  <w:r w:rsidRPr="004E6933">
                    <w:rPr>
                      <w:rFonts w:ascii="Times New Roman" w:hAnsi="Times New Roman"/>
                      <w:b/>
                      <w:color w:val="212121"/>
                      <w:sz w:val="28"/>
                      <w:szCs w:val="28"/>
                    </w:rPr>
                    <w:t>М.В. Левченкова</w:t>
                  </w:r>
                </w:p>
              </w:tc>
            </w:tr>
          </w:tbl>
          <w:p w:rsidR="0012163F" w:rsidRPr="004E6933" w:rsidRDefault="0012163F" w:rsidP="004E6933">
            <w:pPr>
              <w:pStyle w:val="ac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A0519E" w:rsidRPr="00CE43AC" w:rsidRDefault="00A0519E" w:rsidP="001B178D">
            <w:pPr>
              <w:pStyle w:val="ac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к </w:t>
      </w:r>
      <w:r>
        <w:rPr>
          <w:rFonts w:ascii="Times New Roman" w:hAnsi="Times New Roman"/>
          <w:sz w:val="28"/>
          <w:szCs w:val="28"/>
        </w:rPr>
        <w:t>решению</w:t>
      </w:r>
    </w:p>
    <w:p w:rsidR="00875AFA" w:rsidRDefault="004A0958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Кардымовского</w:t>
      </w:r>
      <w:r w:rsidR="001854F8" w:rsidRPr="00B94004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окружного</w:t>
      </w:r>
      <w:r w:rsidR="001854F8" w:rsidRPr="00B94004">
        <w:rPr>
          <w:rFonts w:ascii="Times New Roman" w:hAnsi="Times New Roman"/>
          <w:sz w:val="28"/>
          <w:szCs w:val="28"/>
        </w:rPr>
        <w:t xml:space="preserve"> </w:t>
      </w:r>
    </w:p>
    <w:p w:rsidR="00756C89" w:rsidRDefault="00756C8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E5E0B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а</w:t>
      </w:r>
      <w:r w:rsidRPr="00EE5E0B">
        <w:rPr>
          <w:rFonts w:ascii="Times New Roman" w:hAnsi="Times New Roman"/>
          <w:sz w:val="28"/>
          <w:szCs w:val="28"/>
        </w:rPr>
        <w:t xml:space="preserve"> депутатов</w:t>
      </w:r>
    </w:p>
    <w:p w:rsidR="00756C89" w:rsidRPr="00B94004" w:rsidRDefault="00DC2049" w:rsidP="00756C8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756C89" w:rsidRPr="000601D8">
        <w:rPr>
          <w:rFonts w:ascii="Times New Roman" w:hAnsi="Times New Roman"/>
          <w:sz w:val="28"/>
          <w:szCs w:val="28"/>
        </w:rPr>
        <w:t>т</w:t>
      </w:r>
      <w:r w:rsidR="00B94004">
        <w:rPr>
          <w:rFonts w:ascii="Times New Roman" w:hAnsi="Times New Roman"/>
          <w:sz w:val="28"/>
          <w:szCs w:val="28"/>
        </w:rPr>
        <w:t xml:space="preserve"> </w:t>
      </w:r>
      <w:r w:rsidR="007320A9">
        <w:rPr>
          <w:rFonts w:ascii="Times New Roman" w:hAnsi="Times New Roman"/>
          <w:sz w:val="28"/>
          <w:szCs w:val="28"/>
        </w:rPr>
        <w:t>29.05</w:t>
      </w:r>
      <w:r w:rsidR="00F45AB9">
        <w:rPr>
          <w:rFonts w:ascii="Times New Roman" w:hAnsi="Times New Roman"/>
          <w:sz w:val="28"/>
          <w:szCs w:val="28"/>
        </w:rPr>
        <w:t>.20</w:t>
      </w:r>
      <w:r>
        <w:rPr>
          <w:rFonts w:ascii="Times New Roman" w:hAnsi="Times New Roman"/>
          <w:sz w:val="28"/>
          <w:szCs w:val="28"/>
        </w:rPr>
        <w:t>25</w:t>
      </w:r>
      <w:r w:rsidR="00F45AB9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№</w:t>
      </w:r>
      <w:bookmarkStart w:id="0" w:name="_GoBack"/>
      <w:bookmarkEnd w:id="0"/>
      <w:r w:rsidR="00B94004">
        <w:rPr>
          <w:rFonts w:ascii="Times New Roman" w:hAnsi="Times New Roman"/>
          <w:sz w:val="28"/>
          <w:szCs w:val="28"/>
        </w:rPr>
        <w:t xml:space="preserve"> </w:t>
      </w:r>
      <w:r w:rsidR="007320A9">
        <w:rPr>
          <w:rFonts w:ascii="Times New Roman" w:hAnsi="Times New Roman"/>
          <w:sz w:val="28"/>
          <w:szCs w:val="28"/>
        </w:rPr>
        <w:t>Ре-00079</w:t>
      </w:r>
    </w:p>
    <w:p w:rsidR="00756C89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>ПОЛОЖЕНИЕ</w:t>
      </w:r>
    </w:p>
    <w:p w:rsidR="00756C89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56FF7">
        <w:rPr>
          <w:rFonts w:ascii="Times New Roman" w:hAnsi="Times New Roman"/>
          <w:b/>
          <w:sz w:val="28"/>
          <w:szCs w:val="28"/>
        </w:rPr>
        <w:t xml:space="preserve">об </w:t>
      </w:r>
      <w:r>
        <w:rPr>
          <w:rFonts w:ascii="Times New Roman" w:hAnsi="Times New Roman"/>
          <w:b/>
          <w:sz w:val="28"/>
          <w:szCs w:val="28"/>
        </w:rPr>
        <w:t>Общественном</w:t>
      </w:r>
      <w:r w:rsidRPr="00A56FF7">
        <w:rPr>
          <w:rFonts w:ascii="Times New Roman" w:hAnsi="Times New Roman"/>
          <w:b/>
          <w:sz w:val="28"/>
          <w:szCs w:val="28"/>
        </w:rPr>
        <w:t xml:space="preserve"> совете </w:t>
      </w:r>
      <w:r>
        <w:rPr>
          <w:rFonts w:ascii="Times New Roman" w:hAnsi="Times New Roman"/>
          <w:b/>
          <w:sz w:val="28"/>
          <w:szCs w:val="28"/>
        </w:rPr>
        <w:t>муниципального образования</w:t>
      </w: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</w:t>
      </w:r>
      <w:r w:rsidR="004A0958">
        <w:rPr>
          <w:rFonts w:ascii="Times New Roman" w:hAnsi="Times New Roman"/>
          <w:b/>
          <w:sz w:val="28"/>
          <w:szCs w:val="28"/>
        </w:rPr>
        <w:t>Кардымовский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DC2049">
        <w:rPr>
          <w:rFonts w:ascii="Times New Roman" w:hAnsi="Times New Roman"/>
          <w:b/>
          <w:sz w:val="28"/>
          <w:szCs w:val="28"/>
        </w:rPr>
        <w:t>муниципальный округ</w:t>
      </w:r>
      <w:r>
        <w:rPr>
          <w:rFonts w:ascii="Times New Roman" w:hAnsi="Times New Roman"/>
          <w:b/>
          <w:sz w:val="28"/>
          <w:szCs w:val="28"/>
        </w:rPr>
        <w:t>» Смоленской области</w:t>
      </w:r>
    </w:p>
    <w:p w:rsidR="00756C89" w:rsidRPr="00A56FF7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756C89" w:rsidRPr="000601D8" w:rsidRDefault="00756C89" w:rsidP="00756C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DA11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 w:rsidRP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</w:t>
      </w:r>
      <w:r w:rsidR="001854F8" w:rsidRPr="001854F8">
        <w:rPr>
          <w:rFonts w:ascii="Times New Roman" w:hAnsi="Times New Roman"/>
          <w:sz w:val="28"/>
          <w:szCs w:val="28"/>
        </w:rPr>
        <w:t xml:space="preserve"> </w:t>
      </w:r>
      <w:r w:rsidR="00DA11EB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DA11EB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DA11EB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 xml:space="preserve"> (далее </w:t>
      </w:r>
      <w:r>
        <w:rPr>
          <w:rFonts w:ascii="Times New Roman" w:hAnsi="Times New Roman"/>
          <w:sz w:val="28"/>
          <w:szCs w:val="28"/>
        </w:rPr>
        <w:t>–</w:t>
      </w:r>
      <w:r w:rsidRPr="000601D8">
        <w:rPr>
          <w:rFonts w:ascii="Times New Roman" w:hAnsi="Times New Roman"/>
          <w:sz w:val="28"/>
          <w:szCs w:val="28"/>
        </w:rPr>
        <w:t xml:space="preserve">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 w:rsidRPr="000601D8">
        <w:rPr>
          <w:rFonts w:ascii="Times New Roman" w:hAnsi="Times New Roman"/>
          <w:sz w:val="28"/>
          <w:szCs w:val="28"/>
        </w:rPr>
        <w:t>) является постоянно действующим коллегиальным органом, члены которого осуществляют свою деятельность на общественных началах.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2. 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формируется на основе добровольного участия в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деятельности граждан Российской Федерации.</w:t>
      </w:r>
    </w:p>
    <w:p w:rsidR="00756C89" w:rsidRPr="000601D8" w:rsidRDefault="00756C89" w:rsidP="00DA11E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3. </w:t>
      </w:r>
      <w:r w:rsidRPr="000601D8">
        <w:rPr>
          <w:rFonts w:ascii="Times New Roman" w:hAnsi="Times New Roman"/>
          <w:sz w:val="28"/>
          <w:szCs w:val="28"/>
        </w:rPr>
        <w:t xml:space="preserve">В своей деятельности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руководствуется Конституцией Российской Федерации, федеральными </w:t>
      </w:r>
      <w:r>
        <w:rPr>
          <w:rFonts w:ascii="Times New Roman" w:hAnsi="Times New Roman"/>
          <w:sz w:val="28"/>
          <w:szCs w:val="28"/>
        </w:rPr>
        <w:t xml:space="preserve">конституционными </w:t>
      </w:r>
      <w:r w:rsidRPr="000601D8">
        <w:rPr>
          <w:rFonts w:ascii="Times New Roman" w:hAnsi="Times New Roman"/>
          <w:sz w:val="28"/>
          <w:szCs w:val="28"/>
        </w:rPr>
        <w:t xml:space="preserve">законами, </w:t>
      </w:r>
      <w:r>
        <w:rPr>
          <w:rFonts w:ascii="Times New Roman" w:hAnsi="Times New Roman"/>
          <w:sz w:val="28"/>
          <w:szCs w:val="28"/>
        </w:rPr>
        <w:t xml:space="preserve">федеральными </w:t>
      </w:r>
      <w:r w:rsidRPr="000601D8">
        <w:rPr>
          <w:rFonts w:ascii="Times New Roman" w:hAnsi="Times New Roman"/>
          <w:sz w:val="28"/>
          <w:szCs w:val="28"/>
        </w:rPr>
        <w:t>законами</w:t>
      </w:r>
      <w:r>
        <w:rPr>
          <w:rFonts w:ascii="Times New Roman" w:hAnsi="Times New Roman"/>
          <w:sz w:val="28"/>
          <w:szCs w:val="28"/>
        </w:rPr>
        <w:t>, иными нормативными правовыми актами Российской Федерации, Уставом Смоленской области, законами</w:t>
      </w:r>
      <w:r w:rsidRPr="000601D8">
        <w:rPr>
          <w:rFonts w:ascii="Times New Roman" w:hAnsi="Times New Roman"/>
          <w:sz w:val="28"/>
          <w:szCs w:val="28"/>
        </w:rPr>
        <w:t xml:space="preserve"> и иными нормативными правовыми актами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Уставом </w:t>
      </w:r>
      <w:r w:rsidR="00DA11EB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DA11EB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DA11EB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а также настоящим Положением.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4. 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является субъектом общественного контроля.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5. 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не является юридическим лицом и не подлежит государственной регистрации.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DC2049">
        <w:rPr>
          <w:rFonts w:ascii="Times New Roman" w:hAnsi="Times New Roman"/>
          <w:sz w:val="28"/>
          <w:szCs w:val="28"/>
        </w:rPr>
        <w:t>6. </w:t>
      </w:r>
      <w:r w:rsidRPr="000601D8">
        <w:rPr>
          <w:rFonts w:ascii="Times New Roman" w:hAnsi="Times New Roman"/>
          <w:sz w:val="28"/>
          <w:szCs w:val="28"/>
        </w:rPr>
        <w:t>Местонахождение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: </w:t>
      </w:r>
      <w:r w:rsidR="00DA11EB">
        <w:rPr>
          <w:rFonts w:ascii="Times New Roman" w:hAnsi="Times New Roman"/>
          <w:sz w:val="28"/>
          <w:szCs w:val="28"/>
        </w:rPr>
        <w:t>Смоленская область, п</w:t>
      </w:r>
      <w:r w:rsidR="00DC2049">
        <w:rPr>
          <w:rFonts w:ascii="Times New Roman" w:hAnsi="Times New Roman"/>
          <w:sz w:val="28"/>
          <w:szCs w:val="28"/>
        </w:rPr>
        <w:t>гт</w:t>
      </w:r>
      <w:r w:rsidR="00DA11EB">
        <w:rPr>
          <w:rFonts w:ascii="Times New Roman" w:hAnsi="Times New Roman"/>
          <w:sz w:val="28"/>
          <w:szCs w:val="28"/>
        </w:rPr>
        <w:t>. </w:t>
      </w:r>
      <w:r w:rsidR="001854F8">
        <w:rPr>
          <w:rFonts w:ascii="Times New Roman" w:hAnsi="Times New Roman"/>
          <w:sz w:val="28"/>
          <w:szCs w:val="28"/>
        </w:rPr>
        <w:t>Кардымово</w:t>
      </w:r>
      <w:r w:rsidR="00DA11EB">
        <w:rPr>
          <w:rFonts w:ascii="Times New Roman" w:hAnsi="Times New Roman"/>
          <w:sz w:val="28"/>
          <w:szCs w:val="28"/>
        </w:rPr>
        <w:t xml:space="preserve">, ул. </w:t>
      </w:r>
      <w:r w:rsidR="00DC2049">
        <w:rPr>
          <w:rFonts w:ascii="Times New Roman" w:hAnsi="Times New Roman"/>
          <w:sz w:val="28"/>
          <w:szCs w:val="28"/>
        </w:rPr>
        <w:t>Ленина</w:t>
      </w:r>
      <w:r w:rsidR="001E79B6">
        <w:rPr>
          <w:rFonts w:ascii="Times New Roman" w:hAnsi="Times New Roman"/>
          <w:sz w:val="28"/>
          <w:szCs w:val="28"/>
        </w:rPr>
        <w:t>,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="001E79B6">
        <w:rPr>
          <w:rFonts w:ascii="Times New Roman" w:hAnsi="Times New Roman"/>
          <w:sz w:val="28"/>
          <w:szCs w:val="28"/>
        </w:rPr>
        <w:t>д.</w:t>
      </w:r>
      <w:r w:rsidR="00DC2049">
        <w:rPr>
          <w:rFonts w:ascii="Times New Roman" w:hAnsi="Times New Roman"/>
          <w:sz w:val="28"/>
          <w:szCs w:val="28"/>
        </w:rPr>
        <w:t> 18.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2. Цели, задачи и полномочия Общественного</w:t>
      </w:r>
      <w:r w:rsidR="001854F8" w:rsidRPr="001B178D">
        <w:rPr>
          <w:rFonts w:ascii="Times New Roman" w:hAnsi="Times New Roman"/>
          <w:b/>
          <w:sz w:val="28"/>
          <w:szCs w:val="28"/>
        </w:rPr>
        <w:t xml:space="preserve"> </w:t>
      </w:r>
      <w:r w:rsidRPr="001B178D">
        <w:rPr>
          <w:rFonts w:ascii="Times New Roman" w:hAnsi="Times New Roman"/>
          <w:b/>
          <w:sz w:val="28"/>
          <w:szCs w:val="28"/>
        </w:rPr>
        <w:t>совета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Default="00756C89" w:rsidP="00DC204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</w:t>
      </w:r>
      <w:r w:rsidR="000963B6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призван обеспечить согласование интересов жителей муниципального образования, некоммерческих организаций и органов местного самоуправления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а также их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взаимодействие для решения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наиболее важных вопросов экономического и социального развития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 w:rsidR="00DC2049"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Pr="000601D8">
        <w:rPr>
          <w:rFonts w:ascii="Times New Roman" w:hAnsi="Times New Roman"/>
          <w:sz w:val="28"/>
          <w:szCs w:val="28"/>
        </w:rPr>
        <w:t>, учета потребностей и интересов</w:t>
      </w:r>
      <w:r w:rsidR="00DC2049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граждан, защиты прав и свобод граждан, прав и законных интересов некоммерческих организаций</w:t>
      </w:r>
      <w:r>
        <w:rPr>
          <w:rFonts w:ascii="Times New Roman" w:hAnsi="Times New Roman"/>
          <w:sz w:val="28"/>
          <w:szCs w:val="28"/>
        </w:rPr>
        <w:t>, развития демократических институтов путем: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2.1.1.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привлечения граждан и </w:t>
      </w:r>
      <w:r>
        <w:rPr>
          <w:rFonts w:ascii="Times New Roman" w:hAnsi="Times New Roman"/>
          <w:sz w:val="28"/>
          <w:szCs w:val="28"/>
        </w:rPr>
        <w:t>некоммерческих организаций</w:t>
      </w:r>
      <w:r w:rsidRPr="000601D8">
        <w:rPr>
          <w:rFonts w:ascii="Times New Roman" w:hAnsi="Times New Roman"/>
          <w:sz w:val="28"/>
          <w:szCs w:val="28"/>
        </w:rPr>
        <w:t xml:space="preserve"> к реализации стратегии социально-экономического развития муниципального образования;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2.1.2.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выдвижения и поддержки гражданских инициатив;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2.1.3.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осуществления общественного контроля за деятельностью органов местного самоуправления</w:t>
      </w:r>
      <w:r>
        <w:rPr>
          <w:rFonts w:ascii="Times New Roman" w:hAnsi="Times New Roman"/>
          <w:sz w:val="28"/>
          <w:szCs w:val="28"/>
        </w:rPr>
        <w:t>, организаций, осуществляющих отдельные публичные полномочия, расположенных на территории муниципального образования,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2.1.4.</w:t>
      </w:r>
      <w:r w:rsidR="00DC2049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выработки рекомендаций </w:t>
      </w:r>
      <w:r>
        <w:rPr>
          <w:rFonts w:ascii="Times New Roman" w:hAnsi="Times New Roman"/>
          <w:sz w:val="28"/>
          <w:szCs w:val="28"/>
        </w:rPr>
        <w:t xml:space="preserve">органам государственной власти, </w:t>
      </w:r>
      <w:r w:rsidRPr="000601D8">
        <w:rPr>
          <w:rFonts w:ascii="Times New Roman" w:hAnsi="Times New Roman"/>
          <w:sz w:val="28"/>
          <w:szCs w:val="28"/>
        </w:rPr>
        <w:t>органам местного самоуправления</w:t>
      </w:r>
      <w:r>
        <w:rPr>
          <w:rFonts w:ascii="Times New Roman" w:hAnsi="Times New Roman"/>
          <w:sz w:val="28"/>
          <w:szCs w:val="28"/>
        </w:rPr>
        <w:t>, организациям, осуществляющим отдельные публичные полномочия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2.1.5.</w:t>
      </w:r>
      <w:r w:rsidR="001B178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изучения и обобщения общественного мнения по наиболее важным для жителей муниципального образования вопросам;</w:t>
      </w:r>
    </w:p>
    <w:p w:rsidR="00756C89" w:rsidRDefault="001B178D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2.1.6. </w:t>
      </w:r>
      <w:r w:rsidR="00756C89" w:rsidRPr="000601D8">
        <w:rPr>
          <w:rFonts w:ascii="Times New Roman" w:hAnsi="Times New Roman"/>
          <w:sz w:val="28"/>
          <w:szCs w:val="28"/>
        </w:rPr>
        <w:t>взаимодействия и сотрудн</w:t>
      </w:r>
      <w:r w:rsidR="00756C89">
        <w:rPr>
          <w:rFonts w:ascii="Times New Roman" w:hAnsi="Times New Roman"/>
          <w:sz w:val="28"/>
          <w:szCs w:val="28"/>
        </w:rPr>
        <w:t>ичества с Общественной палатой Смоленской</w:t>
      </w:r>
      <w:r w:rsidR="00756C89" w:rsidRPr="000601D8">
        <w:rPr>
          <w:rFonts w:ascii="Times New Roman" w:hAnsi="Times New Roman"/>
          <w:sz w:val="28"/>
          <w:szCs w:val="28"/>
        </w:rPr>
        <w:t xml:space="preserve"> области</w:t>
      </w:r>
      <w:r w:rsidR="00756C89">
        <w:rPr>
          <w:rFonts w:ascii="Times New Roman" w:hAnsi="Times New Roman"/>
          <w:sz w:val="28"/>
          <w:szCs w:val="28"/>
        </w:rPr>
        <w:t>, общественными советами при органах государственной власти, общественными советами других муниципальных образований;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</w:t>
      </w:r>
      <w:r w:rsidRPr="000601D8">
        <w:rPr>
          <w:rFonts w:ascii="Times New Roman" w:hAnsi="Times New Roman"/>
          <w:sz w:val="28"/>
          <w:szCs w:val="28"/>
        </w:rPr>
        <w:t>7</w:t>
      </w:r>
      <w:r w:rsidR="001B178D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содействия созданию открытого информационного пространства для взаимодействия органов местного самоуправления, некоммерческих организаций;</w:t>
      </w:r>
    </w:p>
    <w:p w:rsidR="00756C89" w:rsidRDefault="001B178D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2.1.8. </w:t>
      </w:r>
      <w:r w:rsidR="00756C89" w:rsidRPr="000601D8">
        <w:rPr>
          <w:rFonts w:ascii="Times New Roman" w:hAnsi="Times New Roman"/>
          <w:sz w:val="28"/>
          <w:szCs w:val="28"/>
        </w:rPr>
        <w:t xml:space="preserve">решения иных задач, установленных федеральным законодательством, законодательством </w:t>
      </w:r>
      <w:r w:rsidR="00756C89">
        <w:rPr>
          <w:rFonts w:ascii="Times New Roman" w:hAnsi="Times New Roman"/>
          <w:sz w:val="28"/>
          <w:szCs w:val="28"/>
        </w:rPr>
        <w:t xml:space="preserve">Смоленской </w:t>
      </w:r>
      <w:r w:rsidR="00756C89" w:rsidRPr="000601D8">
        <w:rPr>
          <w:rFonts w:ascii="Times New Roman" w:hAnsi="Times New Roman"/>
          <w:sz w:val="28"/>
          <w:szCs w:val="28"/>
        </w:rPr>
        <w:t xml:space="preserve">области и правовыми актами </w:t>
      </w:r>
      <w:r w:rsidR="00BD304E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BD304E" w:rsidRPr="00B71CB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BD304E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756C89" w:rsidRPr="000601D8">
        <w:rPr>
          <w:rFonts w:ascii="Times New Roman" w:hAnsi="Times New Roman"/>
          <w:sz w:val="28"/>
          <w:szCs w:val="28"/>
        </w:rPr>
        <w:t xml:space="preserve"> (далее </w:t>
      </w:r>
      <w:r w:rsidR="00756C89">
        <w:rPr>
          <w:rFonts w:ascii="Times New Roman" w:hAnsi="Times New Roman"/>
          <w:sz w:val="28"/>
          <w:szCs w:val="28"/>
        </w:rPr>
        <w:t>–</w:t>
      </w:r>
      <w:r w:rsidR="00756C89" w:rsidRPr="000601D8">
        <w:rPr>
          <w:rFonts w:ascii="Times New Roman" w:hAnsi="Times New Roman"/>
          <w:sz w:val="28"/>
          <w:szCs w:val="28"/>
        </w:rPr>
        <w:t xml:space="preserve"> муниципальное образование)</w:t>
      </w:r>
      <w:r w:rsidR="00756C89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1B178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>для выполнения поставленных перед н</w:t>
      </w:r>
      <w:r>
        <w:rPr>
          <w:rFonts w:ascii="Times New Roman" w:hAnsi="Times New Roman"/>
          <w:sz w:val="28"/>
          <w:szCs w:val="28"/>
        </w:rPr>
        <w:t>им</w:t>
      </w:r>
      <w:r w:rsidRPr="000601D8">
        <w:rPr>
          <w:rFonts w:ascii="Times New Roman" w:hAnsi="Times New Roman"/>
          <w:sz w:val="28"/>
          <w:szCs w:val="28"/>
        </w:rPr>
        <w:t xml:space="preserve"> задач вправе: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2.2.1.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проводить заседания с участием </w:t>
      </w:r>
      <w:r>
        <w:rPr>
          <w:rFonts w:ascii="Times New Roman" w:hAnsi="Times New Roman"/>
          <w:sz w:val="28"/>
          <w:szCs w:val="28"/>
        </w:rPr>
        <w:t>граждан,</w:t>
      </w:r>
      <w:r w:rsidRPr="000601D8">
        <w:rPr>
          <w:rFonts w:ascii="Times New Roman" w:hAnsi="Times New Roman"/>
          <w:sz w:val="28"/>
          <w:szCs w:val="28"/>
        </w:rPr>
        <w:t xml:space="preserve"> представителей </w:t>
      </w:r>
      <w:r>
        <w:rPr>
          <w:rFonts w:ascii="Times New Roman" w:hAnsi="Times New Roman"/>
          <w:sz w:val="28"/>
          <w:szCs w:val="28"/>
        </w:rPr>
        <w:t>некоммерческих организаций</w:t>
      </w:r>
      <w:r w:rsidRPr="000601D8">
        <w:rPr>
          <w:rFonts w:ascii="Times New Roman" w:hAnsi="Times New Roman"/>
          <w:sz w:val="28"/>
          <w:szCs w:val="28"/>
        </w:rPr>
        <w:t>,</w:t>
      </w:r>
      <w:r w:rsidR="00F2548F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органов государственной власти, органов местного самоуправления;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создавать комиссии, рабочие группы, </w:t>
      </w:r>
      <w:r>
        <w:rPr>
          <w:rFonts w:ascii="Times New Roman" w:hAnsi="Times New Roman"/>
          <w:sz w:val="28"/>
          <w:szCs w:val="28"/>
        </w:rPr>
        <w:t>в том числе</w:t>
      </w:r>
      <w:r w:rsidRPr="000601D8">
        <w:rPr>
          <w:rFonts w:ascii="Times New Roman" w:hAnsi="Times New Roman"/>
          <w:sz w:val="28"/>
          <w:szCs w:val="28"/>
        </w:rPr>
        <w:t xml:space="preserve"> с привлечением специалистов и экспертов;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обращаться в установленном порядке за получением необходимых материалов и информации в органы государственной власти, органы местного самоуправления и </w:t>
      </w:r>
      <w:r>
        <w:rPr>
          <w:rFonts w:ascii="Times New Roman" w:hAnsi="Times New Roman"/>
          <w:sz w:val="28"/>
          <w:szCs w:val="28"/>
        </w:rPr>
        <w:t>организации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C0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</w:t>
      </w:r>
      <w:r w:rsidRPr="000601D8">
        <w:rPr>
          <w:rFonts w:ascii="Times New Roman" w:hAnsi="Times New Roman"/>
          <w:sz w:val="28"/>
          <w:szCs w:val="28"/>
        </w:rPr>
        <w:t>4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направлять Главе </w:t>
      </w:r>
      <w:r w:rsidR="00C16717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7C050C" w:rsidRPr="00B71CBA">
        <w:rPr>
          <w:rFonts w:ascii="Times New Roman" w:hAnsi="Times New Roman"/>
          <w:sz w:val="28"/>
          <w:szCs w:val="28"/>
        </w:rPr>
        <w:t>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 w:rsidRPr="00B71CBA">
        <w:rPr>
          <w:rFonts w:ascii="Times New Roman" w:hAnsi="Times New Roman"/>
          <w:sz w:val="28"/>
          <w:szCs w:val="28"/>
        </w:rPr>
        <w:t xml:space="preserve"> </w:t>
      </w:r>
      <w:r w:rsidR="001B178D">
        <w:rPr>
          <w:rFonts w:ascii="Times New Roman" w:hAnsi="Times New Roman"/>
          <w:sz w:val="28"/>
          <w:szCs w:val="28"/>
        </w:rPr>
        <w:t>муниципальный округ</w:t>
      </w:r>
      <w:r w:rsidR="007C050C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– Глава муниципального образования) </w:t>
      </w:r>
      <w:r w:rsidRPr="000601D8">
        <w:rPr>
          <w:rFonts w:ascii="Times New Roman" w:hAnsi="Times New Roman"/>
          <w:sz w:val="28"/>
          <w:szCs w:val="28"/>
        </w:rPr>
        <w:t>предложения по решению наиболее важных вопросов экономического и социального развития муниципального образования.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B178D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1B178D">
        <w:rPr>
          <w:rFonts w:ascii="Times New Roman" w:hAnsi="Times New Roman"/>
          <w:b/>
          <w:sz w:val="28"/>
          <w:szCs w:val="28"/>
        </w:rPr>
        <w:t>3. Структура, состав и члены Общественного совета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Общественн</w:t>
      </w:r>
      <w:r>
        <w:rPr>
          <w:rFonts w:ascii="Times New Roman" w:hAnsi="Times New Roman"/>
          <w:sz w:val="28"/>
          <w:szCs w:val="28"/>
        </w:rPr>
        <w:t>ый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 </w:t>
      </w:r>
      <w:r w:rsidRPr="000601D8">
        <w:rPr>
          <w:rFonts w:ascii="Times New Roman" w:hAnsi="Times New Roman"/>
          <w:sz w:val="28"/>
          <w:szCs w:val="28"/>
        </w:rPr>
        <w:t xml:space="preserve">формируется в составе </w:t>
      </w:r>
      <w:r w:rsidR="007C050C">
        <w:rPr>
          <w:rFonts w:ascii="Times New Roman" w:hAnsi="Times New Roman"/>
          <w:sz w:val="28"/>
          <w:szCs w:val="28"/>
        </w:rPr>
        <w:t>6</w:t>
      </w:r>
      <w:r w:rsidRPr="000601D8">
        <w:rPr>
          <w:rFonts w:ascii="Times New Roman" w:hAnsi="Times New Roman"/>
          <w:sz w:val="28"/>
          <w:szCs w:val="28"/>
        </w:rPr>
        <w:t xml:space="preserve"> человек, в который входят, в том числе, председатель и секретарь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</w:t>
      </w:r>
      <w:r w:rsidR="001B178D">
        <w:rPr>
          <w:rFonts w:ascii="Times New Roman" w:hAnsi="Times New Roman"/>
          <w:sz w:val="28"/>
          <w:szCs w:val="28"/>
        </w:rPr>
        <w:t>. 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формируется таким образом, чтобы была исключена возможность возникновения конфликта интересов.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могут быть граждане Российской Федерации, дост</w:t>
      </w:r>
      <w:r>
        <w:rPr>
          <w:rFonts w:ascii="Times New Roman" w:hAnsi="Times New Roman"/>
          <w:sz w:val="28"/>
          <w:szCs w:val="28"/>
        </w:rPr>
        <w:t>игшие возраста восемнадцати лет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Членами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не могут быть: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3.4.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лица, замещающие государственные должности Российской Федерации и государственные должности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муниципальные должности, лица, замещающие должности федеральной государственной службы, должности государственной гражданской службы </w:t>
      </w:r>
      <w:r>
        <w:rPr>
          <w:rFonts w:ascii="Times New Roman" w:hAnsi="Times New Roman"/>
          <w:sz w:val="28"/>
          <w:szCs w:val="28"/>
        </w:rPr>
        <w:t>Смоленской</w:t>
      </w:r>
      <w:r w:rsidRPr="000601D8">
        <w:rPr>
          <w:rFonts w:ascii="Times New Roman" w:hAnsi="Times New Roman"/>
          <w:sz w:val="28"/>
          <w:szCs w:val="28"/>
        </w:rPr>
        <w:t xml:space="preserve"> области, должности муниципальной службы, а также лица, замещающие выборные должности в органах местного самоуправления;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</w:t>
      </w:r>
      <w:r w:rsidRPr="000601D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признанные ограниченно дееспособными, недееспособными на основании решения суда;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3.4.3.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имеющие непогашенную или неснятую судимость;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3.4.4.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лица, имеющие гражданство</w:t>
      </w:r>
      <w:r>
        <w:rPr>
          <w:rFonts w:ascii="Times New Roman" w:hAnsi="Times New Roman"/>
          <w:sz w:val="28"/>
          <w:szCs w:val="28"/>
        </w:rPr>
        <w:t xml:space="preserve"> другого государства (других государств), вид на жительство или иной документ, подтверждающий право на постоянное проживание гражданина Российской Федерации на территории иностранного государства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3.4.5.</w:t>
      </w:r>
      <w:r w:rsidR="001B178D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другие </w:t>
      </w:r>
      <w:r w:rsidRPr="000601D8">
        <w:rPr>
          <w:rFonts w:ascii="Times New Roman" w:hAnsi="Times New Roman"/>
          <w:sz w:val="28"/>
          <w:szCs w:val="28"/>
        </w:rPr>
        <w:t xml:space="preserve">лица, </w:t>
      </w:r>
      <w:r>
        <w:rPr>
          <w:rFonts w:ascii="Times New Roman" w:hAnsi="Times New Roman"/>
          <w:sz w:val="28"/>
          <w:szCs w:val="28"/>
        </w:rPr>
        <w:t>которые в соответствии с Федеральным законом «Об Общественной палате Российской Федерации</w:t>
      </w:r>
      <w:r w:rsidR="001B178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не могут быть членами Общественной палаты Российской Федерации.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3.5.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осуществляют свою деятельность на общественных началах.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принимают личное участие в работе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в состав которых они включены.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вправе свободно высказывать свое мнение по любому вопросу деятельности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комиссий,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3.8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 xml:space="preserve">при осуществлении своей деятельности не связаны решениями </w:t>
      </w:r>
      <w:r>
        <w:rPr>
          <w:rFonts w:ascii="Times New Roman" w:hAnsi="Times New Roman"/>
          <w:sz w:val="28"/>
          <w:szCs w:val="28"/>
        </w:rPr>
        <w:t>некоммерческих</w:t>
      </w:r>
      <w:r w:rsidRPr="000601D8">
        <w:rPr>
          <w:rFonts w:ascii="Times New Roman" w:hAnsi="Times New Roman"/>
          <w:sz w:val="28"/>
          <w:szCs w:val="28"/>
        </w:rPr>
        <w:t xml:space="preserve"> или иных организаций.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3.9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Члены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854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обязаны соблюдать законо</w:t>
      </w:r>
      <w:r>
        <w:rPr>
          <w:rFonts w:ascii="Times New Roman" w:hAnsi="Times New Roman"/>
          <w:sz w:val="28"/>
          <w:szCs w:val="28"/>
        </w:rPr>
        <w:t>дательство Российской Федерации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Датой начала срока полномочий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>является дата начала срока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Полномочия членов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совета </w:t>
      </w:r>
      <w:r w:rsidRPr="000601D8">
        <w:rPr>
          <w:rFonts w:ascii="Times New Roman" w:hAnsi="Times New Roman"/>
          <w:sz w:val="28"/>
          <w:szCs w:val="28"/>
        </w:rPr>
        <w:t>прекращаются с даты прекращения полномочий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а также досрочно в следующих случаях: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подачи ими заявления о выходе из состава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="001B178D">
        <w:rPr>
          <w:rFonts w:ascii="Times New Roman" w:hAnsi="Times New Roman"/>
          <w:sz w:val="28"/>
          <w:szCs w:val="28"/>
        </w:rPr>
        <w:t>2. </w:t>
      </w:r>
      <w:r w:rsidRPr="000601D8">
        <w:rPr>
          <w:rFonts w:ascii="Times New Roman" w:hAnsi="Times New Roman"/>
          <w:sz w:val="28"/>
          <w:szCs w:val="28"/>
        </w:rPr>
        <w:t>неспособности их по состоянию здоровья участвовать в работе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систематического (не менее 3 раз</w:t>
      </w:r>
      <w:r>
        <w:rPr>
          <w:rFonts w:ascii="Times New Roman" w:hAnsi="Times New Roman"/>
          <w:sz w:val="28"/>
          <w:szCs w:val="28"/>
        </w:rPr>
        <w:t xml:space="preserve"> подряд</w:t>
      </w:r>
      <w:r w:rsidRPr="000601D8">
        <w:rPr>
          <w:rFonts w:ascii="Times New Roman" w:hAnsi="Times New Roman"/>
          <w:sz w:val="28"/>
          <w:szCs w:val="28"/>
        </w:rPr>
        <w:t>) отсутствия без уважительных причин на заседаниях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, рабочих групп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</w:t>
      </w:r>
      <w:r w:rsidRPr="000601D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выявления оснований, установленных в пункте </w:t>
      </w:r>
      <w:r>
        <w:rPr>
          <w:rFonts w:ascii="Times New Roman" w:hAnsi="Times New Roman"/>
          <w:sz w:val="28"/>
          <w:szCs w:val="28"/>
        </w:rPr>
        <w:t>3.4</w:t>
      </w:r>
      <w:r w:rsidRPr="000601D8">
        <w:rPr>
          <w:rFonts w:ascii="Times New Roman" w:hAnsi="Times New Roman"/>
          <w:sz w:val="28"/>
          <w:szCs w:val="28"/>
        </w:rPr>
        <w:t xml:space="preserve"> настоящего Положения;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3.10.5.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смерти члена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="001B178D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>Полномочия член</w:t>
      </w:r>
      <w:r>
        <w:rPr>
          <w:rFonts w:ascii="Times New Roman" w:hAnsi="Times New Roman"/>
          <w:sz w:val="28"/>
          <w:szCs w:val="28"/>
        </w:rPr>
        <w:t>а</w:t>
      </w:r>
      <w:r w:rsidRPr="000601D8">
        <w:rPr>
          <w:rFonts w:ascii="Times New Roman" w:hAnsi="Times New Roman"/>
          <w:sz w:val="28"/>
          <w:szCs w:val="28"/>
        </w:rPr>
        <w:t xml:space="preserve"> Общественн</w:t>
      </w:r>
      <w:r>
        <w:rPr>
          <w:rFonts w:ascii="Times New Roman" w:hAnsi="Times New Roman"/>
          <w:sz w:val="28"/>
          <w:szCs w:val="28"/>
        </w:rPr>
        <w:t>ого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0601D8">
        <w:rPr>
          <w:rFonts w:ascii="Times New Roman" w:hAnsi="Times New Roman"/>
          <w:sz w:val="28"/>
          <w:szCs w:val="28"/>
        </w:rPr>
        <w:t xml:space="preserve"> приостанавливаются в случае: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предъявления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в порядке, установленном уголовно-процессуальным законодательством Российской Федерации, обвинения в совершении преступления;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3.11</w:t>
      </w:r>
      <w:r w:rsidRPr="000601D8">
        <w:rPr>
          <w:rFonts w:ascii="Times New Roman" w:hAnsi="Times New Roman"/>
          <w:sz w:val="28"/>
          <w:szCs w:val="28"/>
        </w:rPr>
        <w:t>.2</w:t>
      </w:r>
      <w:r>
        <w:rPr>
          <w:rFonts w:ascii="Times New Roman" w:hAnsi="Times New Roman"/>
          <w:sz w:val="28"/>
          <w:szCs w:val="28"/>
        </w:rPr>
        <w:t>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назначения </w:t>
      </w:r>
      <w:r>
        <w:rPr>
          <w:rFonts w:ascii="Times New Roman" w:hAnsi="Times New Roman"/>
          <w:sz w:val="28"/>
          <w:szCs w:val="28"/>
        </w:rPr>
        <w:t>ему</w:t>
      </w:r>
      <w:r w:rsidRPr="000601D8">
        <w:rPr>
          <w:rFonts w:ascii="Times New Roman" w:hAnsi="Times New Roman"/>
          <w:sz w:val="28"/>
          <w:szCs w:val="28"/>
        </w:rPr>
        <w:t xml:space="preserve"> административного наказания в виде административного ареста;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3.11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1B178D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регистрации 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в качестве кандидата на выборную должность в органе</w:t>
      </w:r>
      <w:r>
        <w:rPr>
          <w:rFonts w:ascii="Times New Roman" w:hAnsi="Times New Roman"/>
          <w:sz w:val="28"/>
          <w:szCs w:val="28"/>
        </w:rPr>
        <w:t xml:space="preserve"> государственной власти или органе</w:t>
      </w:r>
      <w:r w:rsidRPr="000601D8">
        <w:rPr>
          <w:rFonts w:ascii="Times New Roman" w:hAnsi="Times New Roman"/>
          <w:sz w:val="28"/>
          <w:szCs w:val="28"/>
        </w:rPr>
        <w:t xml:space="preserve"> местного самоуправления.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4. Порядок образования Общественного</w:t>
      </w:r>
      <w:r w:rsidR="001E79B6" w:rsidRPr="00E47E10">
        <w:rPr>
          <w:rFonts w:ascii="Times New Roman" w:hAnsi="Times New Roman"/>
          <w:b/>
          <w:sz w:val="28"/>
          <w:szCs w:val="28"/>
        </w:rPr>
        <w:t xml:space="preserve"> </w:t>
      </w:r>
      <w:r w:rsidRPr="00E47E10">
        <w:rPr>
          <w:rFonts w:ascii="Times New Roman" w:hAnsi="Times New Roman"/>
          <w:b/>
          <w:sz w:val="28"/>
          <w:szCs w:val="28"/>
        </w:rPr>
        <w:t>совета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0601D8">
        <w:rPr>
          <w:rFonts w:ascii="Times New Roman" w:hAnsi="Times New Roman"/>
          <w:sz w:val="28"/>
          <w:szCs w:val="28"/>
        </w:rPr>
        <w:t>1.</w:t>
      </w:r>
      <w:r w:rsidR="00E47E10">
        <w:rPr>
          <w:rFonts w:ascii="Times New Roman" w:hAnsi="Times New Roman"/>
          <w:sz w:val="28"/>
          <w:szCs w:val="28"/>
        </w:rPr>
        <w:t> </w:t>
      </w:r>
      <w:r w:rsidRPr="001A6652">
        <w:rPr>
          <w:rFonts w:ascii="Times New Roman" w:hAnsi="Times New Roman"/>
          <w:sz w:val="28"/>
          <w:szCs w:val="28"/>
        </w:rPr>
        <w:t>Правом на выдвижение 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обладают некоммерческие организации.</w:t>
      </w:r>
    </w:p>
    <w:p w:rsidR="00756C89" w:rsidRPr="001A6652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4.2. </w:t>
      </w:r>
      <w:r w:rsidR="00756C89" w:rsidRPr="001A6652">
        <w:rPr>
          <w:rFonts w:ascii="Times New Roman" w:hAnsi="Times New Roman"/>
          <w:sz w:val="28"/>
          <w:szCs w:val="28"/>
        </w:rPr>
        <w:t>К выдвижению кандидатов в члены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 не допускаются некоммерческие организации, которые в соответствии с Федеральным законом от 4 апреля 2005 года </w:t>
      </w:r>
      <w:r w:rsidR="00756C89">
        <w:rPr>
          <w:rFonts w:ascii="Times New Roman" w:hAnsi="Times New Roman"/>
          <w:sz w:val="28"/>
          <w:szCs w:val="28"/>
        </w:rPr>
        <w:t>№</w:t>
      </w:r>
      <w:r w:rsidR="00756C89" w:rsidRPr="001A6652">
        <w:rPr>
          <w:rFonts w:ascii="Times New Roman" w:hAnsi="Times New Roman"/>
          <w:sz w:val="28"/>
          <w:szCs w:val="28"/>
        </w:rPr>
        <w:t xml:space="preserve"> 32-ФЗ </w:t>
      </w:r>
      <w:r w:rsidR="00756C89">
        <w:rPr>
          <w:rFonts w:ascii="Times New Roman" w:hAnsi="Times New Roman"/>
          <w:sz w:val="28"/>
          <w:szCs w:val="28"/>
        </w:rPr>
        <w:t>«</w:t>
      </w:r>
      <w:r w:rsidR="00756C89" w:rsidRPr="001A6652">
        <w:rPr>
          <w:rFonts w:ascii="Times New Roman" w:hAnsi="Times New Roman"/>
          <w:sz w:val="28"/>
          <w:szCs w:val="28"/>
        </w:rPr>
        <w:t>Об Общественной палате Российской Федерации</w:t>
      </w:r>
      <w:r w:rsidR="00756C89">
        <w:rPr>
          <w:rFonts w:ascii="Times New Roman" w:hAnsi="Times New Roman"/>
          <w:sz w:val="28"/>
          <w:szCs w:val="28"/>
        </w:rPr>
        <w:t>»</w:t>
      </w:r>
      <w:r w:rsidR="00756C89" w:rsidRPr="001A6652">
        <w:rPr>
          <w:rFonts w:ascii="Times New Roman" w:hAnsi="Times New Roman"/>
          <w:sz w:val="28"/>
          <w:szCs w:val="28"/>
        </w:rPr>
        <w:t xml:space="preserve"> не могут выдвигать кандидатов в члены Общественной палаты Российской Федерации.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4.3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Выдвижение в соответствии с положениями настояще</w:t>
      </w:r>
      <w:r>
        <w:rPr>
          <w:rFonts w:ascii="Times New Roman" w:hAnsi="Times New Roman"/>
          <w:sz w:val="28"/>
          <w:szCs w:val="28"/>
        </w:rPr>
        <w:t xml:space="preserve">го раздела </w:t>
      </w:r>
      <w:r w:rsidRPr="001A6652">
        <w:rPr>
          <w:rFonts w:ascii="Times New Roman" w:hAnsi="Times New Roman"/>
          <w:sz w:val="28"/>
          <w:szCs w:val="28"/>
        </w:rPr>
        <w:t>кандидатов в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некоммерческими организациями осуществляется по решению их коллегиальных органов, обладающих соответствующими полномочиями в силу закона или в соответствии с уставами этих организаций, а при отсутствии коллегиальных органов </w:t>
      </w:r>
      <w:r>
        <w:rPr>
          <w:rFonts w:ascii="Times New Roman" w:hAnsi="Times New Roman"/>
          <w:sz w:val="28"/>
          <w:szCs w:val="28"/>
        </w:rPr>
        <w:t>–</w:t>
      </w:r>
      <w:r w:rsidRPr="001A6652">
        <w:rPr>
          <w:rFonts w:ascii="Times New Roman" w:hAnsi="Times New Roman"/>
          <w:sz w:val="28"/>
          <w:szCs w:val="28"/>
        </w:rPr>
        <w:t xml:space="preserve"> по решению иных органов, обладающих в силу закона или в соответствии с уставами этих организаций правом выступать от имени этих организаций.</w:t>
      </w:r>
    </w:p>
    <w:p w:rsidR="00756C89" w:rsidRPr="00B90E93" w:rsidRDefault="00756C89" w:rsidP="007C050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Выдвижение кандидатов в члены Общественного совета осуществляется не позднее тридцати дней со дня опубликования на официальном сайте </w:t>
      </w:r>
      <w:r w:rsidR="007C050C">
        <w:rPr>
          <w:rFonts w:ascii="Times New Roman" w:hAnsi="Times New Roman"/>
          <w:sz w:val="28"/>
          <w:szCs w:val="28"/>
        </w:rPr>
        <w:t>Администрации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C050C" w:rsidRPr="00B71CB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 w:rsidRPr="00B71CB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7C050C" w:rsidRPr="00B71CB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 сообщения о начале формирования Общественного совета.</w:t>
      </w: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</w:t>
      </w:r>
      <w:r w:rsidR="00E47E10">
        <w:rPr>
          <w:rFonts w:ascii="Times New Roman" w:hAnsi="Times New Roman"/>
          <w:sz w:val="28"/>
          <w:szCs w:val="28"/>
        </w:rPr>
        <w:t> </w:t>
      </w:r>
      <w:r w:rsidRPr="001A6652">
        <w:rPr>
          <w:rFonts w:ascii="Times New Roman" w:hAnsi="Times New Roman"/>
          <w:sz w:val="28"/>
          <w:szCs w:val="28"/>
        </w:rPr>
        <w:t>Каждая</w:t>
      </w:r>
      <w:r>
        <w:rPr>
          <w:rFonts w:ascii="Times New Roman" w:hAnsi="Times New Roman"/>
          <w:sz w:val="28"/>
          <w:szCs w:val="28"/>
        </w:rPr>
        <w:t xml:space="preserve"> некоммерческая организация</w:t>
      </w:r>
      <w:r w:rsidRPr="001A6652">
        <w:rPr>
          <w:rFonts w:ascii="Times New Roman" w:hAnsi="Times New Roman"/>
          <w:sz w:val="28"/>
          <w:szCs w:val="28"/>
        </w:rPr>
        <w:t xml:space="preserve">, деятельность которой составляет не менее </w:t>
      </w:r>
      <w:r>
        <w:rPr>
          <w:rFonts w:ascii="Times New Roman" w:hAnsi="Times New Roman"/>
          <w:sz w:val="28"/>
          <w:szCs w:val="28"/>
        </w:rPr>
        <w:t>одного года</w:t>
      </w:r>
      <w:r w:rsidRPr="001A6652">
        <w:rPr>
          <w:rFonts w:ascii="Times New Roman" w:hAnsi="Times New Roman"/>
          <w:sz w:val="28"/>
          <w:szCs w:val="28"/>
        </w:rPr>
        <w:t xml:space="preserve">, вправе предложить одного кандидата </w:t>
      </w:r>
      <w:r>
        <w:rPr>
          <w:rFonts w:ascii="Times New Roman" w:hAnsi="Times New Roman"/>
          <w:sz w:val="28"/>
          <w:szCs w:val="28"/>
        </w:rPr>
        <w:t>в каждую из частей состава Общественного совета, определенных в пунктах 4.5 – 4.7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7C05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4.5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r w:rsidR="001E79B6">
        <w:rPr>
          <w:rFonts w:ascii="Times New Roman" w:hAnsi="Times New Roman"/>
          <w:sz w:val="28"/>
          <w:szCs w:val="28"/>
        </w:rPr>
        <w:t>Кардымовским</w:t>
      </w:r>
      <w:r w:rsidR="007C050C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окружным</w:t>
      </w:r>
      <w:r w:rsidR="007C050C">
        <w:rPr>
          <w:rFonts w:ascii="Times New Roman" w:hAnsi="Times New Roman"/>
          <w:sz w:val="28"/>
          <w:szCs w:val="28"/>
        </w:rPr>
        <w:t xml:space="preserve"> Советом депутатов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</w:t>
      </w:r>
      <w:r>
        <w:rPr>
          <w:rFonts w:ascii="Times New Roman" w:hAnsi="Times New Roman"/>
          <w:sz w:val="28"/>
          <w:szCs w:val="28"/>
        </w:rPr>
        <w:t>организаций, 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7C050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Одна треть состава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утверждается </w:t>
      </w:r>
      <w:r w:rsidR="007C050C">
        <w:rPr>
          <w:rFonts w:ascii="Times New Roman" w:hAnsi="Times New Roman"/>
          <w:sz w:val="28"/>
          <w:szCs w:val="28"/>
        </w:rPr>
        <w:t>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7C050C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7C050C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Pr="001A6652">
        <w:rPr>
          <w:rFonts w:ascii="Times New Roman" w:hAnsi="Times New Roman"/>
          <w:sz w:val="28"/>
          <w:szCs w:val="28"/>
        </w:rPr>
        <w:t xml:space="preserve">по представлению организаций, </w:t>
      </w:r>
      <w:r>
        <w:rPr>
          <w:rFonts w:ascii="Times New Roman" w:hAnsi="Times New Roman"/>
          <w:sz w:val="28"/>
          <w:szCs w:val="28"/>
        </w:rPr>
        <w:t>указанных в пункте 4.1 настоящего Положения, не позднее 10 дней со дня истечения срока подачи предложений некоммерческих организаций о выдвижении кандидатов в члены Общественного совета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756C89" w:rsidP="00C65F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r w:rsidR="001E79B6">
        <w:rPr>
          <w:rFonts w:ascii="Times New Roman" w:hAnsi="Times New Roman"/>
          <w:sz w:val="28"/>
          <w:szCs w:val="28"/>
        </w:rPr>
        <w:t xml:space="preserve">Кардымовским </w:t>
      </w:r>
      <w:r w:rsidR="00E47E10">
        <w:rPr>
          <w:rFonts w:ascii="Times New Roman" w:hAnsi="Times New Roman"/>
          <w:sz w:val="28"/>
          <w:szCs w:val="28"/>
        </w:rPr>
        <w:t>окружным</w:t>
      </w:r>
      <w:r w:rsidR="00C65FAA">
        <w:rPr>
          <w:rFonts w:ascii="Times New Roman" w:hAnsi="Times New Roman"/>
          <w:sz w:val="28"/>
          <w:szCs w:val="28"/>
        </w:rPr>
        <w:t xml:space="preserve"> Советом депутатов</w:t>
      </w:r>
      <w:r w:rsidRPr="001A6652">
        <w:rPr>
          <w:rFonts w:ascii="Times New Roman" w:hAnsi="Times New Roman"/>
          <w:sz w:val="28"/>
          <w:szCs w:val="28"/>
        </w:rPr>
        <w:t>,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и члены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, утвержденные </w:t>
      </w:r>
      <w:r w:rsidR="00C65FAA">
        <w:rPr>
          <w:rFonts w:ascii="Times New Roman" w:hAnsi="Times New Roman"/>
          <w:sz w:val="28"/>
          <w:szCs w:val="28"/>
        </w:rPr>
        <w:t>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>
        <w:rPr>
          <w:rFonts w:ascii="Times New Roman" w:hAnsi="Times New Roman"/>
          <w:color w:val="030000"/>
          <w:sz w:val="28"/>
          <w:szCs w:val="28"/>
        </w:rPr>
        <w:t>,</w:t>
      </w:r>
      <w:r w:rsidR="001E79B6">
        <w:rPr>
          <w:rFonts w:ascii="Times New Roman" w:hAnsi="Times New Roman"/>
          <w:color w:val="030000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определяют </w:t>
      </w:r>
      <w:r>
        <w:rPr>
          <w:rFonts w:ascii="Times New Roman" w:hAnsi="Times New Roman"/>
          <w:sz w:val="28"/>
          <w:szCs w:val="28"/>
        </w:rPr>
        <w:t xml:space="preserve">в соответствии с установленной ими процедурой </w:t>
      </w:r>
      <w:r w:rsidRPr="001A6652">
        <w:rPr>
          <w:rFonts w:ascii="Times New Roman" w:hAnsi="Times New Roman"/>
          <w:sz w:val="28"/>
          <w:szCs w:val="28"/>
        </w:rPr>
        <w:t xml:space="preserve">состав остальной одной трети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1A6652">
        <w:rPr>
          <w:rFonts w:ascii="Times New Roman" w:hAnsi="Times New Roman"/>
          <w:sz w:val="28"/>
          <w:szCs w:val="28"/>
        </w:rPr>
        <w:t xml:space="preserve"> из числа кандидатур, </w:t>
      </w:r>
      <w:r w:rsidRPr="001A6652">
        <w:rPr>
          <w:rFonts w:ascii="Times New Roman" w:hAnsi="Times New Roman"/>
          <w:sz w:val="28"/>
          <w:szCs w:val="28"/>
        </w:rPr>
        <w:lastRenderedPageBreak/>
        <w:t>представленных организаци</w:t>
      </w:r>
      <w:r>
        <w:rPr>
          <w:rFonts w:ascii="Times New Roman" w:hAnsi="Times New Roman"/>
          <w:sz w:val="28"/>
          <w:szCs w:val="28"/>
        </w:rPr>
        <w:t>ями</w:t>
      </w:r>
      <w:r w:rsidRPr="001A6652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указанными в пункте 4.1 настоящего Положения, не позднее семи дней со дня истечения срока, предусмотренного пунктами 4.5 и 4.6 настоящего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1A6652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4.8. </w:t>
      </w:r>
      <w:r w:rsidR="00756C89">
        <w:rPr>
          <w:rFonts w:ascii="Times New Roman" w:hAnsi="Times New Roman"/>
          <w:sz w:val="28"/>
          <w:szCs w:val="28"/>
        </w:rPr>
        <w:t>Общественный совет является правомочным</w:t>
      </w:r>
      <w:r w:rsidR="00756C89" w:rsidRPr="001A6652">
        <w:rPr>
          <w:rFonts w:ascii="Times New Roman" w:hAnsi="Times New Roman"/>
          <w:sz w:val="28"/>
          <w:szCs w:val="28"/>
        </w:rPr>
        <w:t>, если в е</w:t>
      </w:r>
      <w:r w:rsidR="00756C89">
        <w:rPr>
          <w:rFonts w:ascii="Times New Roman" w:hAnsi="Times New Roman"/>
          <w:sz w:val="28"/>
          <w:szCs w:val="28"/>
        </w:rPr>
        <w:t>го</w:t>
      </w:r>
      <w:r w:rsidR="00756C89" w:rsidRPr="001A6652">
        <w:rPr>
          <w:rFonts w:ascii="Times New Roman" w:hAnsi="Times New Roman"/>
          <w:sz w:val="28"/>
          <w:szCs w:val="28"/>
        </w:rPr>
        <w:t xml:space="preserve"> состав вошло более трех четвертых установленного </w:t>
      </w:r>
      <w:r w:rsidR="00756C89">
        <w:rPr>
          <w:rFonts w:ascii="Times New Roman" w:hAnsi="Times New Roman"/>
          <w:sz w:val="28"/>
          <w:szCs w:val="28"/>
        </w:rPr>
        <w:t>настоящим Положением</w:t>
      </w:r>
      <w:r w:rsidR="00756C89" w:rsidRPr="001A6652">
        <w:rPr>
          <w:rFonts w:ascii="Times New Roman" w:hAnsi="Times New Roman"/>
          <w:sz w:val="28"/>
          <w:szCs w:val="28"/>
        </w:rPr>
        <w:t xml:space="preserve"> числа членов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. Первое заседание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1A6652">
        <w:rPr>
          <w:rFonts w:ascii="Times New Roman" w:hAnsi="Times New Roman"/>
          <w:sz w:val="28"/>
          <w:szCs w:val="28"/>
        </w:rPr>
        <w:t>, образованно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756C89" w:rsidRPr="001A6652">
        <w:rPr>
          <w:rFonts w:ascii="Times New Roman" w:hAnsi="Times New Roman"/>
          <w:sz w:val="28"/>
          <w:szCs w:val="28"/>
        </w:rPr>
        <w:t xml:space="preserve"> в правомочном составе, должно быть проведено не позднее чем через десять дней со дня истечения срока полномочий членов Общественно</w:t>
      </w:r>
      <w:r w:rsidR="00756C89"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совета</w:t>
      </w:r>
      <w:r w:rsidR="00756C89" w:rsidRPr="001A6652">
        <w:rPr>
          <w:rFonts w:ascii="Times New Roman" w:hAnsi="Times New Roman"/>
          <w:sz w:val="28"/>
          <w:szCs w:val="28"/>
        </w:rPr>
        <w:t xml:space="preserve"> действующего состава.</w:t>
      </w:r>
    </w:p>
    <w:p w:rsidR="00756C89" w:rsidRPr="001A6652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4.9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>Срок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составляет три года </w:t>
      </w:r>
      <w:r w:rsidRPr="0060641D">
        <w:rPr>
          <w:rFonts w:ascii="Times New Roman" w:hAnsi="Times New Roman"/>
          <w:color w:val="000000"/>
          <w:sz w:val="28"/>
          <w:szCs w:val="28"/>
        </w:rPr>
        <w:t>и</w:t>
      </w:r>
      <w:r w:rsidRPr="001A6652">
        <w:rPr>
          <w:rFonts w:ascii="Times New Roman" w:hAnsi="Times New Roman"/>
          <w:sz w:val="28"/>
          <w:szCs w:val="28"/>
        </w:rPr>
        <w:t>исчисляется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состава. Со дня первого заседания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нового состава полномочия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Pr="001A6652">
        <w:rPr>
          <w:rFonts w:ascii="Times New Roman" w:hAnsi="Times New Roman"/>
          <w:sz w:val="28"/>
          <w:szCs w:val="28"/>
        </w:rPr>
        <w:t xml:space="preserve"> действующего состава прекращаются.</w:t>
      </w:r>
    </w:p>
    <w:p w:rsidR="00756C89" w:rsidRDefault="00756C89" w:rsidP="00C65FAA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4.10</w:t>
      </w:r>
      <w:r w:rsidR="00E47E10">
        <w:rPr>
          <w:rFonts w:ascii="Times New Roman" w:hAnsi="Times New Roman"/>
          <w:sz w:val="28"/>
          <w:szCs w:val="28"/>
        </w:rPr>
        <w:t>. </w:t>
      </w:r>
      <w:r w:rsidRPr="001A6652">
        <w:rPr>
          <w:rFonts w:ascii="Times New Roman" w:hAnsi="Times New Roman"/>
          <w:sz w:val="28"/>
          <w:szCs w:val="28"/>
        </w:rPr>
        <w:t xml:space="preserve">Не позднее чем за </w:t>
      </w:r>
      <w:r>
        <w:rPr>
          <w:rFonts w:ascii="Times New Roman" w:hAnsi="Times New Roman"/>
          <w:sz w:val="28"/>
          <w:szCs w:val="28"/>
        </w:rPr>
        <w:t>один</w:t>
      </w:r>
      <w:r w:rsidRPr="001A6652">
        <w:rPr>
          <w:rFonts w:ascii="Times New Roman" w:hAnsi="Times New Roman"/>
          <w:sz w:val="28"/>
          <w:szCs w:val="28"/>
        </w:rPr>
        <w:t xml:space="preserve"> месяц до истечения срока полномочий членов Общественно</w:t>
      </w:r>
      <w:r>
        <w:rPr>
          <w:rFonts w:ascii="Times New Roman" w:hAnsi="Times New Roman"/>
          <w:sz w:val="28"/>
          <w:szCs w:val="28"/>
        </w:rPr>
        <w:t>го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совета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Глава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>размещает на официальном сайте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E47E10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1A6652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>
        <w:rPr>
          <w:rFonts w:ascii="Times New Roman" w:hAnsi="Times New Roman"/>
          <w:sz w:val="28"/>
          <w:szCs w:val="28"/>
        </w:rPr>
        <w:t>«</w:t>
      </w:r>
      <w:r w:rsidRPr="001A6652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1A6652">
        <w:rPr>
          <w:rFonts w:ascii="Times New Roman" w:hAnsi="Times New Roman"/>
          <w:sz w:val="28"/>
          <w:szCs w:val="28"/>
        </w:rPr>
        <w:t xml:space="preserve"> информацию о начале процедуры формирования нового состава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1A6652">
        <w:rPr>
          <w:rFonts w:ascii="Times New Roman" w:hAnsi="Times New Roman"/>
          <w:sz w:val="28"/>
          <w:szCs w:val="28"/>
        </w:rPr>
        <w:t xml:space="preserve">, установленной </w:t>
      </w:r>
      <w:r>
        <w:rPr>
          <w:rFonts w:ascii="Times New Roman" w:hAnsi="Times New Roman"/>
          <w:sz w:val="28"/>
          <w:szCs w:val="28"/>
        </w:rPr>
        <w:t>пунктами</w:t>
      </w:r>
      <w:r w:rsidR="00E47E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4.</w:t>
      </w:r>
      <w:r w:rsidRPr="001A6652">
        <w:rPr>
          <w:rFonts w:ascii="Times New Roman" w:hAnsi="Times New Roman"/>
          <w:sz w:val="28"/>
          <w:szCs w:val="28"/>
        </w:rPr>
        <w:t xml:space="preserve">1 </w:t>
      </w:r>
      <w:r>
        <w:rPr>
          <w:rFonts w:ascii="Times New Roman" w:hAnsi="Times New Roman"/>
          <w:sz w:val="28"/>
          <w:szCs w:val="28"/>
        </w:rPr>
        <w:t>–4.7</w:t>
      </w:r>
      <w:r w:rsidRPr="001A6652">
        <w:rPr>
          <w:rFonts w:ascii="Times New Roman" w:hAnsi="Times New Roman"/>
          <w:sz w:val="28"/>
          <w:szCs w:val="28"/>
        </w:rPr>
        <w:t xml:space="preserve"> настояще</w:t>
      </w:r>
      <w:r>
        <w:rPr>
          <w:rFonts w:ascii="Times New Roman" w:hAnsi="Times New Roman"/>
          <w:sz w:val="28"/>
          <w:szCs w:val="28"/>
        </w:rPr>
        <w:t>го Положения</w:t>
      </w:r>
      <w:r w:rsidRPr="001A6652">
        <w:rPr>
          <w:rFonts w:ascii="Times New Roman" w:hAnsi="Times New Roman"/>
          <w:sz w:val="28"/>
          <w:szCs w:val="28"/>
        </w:rPr>
        <w:t>.</w:t>
      </w:r>
    </w:p>
    <w:p w:rsidR="00756C89" w:rsidRPr="000E0120" w:rsidRDefault="00756C89" w:rsidP="00756C8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5. Организация деятельности Общественного совета</w:t>
      </w:r>
    </w:p>
    <w:p w:rsidR="00756C89" w:rsidRPr="000E0120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 первом организационном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открытым голосованием простым большинством голосов (от числа присутствующих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) избирают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который после избрания продолжает вести организационное заседание, и секретаря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5.2. </w:t>
      </w:r>
      <w:r w:rsidR="00756C89" w:rsidRPr="000601D8">
        <w:rPr>
          <w:rFonts w:ascii="Times New Roman" w:hAnsi="Times New Roman"/>
          <w:sz w:val="28"/>
          <w:szCs w:val="28"/>
        </w:rPr>
        <w:t xml:space="preserve">На первом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в соответствии с действующим законодательством и настоящим Положением утверждается Регламент</w:t>
      </w:r>
      <w:r w:rsidR="001E79B6">
        <w:rPr>
          <w:rFonts w:ascii="Times New Roman" w:hAnsi="Times New Roman"/>
          <w:sz w:val="28"/>
          <w:szCs w:val="28"/>
        </w:rPr>
        <w:t xml:space="preserve"> 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>, которым устанавливаются: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Pr="000601D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порядок участия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в его деятельности;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полномочия, порядок формирования комиссий, рабочих групп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порядок привлечения к работе </w:t>
      </w:r>
      <w:r w:rsidR="001E79B6">
        <w:rPr>
          <w:rFonts w:ascii="Times New Roman" w:hAnsi="Times New Roman"/>
          <w:sz w:val="28"/>
          <w:szCs w:val="28"/>
        </w:rPr>
        <w:t xml:space="preserve">Общественного совета </w:t>
      </w:r>
      <w:r>
        <w:rPr>
          <w:rFonts w:ascii="Times New Roman" w:hAnsi="Times New Roman"/>
          <w:sz w:val="28"/>
          <w:szCs w:val="28"/>
        </w:rPr>
        <w:t>заинтересованных лиц</w:t>
      </w:r>
      <w:r w:rsidRPr="000601D8">
        <w:rPr>
          <w:rFonts w:ascii="Times New Roman" w:hAnsi="Times New Roman"/>
          <w:sz w:val="28"/>
          <w:szCs w:val="28"/>
        </w:rPr>
        <w:t xml:space="preserve"> и формы их взаимодействия с Общественн</w:t>
      </w:r>
      <w:r>
        <w:rPr>
          <w:rFonts w:ascii="Times New Roman" w:hAnsi="Times New Roman"/>
          <w:sz w:val="28"/>
          <w:szCs w:val="28"/>
        </w:rPr>
        <w:t>ым</w:t>
      </w:r>
      <w:r w:rsidR="00A260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советом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иные вопросы внутренней организации и порядка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5.3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проводятся в соответствии с план</w:t>
      </w:r>
      <w:r>
        <w:rPr>
          <w:rFonts w:ascii="Times New Roman" w:hAnsi="Times New Roman"/>
          <w:sz w:val="28"/>
          <w:szCs w:val="28"/>
        </w:rPr>
        <w:t>ом</w:t>
      </w:r>
      <w:r w:rsidRPr="000601D8">
        <w:rPr>
          <w:rFonts w:ascii="Times New Roman" w:hAnsi="Times New Roman"/>
          <w:sz w:val="28"/>
          <w:szCs w:val="28"/>
        </w:rPr>
        <w:t xml:space="preserve"> работы, утвержденным Общественн</w:t>
      </w:r>
      <w:r>
        <w:rPr>
          <w:rFonts w:ascii="Times New Roman" w:hAnsi="Times New Roman"/>
          <w:sz w:val="28"/>
          <w:szCs w:val="28"/>
        </w:rPr>
        <w:t>ым</w:t>
      </w:r>
      <w:r w:rsidR="00A260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советом</w:t>
      </w:r>
      <w:r w:rsidRPr="000601D8">
        <w:rPr>
          <w:rFonts w:ascii="Times New Roman" w:hAnsi="Times New Roman"/>
          <w:sz w:val="28"/>
          <w:szCs w:val="28"/>
        </w:rPr>
        <w:t xml:space="preserve">, но не реже </w:t>
      </w:r>
      <w:r>
        <w:rPr>
          <w:rFonts w:ascii="Times New Roman" w:hAnsi="Times New Roman"/>
          <w:sz w:val="28"/>
          <w:szCs w:val="28"/>
        </w:rPr>
        <w:t>2</w:t>
      </w:r>
      <w:r w:rsidRPr="000601D8">
        <w:rPr>
          <w:rFonts w:ascii="Times New Roman" w:hAnsi="Times New Roman"/>
          <w:sz w:val="28"/>
          <w:szCs w:val="28"/>
        </w:rPr>
        <w:t xml:space="preserve"> раз в год.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Внеочередные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созываются председателем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в том числе по предложению не менее </w:t>
      </w:r>
      <w:r>
        <w:rPr>
          <w:rFonts w:ascii="Times New Roman" w:hAnsi="Times New Roman"/>
          <w:sz w:val="28"/>
          <w:szCs w:val="28"/>
        </w:rPr>
        <w:t>одной третьей</w:t>
      </w:r>
      <w:r w:rsidRPr="000601D8">
        <w:rPr>
          <w:rFonts w:ascii="Times New Roman" w:hAnsi="Times New Roman"/>
          <w:sz w:val="28"/>
          <w:szCs w:val="28"/>
        </w:rPr>
        <w:t xml:space="preserve">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При необходимости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могут быть выездными.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5.4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Заседание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считается правомочным, если на нем присутствует большинство </w:t>
      </w:r>
      <w:r>
        <w:rPr>
          <w:rFonts w:ascii="Times New Roman" w:hAnsi="Times New Roman"/>
          <w:sz w:val="28"/>
          <w:szCs w:val="28"/>
        </w:rPr>
        <w:t xml:space="preserve">от установленного числа </w:t>
      </w:r>
      <w:r w:rsidRPr="000601D8">
        <w:rPr>
          <w:rFonts w:ascii="Times New Roman" w:hAnsi="Times New Roman"/>
          <w:sz w:val="28"/>
          <w:szCs w:val="28"/>
        </w:rPr>
        <w:t>его членов.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председательствует его председатель. В случае отсутствия председателя его полномочия могут быть возложены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В случае отсутствия секретаря его полномочия могут быть возложены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на другого члена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5.6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Решения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принимаются большинством голосов присутствующих на заседании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. При равенстве голосов голос председателя </w:t>
      </w:r>
      <w:r>
        <w:rPr>
          <w:rFonts w:ascii="Times New Roman" w:hAnsi="Times New Roman"/>
          <w:sz w:val="28"/>
          <w:szCs w:val="28"/>
        </w:rPr>
        <w:t xml:space="preserve">(председательствующего) </w:t>
      </w:r>
      <w:r w:rsidRPr="000601D8">
        <w:rPr>
          <w:rFonts w:ascii="Times New Roman" w:hAnsi="Times New Roman"/>
          <w:sz w:val="28"/>
          <w:szCs w:val="28"/>
        </w:rPr>
        <w:t>является решающим.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Председатель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руководство деятельностью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2. </w:t>
      </w:r>
      <w:r w:rsidRPr="000601D8">
        <w:rPr>
          <w:rFonts w:ascii="Times New Roman" w:hAnsi="Times New Roman"/>
          <w:sz w:val="28"/>
          <w:szCs w:val="28"/>
        </w:rPr>
        <w:t xml:space="preserve">председательствует 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организует е</w:t>
      </w:r>
      <w:r>
        <w:rPr>
          <w:rFonts w:ascii="Times New Roman" w:hAnsi="Times New Roman"/>
          <w:sz w:val="28"/>
          <w:szCs w:val="28"/>
        </w:rPr>
        <w:t>го</w:t>
      </w:r>
      <w:r w:rsidRPr="000601D8">
        <w:rPr>
          <w:rFonts w:ascii="Times New Roman" w:hAnsi="Times New Roman"/>
          <w:sz w:val="28"/>
          <w:szCs w:val="28"/>
        </w:rPr>
        <w:t xml:space="preserve"> работу;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представляет </w:t>
      </w:r>
      <w:r w:rsidR="001854F8">
        <w:rPr>
          <w:rFonts w:ascii="Times New Roman" w:hAnsi="Times New Roman"/>
          <w:sz w:val="28"/>
          <w:szCs w:val="28"/>
        </w:rPr>
        <w:t>Общественный совет</w:t>
      </w:r>
      <w:r w:rsidRPr="000601D8">
        <w:rPr>
          <w:rFonts w:ascii="Times New Roman" w:hAnsi="Times New Roman"/>
          <w:sz w:val="28"/>
          <w:szCs w:val="28"/>
        </w:rPr>
        <w:t xml:space="preserve"> в государственных органах, органах местного самоуправления и иных организациях;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утверждает повестку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назначает дату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дает членам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поручения по вопросам, отнесенным к компетенции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5.7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7.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контроль за исполнением плана работы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подписывает протоколы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Секретарь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осуществляет подготовку материалов для рассмотрения на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выполняет поручения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отвечает за ведение делопроизводства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ведение протокола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оповещает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лиц, участвующих в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о времени и месте заседания, проверяет их явку, знакомит с материалами по вопросам, вынесенным на рассмотрение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осуществляет подготовку и оформление проектов решений, принимаемых Общественн</w:t>
      </w:r>
      <w:r>
        <w:rPr>
          <w:rFonts w:ascii="Times New Roman" w:hAnsi="Times New Roman"/>
          <w:sz w:val="28"/>
          <w:szCs w:val="28"/>
        </w:rPr>
        <w:t>ым советом</w:t>
      </w:r>
      <w:r w:rsidRPr="000601D8">
        <w:rPr>
          <w:rFonts w:ascii="Times New Roman" w:hAnsi="Times New Roman"/>
          <w:sz w:val="28"/>
          <w:szCs w:val="28"/>
        </w:rPr>
        <w:t xml:space="preserve"> по результатам рассмотрения соответствующего вопроса на заседании;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обеспечивает вручение копий решений и протоколов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5.8</w:t>
      </w:r>
      <w:r w:rsidRPr="000601D8"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7. </w:t>
      </w:r>
      <w:r>
        <w:rPr>
          <w:rFonts w:ascii="Times New Roman" w:hAnsi="Times New Roman"/>
          <w:sz w:val="28"/>
          <w:szCs w:val="28"/>
        </w:rPr>
        <w:t>изготав</w:t>
      </w:r>
      <w:r w:rsidRPr="000601D8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ивает</w:t>
      </w:r>
      <w:r w:rsidRPr="000601D8">
        <w:rPr>
          <w:rFonts w:ascii="Times New Roman" w:hAnsi="Times New Roman"/>
          <w:sz w:val="28"/>
          <w:szCs w:val="28"/>
        </w:rPr>
        <w:t xml:space="preserve"> и подписывает протокол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="00E47E10">
        <w:rPr>
          <w:rFonts w:ascii="Times New Roman" w:hAnsi="Times New Roman"/>
          <w:sz w:val="28"/>
          <w:szCs w:val="28"/>
        </w:rPr>
        <w:t>. </w:t>
      </w:r>
      <w:r w:rsidRPr="000601D8">
        <w:rPr>
          <w:rFonts w:ascii="Times New Roman" w:hAnsi="Times New Roman"/>
          <w:sz w:val="28"/>
          <w:szCs w:val="28"/>
        </w:rPr>
        <w:t xml:space="preserve">Члены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осуществляют следующие функции: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участвуют в заседании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и его подготовке, заседаниях комиссий, рабочих групп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2.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предварительно до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знакомятся с материалами по вопросам, выносимым на его рассмотрение;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3.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вносят предложения об отложении рассмотрения вопроса и о запросе дополнительных материалов по нему;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4.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вносят предложения по совершенствованию работы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;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5.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>участвуют в обсуждении решений, принимаемых Общественн</w:t>
      </w:r>
      <w:r>
        <w:rPr>
          <w:rFonts w:ascii="Times New Roman" w:hAnsi="Times New Roman"/>
          <w:sz w:val="28"/>
          <w:szCs w:val="28"/>
        </w:rPr>
        <w:t>ымсоветом</w:t>
      </w:r>
      <w:r w:rsidRPr="000601D8">
        <w:rPr>
          <w:rFonts w:ascii="Times New Roman" w:hAnsi="Times New Roman"/>
          <w:sz w:val="28"/>
          <w:szCs w:val="28"/>
        </w:rPr>
        <w:t xml:space="preserve"> по рассматриваемым вопросам, и голосуют при их принятии;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Pr="000601D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6.</w:t>
      </w:r>
      <w:r w:rsidR="00E47E10">
        <w:rPr>
          <w:rFonts w:ascii="Times New Roman" w:hAnsi="Times New Roman"/>
          <w:sz w:val="28"/>
          <w:szCs w:val="28"/>
        </w:rPr>
        <w:t> </w:t>
      </w:r>
      <w:r w:rsidRPr="000601D8">
        <w:rPr>
          <w:rFonts w:ascii="Times New Roman" w:hAnsi="Times New Roman"/>
          <w:sz w:val="28"/>
          <w:szCs w:val="28"/>
        </w:rPr>
        <w:t xml:space="preserve">выполняют поручения председателя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</w:t>
      </w:r>
      <w:r w:rsidRPr="000601D8">
        <w:rPr>
          <w:rFonts w:ascii="Times New Roman" w:hAnsi="Times New Roman"/>
          <w:sz w:val="28"/>
          <w:szCs w:val="28"/>
        </w:rPr>
        <w:t xml:space="preserve">. Решения </w:t>
      </w:r>
      <w:r w:rsidR="001E79B6">
        <w:rPr>
          <w:rFonts w:ascii="Times New Roman" w:hAnsi="Times New Roman"/>
          <w:sz w:val="28"/>
          <w:szCs w:val="28"/>
        </w:rPr>
        <w:t xml:space="preserve">Общественного совета </w:t>
      </w:r>
      <w:r>
        <w:rPr>
          <w:rFonts w:ascii="Times New Roman" w:hAnsi="Times New Roman"/>
          <w:sz w:val="28"/>
          <w:szCs w:val="28"/>
        </w:rPr>
        <w:t>отражаются в протоколах его заседаний, копии которых представляются членам Общественного совета по их требованию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Члены Общественного совета, не согласные с решением Общественного совета, вправе изложить свое особое мнение, которое в обязательном порядке вносится в протокол заседания.</w:t>
      </w:r>
    </w:p>
    <w:p w:rsidR="00756C89" w:rsidRPr="000601D8" w:rsidRDefault="00E47E10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5.11. </w:t>
      </w:r>
      <w:r w:rsidR="00756C89" w:rsidRPr="000601D8">
        <w:rPr>
          <w:rFonts w:ascii="Times New Roman" w:hAnsi="Times New Roman"/>
          <w:sz w:val="28"/>
          <w:szCs w:val="28"/>
        </w:rPr>
        <w:t xml:space="preserve">Протоколы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подписываются председателем и секретарем либо иными членами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, на которых решением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 w:rsidRPr="000601D8">
        <w:rPr>
          <w:rFonts w:ascii="Times New Roman" w:hAnsi="Times New Roman"/>
          <w:sz w:val="28"/>
          <w:szCs w:val="28"/>
        </w:rPr>
        <w:t xml:space="preserve"> возложены полномочия председателя и секретаря. Срок изготовления и подписания решения и протокола </w:t>
      </w:r>
      <w:r w:rsidR="00756C89">
        <w:rPr>
          <w:rFonts w:ascii="Times New Roman" w:hAnsi="Times New Roman"/>
          <w:sz w:val="28"/>
          <w:szCs w:val="28"/>
        </w:rPr>
        <w:t>–</w:t>
      </w:r>
      <w:r w:rsidR="00756C89" w:rsidRPr="000601D8">
        <w:rPr>
          <w:rFonts w:ascii="Times New Roman" w:hAnsi="Times New Roman"/>
          <w:sz w:val="28"/>
          <w:szCs w:val="28"/>
        </w:rPr>
        <w:t xml:space="preserve"> 3 рабочих дня со дня принятия решения.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Решения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носят рекомендательный характер.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Протокол заседания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E47E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(выписка из прокола) </w:t>
      </w:r>
      <w:r w:rsidRPr="000601D8">
        <w:rPr>
          <w:rFonts w:ascii="Times New Roman" w:hAnsi="Times New Roman"/>
          <w:sz w:val="28"/>
          <w:szCs w:val="28"/>
        </w:rPr>
        <w:t xml:space="preserve">в течение 1 рабочего дня со дня 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изготовления и подписания направля</w:t>
      </w:r>
      <w:r>
        <w:rPr>
          <w:rFonts w:ascii="Times New Roman" w:hAnsi="Times New Roman"/>
          <w:sz w:val="28"/>
          <w:szCs w:val="28"/>
        </w:rPr>
        <w:t>е</w:t>
      </w:r>
      <w:r w:rsidRPr="000601D8">
        <w:rPr>
          <w:rFonts w:ascii="Times New Roman" w:hAnsi="Times New Roman"/>
          <w:sz w:val="28"/>
          <w:szCs w:val="28"/>
        </w:rPr>
        <w:t xml:space="preserve">тся </w:t>
      </w:r>
      <w:r>
        <w:rPr>
          <w:rFonts w:ascii="Times New Roman" w:hAnsi="Times New Roman"/>
          <w:sz w:val="28"/>
          <w:szCs w:val="28"/>
        </w:rPr>
        <w:t>всем заинтересованным лицам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С протоколом вправе знакомиться и снимать с н</w:t>
      </w:r>
      <w:r>
        <w:rPr>
          <w:rFonts w:ascii="Times New Roman" w:hAnsi="Times New Roman"/>
          <w:sz w:val="28"/>
          <w:szCs w:val="28"/>
        </w:rPr>
        <w:t>его</w:t>
      </w:r>
      <w:r w:rsidRPr="000601D8">
        <w:rPr>
          <w:rFonts w:ascii="Times New Roman" w:hAnsi="Times New Roman"/>
          <w:sz w:val="28"/>
          <w:szCs w:val="28"/>
        </w:rPr>
        <w:t xml:space="preserve"> копии каждый из членов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, а также лица, принимающие участие в работе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в соответствии с настоящим Положением.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5.12</w:t>
      </w:r>
      <w:r w:rsidR="00E47E10">
        <w:rPr>
          <w:rFonts w:ascii="Times New Roman" w:hAnsi="Times New Roman"/>
          <w:sz w:val="28"/>
          <w:szCs w:val="28"/>
        </w:rPr>
        <w:t>. </w:t>
      </w:r>
      <w:r>
        <w:rPr>
          <w:rFonts w:ascii="Times New Roman" w:hAnsi="Times New Roman"/>
          <w:sz w:val="28"/>
          <w:szCs w:val="28"/>
        </w:rPr>
        <w:t>Общественный совет вправе образовывать комиссии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состав комиссий Общественного совета входят члены Общественного совета. Порядок формирования и работы комиссий Общественного совета определяются Регламентом Общественного совета.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 xml:space="preserve">Для изучения и подготовки к рассмотрению вопросов и выработки рекомендаций по основным направлениям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Pr="000601D8">
        <w:rPr>
          <w:rFonts w:ascii="Times New Roman" w:hAnsi="Times New Roman"/>
          <w:sz w:val="28"/>
          <w:szCs w:val="28"/>
        </w:rPr>
        <w:t xml:space="preserve"> могут создаваться рабочие группы.</w:t>
      </w:r>
      <w:r>
        <w:rPr>
          <w:rFonts w:ascii="Times New Roman" w:hAnsi="Times New Roman"/>
          <w:sz w:val="28"/>
          <w:szCs w:val="28"/>
        </w:rPr>
        <w:t xml:space="preserve"> В состав рабочих групп Общественного совета могут входить члены Общественного совета, представители некоммерческих организаций, иные граждане, привлеченные к работе Общественного совета.</w:t>
      </w:r>
    </w:p>
    <w:p w:rsidR="00756C89" w:rsidRPr="000601D8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56C89" w:rsidRPr="00E47E10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E47E10">
        <w:rPr>
          <w:rFonts w:ascii="Times New Roman" w:hAnsi="Times New Roman"/>
          <w:b/>
          <w:sz w:val="28"/>
          <w:szCs w:val="28"/>
        </w:rPr>
        <w:t>6. Обеспечение деятельности</w:t>
      </w:r>
      <w:r w:rsidR="00E47E10" w:rsidRPr="00E47E10">
        <w:rPr>
          <w:rFonts w:ascii="Times New Roman" w:hAnsi="Times New Roman"/>
          <w:b/>
          <w:sz w:val="28"/>
          <w:szCs w:val="28"/>
        </w:rPr>
        <w:t xml:space="preserve"> </w:t>
      </w:r>
      <w:r w:rsidR="001E79B6" w:rsidRPr="00E47E10">
        <w:rPr>
          <w:rFonts w:ascii="Times New Roman" w:hAnsi="Times New Roman"/>
          <w:b/>
          <w:sz w:val="28"/>
          <w:szCs w:val="28"/>
        </w:rPr>
        <w:t>Общественного совета</w:t>
      </w:r>
    </w:p>
    <w:p w:rsidR="00756C89" w:rsidRPr="000601D8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6C89" w:rsidRDefault="00756C89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601D8">
        <w:rPr>
          <w:rFonts w:ascii="Times New Roman" w:hAnsi="Times New Roman"/>
          <w:sz w:val="28"/>
          <w:szCs w:val="28"/>
        </w:rPr>
        <w:t>6.</w:t>
      </w:r>
      <w:r>
        <w:rPr>
          <w:rFonts w:ascii="Times New Roman" w:hAnsi="Times New Roman"/>
          <w:sz w:val="28"/>
          <w:szCs w:val="28"/>
        </w:rPr>
        <w:t>1.</w:t>
      </w:r>
      <w:r w:rsidR="000C63BA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Организационно-техническое обеспечение деятельности Общественного совета осуществляется </w:t>
      </w:r>
      <w:r w:rsidR="00C65FAA">
        <w:rPr>
          <w:rFonts w:ascii="Times New Roman" w:hAnsi="Times New Roman"/>
          <w:sz w:val="28"/>
          <w:szCs w:val="28"/>
        </w:rPr>
        <w:t>Администрацией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C65FAA">
        <w:rPr>
          <w:rFonts w:ascii="Times New Roman" w:hAnsi="Times New Roman"/>
          <w:sz w:val="28"/>
          <w:szCs w:val="28"/>
        </w:rPr>
        <w:t>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области.</w:t>
      </w:r>
    </w:p>
    <w:p w:rsidR="00756C89" w:rsidRDefault="00756C89" w:rsidP="00C65F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6.2. </w:t>
      </w:r>
      <w:r w:rsidRPr="000601D8">
        <w:rPr>
          <w:rFonts w:ascii="Times New Roman" w:hAnsi="Times New Roman"/>
          <w:sz w:val="28"/>
          <w:szCs w:val="28"/>
        </w:rPr>
        <w:t xml:space="preserve">Информация о деятельности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 xml:space="preserve">, в том числе протоколы заседаний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>
        <w:rPr>
          <w:rFonts w:ascii="Times New Roman" w:hAnsi="Times New Roman"/>
          <w:sz w:val="28"/>
          <w:szCs w:val="28"/>
        </w:rPr>
        <w:t>,</w:t>
      </w:r>
      <w:r w:rsidRPr="000601D8">
        <w:rPr>
          <w:rFonts w:ascii="Times New Roman" w:hAnsi="Times New Roman"/>
          <w:sz w:val="28"/>
          <w:szCs w:val="28"/>
        </w:rPr>
        <w:t xml:space="preserve"> размеща</w:t>
      </w:r>
      <w:r>
        <w:rPr>
          <w:rFonts w:ascii="Times New Roman" w:hAnsi="Times New Roman"/>
          <w:sz w:val="28"/>
          <w:szCs w:val="28"/>
        </w:rPr>
        <w:t>ю</w:t>
      </w:r>
      <w:r w:rsidRPr="000601D8">
        <w:rPr>
          <w:rFonts w:ascii="Times New Roman" w:hAnsi="Times New Roman"/>
          <w:sz w:val="28"/>
          <w:szCs w:val="28"/>
        </w:rPr>
        <w:t xml:space="preserve">тся </w:t>
      </w:r>
      <w:r w:rsidR="00C65FAA">
        <w:rPr>
          <w:rFonts w:ascii="Times New Roman" w:hAnsi="Times New Roman"/>
          <w:sz w:val="28"/>
          <w:szCs w:val="28"/>
        </w:rPr>
        <w:t>Администрацией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Pr="000601D8">
        <w:rPr>
          <w:rFonts w:ascii="Times New Roman" w:hAnsi="Times New Roman"/>
          <w:sz w:val="28"/>
          <w:szCs w:val="28"/>
        </w:rPr>
        <w:t xml:space="preserve">на официальном сайте </w:t>
      </w:r>
      <w:r w:rsidR="00C65FAA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  <w:r w:rsidR="00C65FAA">
        <w:rPr>
          <w:rFonts w:ascii="Times New Roman" w:hAnsi="Times New Roman"/>
          <w:sz w:val="28"/>
          <w:szCs w:val="28"/>
        </w:rPr>
        <w:lastRenderedPageBreak/>
        <w:t>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 w:rsidR="000C63BA"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Pr="000601D8">
        <w:rPr>
          <w:rFonts w:ascii="Times New Roman" w:hAnsi="Times New Roman"/>
          <w:sz w:val="28"/>
          <w:szCs w:val="28"/>
        </w:rPr>
        <w:t>в</w:t>
      </w:r>
      <w:r w:rsidR="000C63BA">
        <w:rPr>
          <w:rFonts w:ascii="Times New Roman" w:hAnsi="Times New Roman"/>
          <w:sz w:val="28"/>
          <w:szCs w:val="28"/>
        </w:rPr>
        <w:br/>
      </w:r>
      <w:r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Pr="000601D8">
        <w:rPr>
          <w:rFonts w:ascii="Times New Roman" w:hAnsi="Times New Roman"/>
          <w:sz w:val="28"/>
          <w:szCs w:val="28"/>
        </w:rPr>
        <w:t xml:space="preserve"> сети </w:t>
      </w:r>
      <w:r>
        <w:rPr>
          <w:rFonts w:ascii="Times New Roman" w:hAnsi="Times New Roman"/>
          <w:sz w:val="28"/>
          <w:szCs w:val="28"/>
        </w:rPr>
        <w:t>«</w:t>
      </w:r>
      <w:r w:rsidRPr="000601D8">
        <w:rPr>
          <w:rFonts w:ascii="Times New Roman" w:hAnsi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»</w:t>
      </w:r>
      <w:r w:rsidRPr="000601D8">
        <w:rPr>
          <w:rFonts w:ascii="Times New Roman" w:hAnsi="Times New Roman"/>
          <w:sz w:val="28"/>
          <w:szCs w:val="28"/>
        </w:rPr>
        <w:t>.</w:t>
      </w:r>
    </w:p>
    <w:p w:rsidR="00756C89" w:rsidRDefault="00756C89" w:rsidP="00756C8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56C89" w:rsidRPr="00A8388F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A8388F">
        <w:rPr>
          <w:rFonts w:ascii="Times New Roman" w:hAnsi="Times New Roman"/>
          <w:b/>
          <w:sz w:val="28"/>
          <w:szCs w:val="28"/>
        </w:rPr>
        <w:t>7. Порядок формирования</w:t>
      </w:r>
      <w:r w:rsidR="001E79B6" w:rsidRPr="00A8388F">
        <w:rPr>
          <w:rFonts w:ascii="Times New Roman" w:hAnsi="Times New Roman"/>
          <w:b/>
          <w:sz w:val="28"/>
          <w:szCs w:val="28"/>
        </w:rPr>
        <w:t xml:space="preserve"> Общественного совета</w:t>
      </w:r>
      <w:r w:rsidRPr="00A8388F">
        <w:rPr>
          <w:rFonts w:ascii="Times New Roman" w:hAnsi="Times New Roman"/>
          <w:b/>
          <w:sz w:val="28"/>
          <w:szCs w:val="28"/>
        </w:rPr>
        <w:t xml:space="preserve"> первого состава</w:t>
      </w:r>
    </w:p>
    <w:p w:rsidR="00756C89" w:rsidRDefault="00756C89" w:rsidP="00756C8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756C89" w:rsidRDefault="00A8388F" w:rsidP="009C367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7.1. </w:t>
      </w:r>
      <w:r w:rsidR="00C65FAA">
        <w:rPr>
          <w:rFonts w:ascii="Times New Roman" w:hAnsi="Times New Roman"/>
          <w:sz w:val="28"/>
          <w:szCs w:val="28"/>
        </w:rPr>
        <w:t>Глава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 xml:space="preserve">в течение десяти дней со дня вступления в силу решения об утверждении настоящего Положения инициирует процедуру формирования </w:t>
      </w:r>
      <w:r w:rsidR="001E79B6">
        <w:rPr>
          <w:rFonts w:ascii="Times New Roman" w:hAnsi="Times New Roman"/>
          <w:sz w:val="28"/>
          <w:szCs w:val="28"/>
        </w:rPr>
        <w:t>Общественного совета</w:t>
      </w:r>
      <w:r w:rsidR="00756C89">
        <w:rPr>
          <w:rFonts w:ascii="Times New Roman" w:hAnsi="Times New Roman"/>
          <w:sz w:val="28"/>
          <w:szCs w:val="28"/>
        </w:rPr>
        <w:t xml:space="preserve"> первого состава путем опубликования на официальном сайте </w:t>
      </w:r>
      <w:r w:rsidR="00C65FAA">
        <w:rPr>
          <w:rFonts w:ascii="Times New Roman" w:hAnsi="Times New Roman"/>
          <w:sz w:val="28"/>
          <w:szCs w:val="28"/>
        </w:rPr>
        <w:t>Администрации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C65FA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C65FAA">
        <w:rPr>
          <w:rFonts w:ascii="Times New Roman" w:hAnsi="Times New Roman"/>
          <w:sz w:val="28"/>
          <w:szCs w:val="28"/>
        </w:rPr>
        <w:t>» Смоленской области</w:t>
      </w:r>
      <w:r w:rsidR="001E79B6">
        <w:rPr>
          <w:rFonts w:ascii="Times New Roman" w:hAnsi="Times New Roman"/>
          <w:sz w:val="28"/>
          <w:szCs w:val="28"/>
        </w:rPr>
        <w:t xml:space="preserve"> </w:t>
      </w:r>
      <w:r w:rsidR="00756C89" w:rsidRPr="000601D8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br/>
      </w:r>
      <w:r w:rsidR="00756C89" w:rsidRPr="001A6652">
        <w:rPr>
          <w:rFonts w:ascii="Times New Roman" w:hAnsi="Times New Roman"/>
          <w:sz w:val="28"/>
          <w:szCs w:val="28"/>
        </w:rPr>
        <w:t>информационно-телекоммуникационной</w:t>
      </w:r>
      <w:r w:rsidR="00756C89" w:rsidRPr="000601D8">
        <w:rPr>
          <w:rFonts w:ascii="Times New Roman" w:hAnsi="Times New Roman"/>
          <w:sz w:val="28"/>
          <w:szCs w:val="28"/>
        </w:rPr>
        <w:t xml:space="preserve"> сети</w:t>
      </w:r>
      <w:r>
        <w:rPr>
          <w:rFonts w:ascii="Times New Roman" w:hAnsi="Times New Roman"/>
          <w:sz w:val="28"/>
          <w:szCs w:val="28"/>
        </w:rPr>
        <w:t xml:space="preserve"> </w:t>
      </w:r>
      <w:r w:rsidR="00756C89">
        <w:rPr>
          <w:rFonts w:ascii="Times New Roman" w:hAnsi="Times New Roman"/>
          <w:sz w:val="28"/>
          <w:szCs w:val="28"/>
        </w:rPr>
        <w:t>«</w:t>
      </w:r>
      <w:r w:rsidR="00756C89" w:rsidRPr="000601D8">
        <w:rPr>
          <w:rFonts w:ascii="Times New Roman" w:hAnsi="Times New Roman"/>
          <w:sz w:val="28"/>
          <w:szCs w:val="28"/>
        </w:rPr>
        <w:t>Интернет</w:t>
      </w:r>
      <w:r w:rsidR="00756C89">
        <w:rPr>
          <w:rFonts w:ascii="Times New Roman" w:hAnsi="Times New Roman"/>
          <w:sz w:val="28"/>
          <w:szCs w:val="28"/>
        </w:rPr>
        <w:t xml:space="preserve">» информации о начале формирования Общественного совета первого состава. Некоммерческие организации приступают к выдвижению кандидатов и представлению в соответствующие органы местного самоуправления со дня инициирования </w:t>
      </w:r>
      <w:r w:rsidR="009C3679">
        <w:rPr>
          <w:rFonts w:ascii="Times New Roman" w:hAnsi="Times New Roman"/>
          <w:sz w:val="28"/>
          <w:szCs w:val="28"/>
        </w:rPr>
        <w:t xml:space="preserve"> Главой муниципального образования «</w:t>
      </w:r>
      <w:r w:rsidR="004A0958">
        <w:rPr>
          <w:rFonts w:ascii="Times New Roman" w:hAnsi="Times New Roman"/>
          <w:sz w:val="28"/>
          <w:szCs w:val="28"/>
        </w:rPr>
        <w:t>Кардымовский</w:t>
      </w:r>
      <w:r w:rsidR="009C367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муниципальный округ</w:t>
      </w:r>
      <w:r w:rsidR="009C3679">
        <w:rPr>
          <w:rFonts w:ascii="Times New Roman" w:hAnsi="Times New Roman"/>
          <w:sz w:val="28"/>
          <w:szCs w:val="28"/>
        </w:rPr>
        <w:t xml:space="preserve">» Смоленской области </w:t>
      </w:r>
      <w:r w:rsidR="00756C89">
        <w:rPr>
          <w:rFonts w:ascii="Times New Roman" w:hAnsi="Times New Roman"/>
          <w:sz w:val="28"/>
          <w:szCs w:val="28"/>
        </w:rPr>
        <w:t>процедуры формирования Общественного совета первого состава.</w:t>
      </w:r>
    </w:p>
    <w:p w:rsidR="00756C89" w:rsidRDefault="00A8388F" w:rsidP="00756C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7.2. </w:t>
      </w:r>
      <w:r w:rsidR="00756C89">
        <w:rPr>
          <w:rFonts w:ascii="Times New Roman" w:hAnsi="Times New Roman"/>
          <w:sz w:val="28"/>
          <w:szCs w:val="28"/>
        </w:rPr>
        <w:t>Дальнейшая процедура формирования Общественного совета первого состава осуществляется в соответствии с разделом 4 настоящего Положения.</w:t>
      </w:r>
    </w:p>
    <w:p w:rsidR="00756C89" w:rsidRDefault="00A8388F" w:rsidP="00A838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7.3. </w:t>
      </w:r>
      <w:r w:rsidR="00756C89">
        <w:rPr>
          <w:rFonts w:ascii="Times New Roman" w:hAnsi="Times New Roman"/>
          <w:sz w:val="28"/>
          <w:szCs w:val="28"/>
        </w:rPr>
        <w:t>К выдвижению кандидатов в члены Общественного совета первого состава не допускаются некоммерческие организации, зарегистрированные менее чем за один год до вступления в силу решения об утверждении настоящего Положения.</w:t>
      </w:r>
    </w:p>
    <w:p w:rsidR="00D476B8" w:rsidRDefault="00D476B8" w:rsidP="00A8388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D476B8" w:rsidSect="000963B6">
      <w:headerReference w:type="default" r:id="rId8"/>
      <w:footerReference w:type="first" r:id="rId9"/>
      <w:pgSz w:w="11906" w:h="16838"/>
      <w:pgMar w:top="1134" w:right="567" w:bottom="1134" w:left="1134" w:header="624" w:footer="62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341B" w:rsidRDefault="00CA341B" w:rsidP="00756C89">
      <w:pPr>
        <w:spacing w:after="0" w:line="240" w:lineRule="auto"/>
      </w:pPr>
      <w:r>
        <w:separator/>
      </w:r>
    </w:p>
  </w:endnote>
  <w:endnote w:type="continuationSeparator" w:id="1">
    <w:p w:rsidR="00CA341B" w:rsidRDefault="00CA341B" w:rsidP="00756C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6AC3" w:rsidRPr="002F6AC3" w:rsidRDefault="00A26061">
    <w:pPr>
      <w:pStyle w:val="af"/>
      <w:rPr>
        <w:sz w:val="16"/>
      </w:rPr>
    </w:pPr>
    <w:r>
      <w:rPr>
        <w:sz w:val="16"/>
      </w:rPr>
      <w:t>Рег. № Ре-00079 от 29.05</w:t>
    </w:r>
    <w:r w:rsidR="002F6AC3">
      <w:rPr>
        <w:sz w:val="16"/>
      </w:rPr>
      <w:t>.2025, Подписано ЭП: Козлова Виолетта Игоревна, ПРЕДСЕДАТЕЛЬ КАРДЫМОВСКОГО</w:t>
    </w:r>
    <w:r>
      <w:rPr>
        <w:sz w:val="16"/>
      </w:rPr>
      <w:t xml:space="preserve"> ОКРУЖНОГО СОВЕТА ДЕПУТАТОВ 29</w:t>
    </w:r>
    <w:r w:rsidR="002F6AC3">
      <w:rPr>
        <w:sz w:val="16"/>
      </w:rPr>
      <w:t>.05.2025 13:54:43; Левченкова Марина Владимировна, "ГЛАВА МУНИЦИПАЛЬНОГО ОБРАЗОВАНИЯ ""КАРДЫМОВСКИЙ МУНИЦИПАЛЬНЫ</w:t>
    </w:r>
    <w:r>
      <w:rPr>
        <w:sz w:val="16"/>
      </w:rPr>
      <w:t>Й ОКРУГ"" СМОЛЕНСКОЙ ОБЛАСТИ" 29</w:t>
    </w:r>
    <w:r w:rsidR="002F6AC3">
      <w:rPr>
        <w:sz w:val="16"/>
      </w:rPr>
      <w:t>.05.2025 15:47:47,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341B" w:rsidRDefault="00CA341B" w:rsidP="00756C89">
      <w:pPr>
        <w:spacing w:after="0" w:line="240" w:lineRule="auto"/>
      </w:pPr>
      <w:r>
        <w:separator/>
      </w:r>
    </w:p>
  </w:footnote>
  <w:footnote w:type="continuationSeparator" w:id="1">
    <w:p w:rsidR="00CA341B" w:rsidRDefault="00CA341B" w:rsidP="00756C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784126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0963B6" w:rsidRDefault="00081BF8" w:rsidP="000963B6">
        <w:pPr>
          <w:pStyle w:val="ad"/>
          <w:jc w:val="center"/>
        </w:pPr>
        <w:r w:rsidRPr="000963B6">
          <w:rPr>
            <w:rFonts w:ascii="Times New Roman" w:hAnsi="Times New Roman"/>
            <w:sz w:val="20"/>
            <w:szCs w:val="20"/>
          </w:rPr>
          <w:fldChar w:fldCharType="begin"/>
        </w:r>
        <w:r w:rsidR="000963B6" w:rsidRPr="000963B6">
          <w:rPr>
            <w:rFonts w:ascii="Times New Roman" w:hAnsi="Times New Roman"/>
            <w:sz w:val="20"/>
            <w:szCs w:val="20"/>
          </w:rPr>
          <w:instrText xml:space="preserve"> PAGE   \* MERGEFORMAT </w:instrText>
        </w:r>
        <w:r w:rsidRPr="000963B6">
          <w:rPr>
            <w:rFonts w:ascii="Times New Roman" w:hAnsi="Times New Roman"/>
            <w:sz w:val="20"/>
            <w:szCs w:val="20"/>
          </w:rPr>
          <w:fldChar w:fldCharType="separate"/>
        </w:r>
        <w:r w:rsidR="00A26061">
          <w:rPr>
            <w:rFonts w:ascii="Times New Roman" w:hAnsi="Times New Roman"/>
            <w:noProof/>
            <w:sz w:val="20"/>
            <w:szCs w:val="20"/>
          </w:rPr>
          <w:t>2</w:t>
        </w:r>
        <w:r w:rsidRPr="000963B6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56861"/>
    <w:multiLevelType w:val="hybridMultilevel"/>
    <w:tmpl w:val="5D584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3F309D"/>
    <w:multiLevelType w:val="hybridMultilevel"/>
    <w:tmpl w:val="F8626528"/>
    <w:lvl w:ilvl="0" w:tplc="C6B221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7D74"/>
    <w:rsid w:val="000046B6"/>
    <w:rsid w:val="00024287"/>
    <w:rsid w:val="00034CF1"/>
    <w:rsid w:val="0003710B"/>
    <w:rsid w:val="00037E98"/>
    <w:rsid w:val="00041D2F"/>
    <w:rsid w:val="00057624"/>
    <w:rsid w:val="0005772A"/>
    <w:rsid w:val="00065395"/>
    <w:rsid w:val="00071EE6"/>
    <w:rsid w:val="000730C6"/>
    <w:rsid w:val="00074EF7"/>
    <w:rsid w:val="00081BF8"/>
    <w:rsid w:val="0008698F"/>
    <w:rsid w:val="000963B6"/>
    <w:rsid w:val="000A262E"/>
    <w:rsid w:val="000A53F3"/>
    <w:rsid w:val="000B0199"/>
    <w:rsid w:val="000B64C2"/>
    <w:rsid w:val="000B6660"/>
    <w:rsid w:val="000C5D0F"/>
    <w:rsid w:val="000C63BA"/>
    <w:rsid w:val="000E0317"/>
    <w:rsid w:val="000F286E"/>
    <w:rsid w:val="000F5C0E"/>
    <w:rsid w:val="0010032D"/>
    <w:rsid w:val="001012A1"/>
    <w:rsid w:val="00121053"/>
    <w:rsid w:val="0012163F"/>
    <w:rsid w:val="00121C9B"/>
    <w:rsid w:val="00123E84"/>
    <w:rsid w:val="00125FE3"/>
    <w:rsid w:val="00130F4F"/>
    <w:rsid w:val="00131DB7"/>
    <w:rsid w:val="001321CE"/>
    <w:rsid w:val="00132CE7"/>
    <w:rsid w:val="001346E6"/>
    <w:rsid w:val="0013655D"/>
    <w:rsid w:val="0013661A"/>
    <w:rsid w:val="00141847"/>
    <w:rsid w:val="00141D33"/>
    <w:rsid w:val="00174AFB"/>
    <w:rsid w:val="001769F7"/>
    <w:rsid w:val="00180390"/>
    <w:rsid w:val="00182104"/>
    <w:rsid w:val="001854F8"/>
    <w:rsid w:val="001870C7"/>
    <w:rsid w:val="001932FE"/>
    <w:rsid w:val="001A63CA"/>
    <w:rsid w:val="001A7384"/>
    <w:rsid w:val="001B1578"/>
    <w:rsid w:val="001B178D"/>
    <w:rsid w:val="001B1EFE"/>
    <w:rsid w:val="001B2238"/>
    <w:rsid w:val="001B56ED"/>
    <w:rsid w:val="001C2170"/>
    <w:rsid w:val="001C51F1"/>
    <w:rsid w:val="001D7133"/>
    <w:rsid w:val="001E16AB"/>
    <w:rsid w:val="001E6721"/>
    <w:rsid w:val="001E735E"/>
    <w:rsid w:val="001E79B6"/>
    <w:rsid w:val="001F2C15"/>
    <w:rsid w:val="001F76E1"/>
    <w:rsid w:val="00200F12"/>
    <w:rsid w:val="0020149B"/>
    <w:rsid w:val="00207ABD"/>
    <w:rsid w:val="0021650D"/>
    <w:rsid w:val="00226FA2"/>
    <w:rsid w:val="002327EE"/>
    <w:rsid w:val="00235733"/>
    <w:rsid w:val="0024150B"/>
    <w:rsid w:val="0025605F"/>
    <w:rsid w:val="00266475"/>
    <w:rsid w:val="00272559"/>
    <w:rsid w:val="002846C0"/>
    <w:rsid w:val="0029104A"/>
    <w:rsid w:val="002947F3"/>
    <w:rsid w:val="002A068A"/>
    <w:rsid w:val="002A3BD2"/>
    <w:rsid w:val="002A4198"/>
    <w:rsid w:val="002B2E72"/>
    <w:rsid w:val="002B4442"/>
    <w:rsid w:val="002B6097"/>
    <w:rsid w:val="002C6B37"/>
    <w:rsid w:val="002E66F5"/>
    <w:rsid w:val="002F298C"/>
    <w:rsid w:val="002F6AC3"/>
    <w:rsid w:val="0031286E"/>
    <w:rsid w:val="00322EB5"/>
    <w:rsid w:val="003358D1"/>
    <w:rsid w:val="00342E50"/>
    <w:rsid w:val="003542BD"/>
    <w:rsid w:val="003578AF"/>
    <w:rsid w:val="00361997"/>
    <w:rsid w:val="00362E10"/>
    <w:rsid w:val="00370F26"/>
    <w:rsid w:val="003744E3"/>
    <w:rsid w:val="0037690E"/>
    <w:rsid w:val="003A199B"/>
    <w:rsid w:val="003B1427"/>
    <w:rsid w:val="003B279A"/>
    <w:rsid w:val="003B593C"/>
    <w:rsid w:val="003D548F"/>
    <w:rsid w:val="003D54E1"/>
    <w:rsid w:val="003E3627"/>
    <w:rsid w:val="003E3B3A"/>
    <w:rsid w:val="003F64B0"/>
    <w:rsid w:val="00400244"/>
    <w:rsid w:val="004010E3"/>
    <w:rsid w:val="004079D1"/>
    <w:rsid w:val="00407F8D"/>
    <w:rsid w:val="004318F7"/>
    <w:rsid w:val="00433FDF"/>
    <w:rsid w:val="004423DD"/>
    <w:rsid w:val="00442879"/>
    <w:rsid w:val="00445859"/>
    <w:rsid w:val="004629A8"/>
    <w:rsid w:val="004639A3"/>
    <w:rsid w:val="00472B98"/>
    <w:rsid w:val="00484A20"/>
    <w:rsid w:val="00486CD9"/>
    <w:rsid w:val="0049076F"/>
    <w:rsid w:val="004A0958"/>
    <w:rsid w:val="004A4091"/>
    <w:rsid w:val="004A51C0"/>
    <w:rsid w:val="004A7DE9"/>
    <w:rsid w:val="004B3F82"/>
    <w:rsid w:val="004B46E3"/>
    <w:rsid w:val="004B75CA"/>
    <w:rsid w:val="004C1331"/>
    <w:rsid w:val="004C206B"/>
    <w:rsid w:val="004D0F74"/>
    <w:rsid w:val="004D6DB5"/>
    <w:rsid w:val="004E3569"/>
    <w:rsid w:val="004E6933"/>
    <w:rsid w:val="004F529A"/>
    <w:rsid w:val="00512C5A"/>
    <w:rsid w:val="0051651D"/>
    <w:rsid w:val="00531AC5"/>
    <w:rsid w:val="00531E7C"/>
    <w:rsid w:val="005471C0"/>
    <w:rsid w:val="00561592"/>
    <w:rsid w:val="00570B69"/>
    <w:rsid w:val="00575749"/>
    <w:rsid w:val="00583694"/>
    <w:rsid w:val="005909B7"/>
    <w:rsid w:val="00594CD3"/>
    <w:rsid w:val="005A3AEB"/>
    <w:rsid w:val="005A6654"/>
    <w:rsid w:val="005B211A"/>
    <w:rsid w:val="005B3F46"/>
    <w:rsid w:val="005C3B50"/>
    <w:rsid w:val="005D0E46"/>
    <w:rsid w:val="005E4482"/>
    <w:rsid w:val="005E5FAD"/>
    <w:rsid w:val="005F0B19"/>
    <w:rsid w:val="005F264A"/>
    <w:rsid w:val="005F3559"/>
    <w:rsid w:val="005F3BE8"/>
    <w:rsid w:val="005F54A7"/>
    <w:rsid w:val="005F5A7D"/>
    <w:rsid w:val="005F7868"/>
    <w:rsid w:val="00603B66"/>
    <w:rsid w:val="00604044"/>
    <w:rsid w:val="00610ADF"/>
    <w:rsid w:val="0062226C"/>
    <w:rsid w:val="00627BD5"/>
    <w:rsid w:val="00630077"/>
    <w:rsid w:val="00637C76"/>
    <w:rsid w:val="006406B7"/>
    <w:rsid w:val="006415BA"/>
    <w:rsid w:val="006439DF"/>
    <w:rsid w:val="0066192F"/>
    <w:rsid w:val="00665915"/>
    <w:rsid w:val="00666C32"/>
    <w:rsid w:val="00673BA8"/>
    <w:rsid w:val="00681C54"/>
    <w:rsid w:val="00693C22"/>
    <w:rsid w:val="00697ED2"/>
    <w:rsid w:val="006A01F7"/>
    <w:rsid w:val="006B1387"/>
    <w:rsid w:val="006B5E1A"/>
    <w:rsid w:val="006B60FF"/>
    <w:rsid w:val="006B7B50"/>
    <w:rsid w:val="006C4D26"/>
    <w:rsid w:val="006C4EA5"/>
    <w:rsid w:val="006D629D"/>
    <w:rsid w:val="006E3B03"/>
    <w:rsid w:val="006F6C43"/>
    <w:rsid w:val="00721A57"/>
    <w:rsid w:val="0072314B"/>
    <w:rsid w:val="00726CAA"/>
    <w:rsid w:val="007276C4"/>
    <w:rsid w:val="00731CDB"/>
    <w:rsid w:val="007320A9"/>
    <w:rsid w:val="00733165"/>
    <w:rsid w:val="00752D8D"/>
    <w:rsid w:val="00756C89"/>
    <w:rsid w:val="00786449"/>
    <w:rsid w:val="00793783"/>
    <w:rsid w:val="007A3B11"/>
    <w:rsid w:val="007A526F"/>
    <w:rsid w:val="007A612A"/>
    <w:rsid w:val="007B2334"/>
    <w:rsid w:val="007C050C"/>
    <w:rsid w:val="007C570B"/>
    <w:rsid w:val="007C5D0D"/>
    <w:rsid w:val="007D1B35"/>
    <w:rsid w:val="007D1FAE"/>
    <w:rsid w:val="007E5079"/>
    <w:rsid w:val="007F1E1E"/>
    <w:rsid w:val="00802EC2"/>
    <w:rsid w:val="008127FE"/>
    <w:rsid w:val="00820102"/>
    <w:rsid w:val="00825C02"/>
    <w:rsid w:val="0082625B"/>
    <w:rsid w:val="00830425"/>
    <w:rsid w:val="00840C42"/>
    <w:rsid w:val="00852ECC"/>
    <w:rsid w:val="0085588B"/>
    <w:rsid w:val="00856D43"/>
    <w:rsid w:val="00857091"/>
    <w:rsid w:val="00875AFA"/>
    <w:rsid w:val="00877304"/>
    <w:rsid w:val="008832D7"/>
    <w:rsid w:val="008845A6"/>
    <w:rsid w:val="0088662A"/>
    <w:rsid w:val="00890E7E"/>
    <w:rsid w:val="00897B87"/>
    <w:rsid w:val="008A052E"/>
    <w:rsid w:val="008A25D9"/>
    <w:rsid w:val="008B0D7D"/>
    <w:rsid w:val="008B26A0"/>
    <w:rsid w:val="008C1EEB"/>
    <w:rsid w:val="008D0BF9"/>
    <w:rsid w:val="008D104E"/>
    <w:rsid w:val="008D4051"/>
    <w:rsid w:val="008E0C92"/>
    <w:rsid w:val="008E1C64"/>
    <w:rsid w:val="008F6E42"/>
    <w:rsid w:val="009023FD"/>
    <w:rsid w:val="00916134"/>
    <w:rsid w:val="00916B7D"/>
    <w:rsid w:val="00923849"/>
    <w:rsid w:val="009257BB"/>
    <w:rsid w:val="00931683"/>
    <w:rsid w:val="00934552"/>
    <w:rsid w:val="00936BC7"/>
    <w:rsid w:val="00943356"/>
    <w:rsid w:val="00943E4F"/>
    <w:rsid w:val="00945E5F"/>
    <w:rsid w:val="009631AB"/>
    <w:rsid w:val="00963414"/>
    <w:rsid w:val="00976E08"/>
    <w:rsid w:val="009A1614"/>
    <w:rsid w:val="009A3EA5"/>
    <w:rsid w:val="009A5CBA"/>
    <w:rsid w:val="009B0EB7"/>
    <w:rsid w:val="009B3DD9"/>
    <w:rsid w:val="009C3679"/>
    <w:rsid w:val="009F04EE"/>
    <w:rsid w:val="00A0519E"/>
    <w:rsid w:val="00A067E0"/>
    <w:rsid w:val="00A10615"/>
    <w:rsid w:val="00A132E5"/>
    <w:rsid w:val="00A20557"/>
    <w:rsid w:val="00A21495"/>
    <w:rsid w:val="00A24134"/>
    <w:rsid w:val="00A26061"/>
    <w:rsid w:val="00A35958"/>
    <w:rsid w:val="00A36380"/>
    <w:rsid w:val="00A43F00"/>
    <w:rsid w:val="00A44162"/>
    <w:rsid w:val="00A44DD9"/>
    <w:rsid w:val="00A45C07"/>
    <w:rsid w:val="00A57457"/>
    <w:rsid w:val="00A60929"/>
    <w:rsid w:val="00A6765D"/>
    <w:rsid w:val="00A71696"/>
    <w:rsid w:val="00A71CAE"/>
    <w:rsid w:val="00A747E9"/>
    <w:rsid w:val="00A8388F"/>
    <w:rsid w:val="00A93308"/>
    <w:rsid w:val="00A9607C"/>
    <w:rsid w:val="00AA1A74"/>
    <w:rsid w:val="00AA1B18"/>
    <w:rsid w:val="00AA247A"/>
    <w:rsid w:val="00AA6F13"/>
    <w:rsid w:val="00AA719B"/>
    <w:rsid w:val="00AB40B8"/>
    <w:rsid w:val="00AB7494"/>
    <w:rsid w:val="00AC5D70"/>
    <w:rsid w:val="00AC6B86"/>
    <w:rsid w:val="00AD1448"/>
    <w:rsid w:val="00AE28D3"/>
    <w:rsid w:val="00AE3B4C"/>
    <w:rsid w:val="00AE59D2"/>
    <w:rsid w:val="00AE78EF"/>
    <w:rsid w:val="00AF2B6E"/>
    <w:rsid w:val="00AF3B0D"/>
    <w:rsid w:val="00B00815"/>
    <w:rsid w:val="00B02FD1"/>
    <w:rsid w:val="00B05EF4"/>
    <w:rsid w:val="00B245AF"/>
    <w:rsid w:val="00B43691"/>
    <w:rsid w:val="00B60D43"/>
    <w:rsid w:val="00B62E42"/>
    <w:rsid w:val="00B70E9D"/>
    <w:rsid w:val="00B71CBA"/>
    <w:rsid w:val="00B736A7"/>
    <w:rsid w:val="00B9072D"/>
    <w:rsid w:val="00B94004"/>
    <w:rsid w:val="00BA59B3"/>
    <w:rsid w:val="00BB1F09"/>
    <w:rsid w:val="00BB73F5"/>
    <w:rsid w:val="00BC020B"/>
    <w:rsid w:val="00BC242E"/>
    <w:rsid w:val="00BC378E"/>
    <w:rsid w:val="00BC5A81"/>
    <w:rsid w:val="00BD304E"/>
    <w:rsid w:val="00BD440E"/>
    <w:rsid w:val="00BE2BF4"/>
    <w:rsid w:val="00BE37CC"/>
    <w:rsid w:val="00C11EFA"/>
    <w:rsid w:val="00C16717"/>
    <w:rsid w:val="00C17731"/>
    <w:rsid w:val="00C2028F"/>
    <w:rsid w:val="00C24860"/>
    <w:rsid w:val="00C32829"/>
    <w:rsid w:val="00C37C4F"/>
    <w:rsid w:val="00C447EF"/>
    <w:rsid w:val="00C50B30"/>
    <w:rsid w:val="00C55D62"/>
    <w:rsid w:val="00C65FAA"/>
    <w:rsid w:val="00C7433D"/>
    <w:rsid w:val="00C90CB5"/>
    <w:rsid w:val="00C9254D"/>
    <w:rsid w:val="00C9573C"/>
    <w:rsid w:val="00CA04AC"/>
    <w:rsid w:val="00CA3277"/>
    <w:rsid w:val="00CA341B"/>
    <w:rsid w:val="00CA3504"/>
    <w:rsid w:val="00CB432A"/>
    <w:rsid w:val="00CB5CB0"/>
    <w:rsid w:val="00CC1B0D"/>
    <w:rsid w:val="00CC1E02"/>
    <w:rsid w:val="00CE43AC"/>
    <w:rsid w:val="00CF2F08"/>
    <w:rsid w:val="00D046DA"/>
    <w:rsid w:val="00D2112A"/>
    <w:rsid w:val="00D23F79"/>
    <w:rsid w:val="00D25CA2"/>
    <w:rsid w:val="00D25DB9"/>
    <w:rsid w:val="00D476B8"/>
    <w:rsid w:val="00D51D19"/>
    <w:rsid w:val="00D563F9"/>
    <w:rsid w:val="00D758D3"/>
    <w:rsid w:val="00D83A39"/>
    <w:rsid w:val="00D90352"/>
    <w:rsid w:val="00D96E47"/>
    <w:rsid w:val="00DA11EB"/>
    <w:rsid w:val="00DB552A"/>
    <w:rsid w:val="00DB58B1"/>
    <w:rsid w:val="00DB5DB7"/>
    <w:rsid w:val="00DC1200"/>
    <w:rsid w:val="00DC13FA"/>
    <w:rsid w:val="00DC1680"/>
    <w:rsid w:val="00DC2049"/>
    <w:rsid w:val="00DD753A"/>
    <w:rsid w:val="00DD7B85"/>
    <w:rsid w:val="00DF5B2D"/>
    <w:rsid w:val="00E037DB"/>
    <w:rsid w:val="00E03E34"/>
    <w:rsid w:val="00E24B19"/>
    <w:rsid w:val="00E340BD"/>
    <w:rsid w:val="00E372C8"/>
    <w:rsid w:val="00E415D4"/>
    <w:rsid w:val="00E429D0"/>
    <w:rsid w:val="00E47E10"/>
    <w:rsid w:val="00E50E43"/>
    <w:rsid w:val="00E530C8"/>
    <w:rsid w:val="00E545CB"/>
    <w:rsid w:val="00E62714"/>
    <w:rsid w:val="00E63646"/>
    <w:rsid w:val="00E70922"/>
    <w:rsid w:val="00E77266"/>
    <w:rsid w:val="00E777D0"/>
    <w:rsid w:val="00E84254"/>
    <w:rsid w:val="00EC64AB"/>
    <w:rsid w:val="00EE3EB8"/>
    <w:rsid w:val="00EE5E0B"/>
    <w:rsid w:val="00EF70A1"/>
    <w:rsid w:val="00EF7D74"/>
    <w:rsid w:val="00F04103"/>
    <w:rsid w:val="00F07F0F"/>
    <w:rsid w:val="00F10C56"/>
    <w:rsid w:val="00F16971"/>
    <w:rsid w:val="00F2548F"/>
    <w:rsid w:val="00F27D20"/>
    <w:rsid w:val="00F30C06"/>
    <w:rsid w:val="00F45AB9"/>
    <w:rsid w:val="00F55CE6"/>
    <w:rsid w:val="00F6166D"/>
    <w:rsid w:val="00F74980"/>
    <w:rsid w:val="00F7548C"/>
    <w:rsid w:val="00F9038F"/>
    <w:rsid w:val="00F93F4F"/>
    <w:rsid w:val="00FA2EDD"/>
    <w:rsid w:val="00FC2129"/>
    <w:rsid w:val="00FC2E40"/>
    <w:rsid w:val="00FD326C"/>
    <w:rsid w:val="00FE7276"/>
    <w:rsid w:val="00FF23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7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C4D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C4D26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EE5E0B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EE5E0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A57457"/>
    <w:pPr>
      <w:ind w:left="720"/>
      <w:contextualSpacing/>
    </w:pPr>
  </w:style>
  <w:style w:type="paragraph" w:customStyle="1" w:styleId="ConsNormal">
    <w:name w:val="ConsNormal"/>
    <w:rsid w:val="006406B7"/>
    <w:pPr>
      <w:widowControl w:val="0"/>
      <w:ind w:firstLine="720"/>
    </w:pPr>
    <w:rPr>
      <w:rFonts w:ascii="Arial" w:eastAsia="Times New Roman" w:hAnsi="Arial"/>
      <w:snapToGrid w:val="0"/>
    </w:rPr>
  </w:style>
  <w:style w:type="paragraph" w:customStyle="1" w:styleId="ConsPlusTitle">
    <w:name w:val="ConsPlusTitle"/>
    <w:rsid w:val="006406B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8">
    <w:name w:val="footnote text"/>
    <w:basedOn w:val="a"/>
    <w:link w:val="a9"/>
    <w:uiPriority w:val="99"/>
    <w:semiHidden/>
    <w:rsid w:val="00756C89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756C89"/>
    <w:rPr>
      <w:rFonts w:ascii="Calibri" w:eastAsia="Times New Roman" w:hAnsi="Calibri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rsid w:val="00756C89"/>
    <w:rPr>
      <w:rFonts w:cs="Times New Roman"/>
      <w:vertAlign w:val="superscript"/>
    </w:rPr>
  </w:style>
  <w:style w:type="table" w:styleId="ab">
    <w:name w:val="Table Grid"/>
    <w:basedOn w:val="a1"/>
    <w:uiPriority w:val="59"/>
    <w:rsid w:val="00F45AB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A0519E"/>
    <w:rPr>
      <w:sz w:val="22"/>
      <w:szCs w:val="22"/>
      <w:lang w:eastAsia="en-US"/>
    </w:rPr>
  </w:style>
  <w:style w:type="paragraph" w:styleId="ad">
    <w:name w:val="header"/>
    <w:basedOn w:val="a"/>
    <w:link w:val="ae"/>
    <w:uiPriority w:val="99"/>
    <w:unhideWhenUsed/>
    <w:rsid w:val="0009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963B6"/>
    <w:rPr>
      <w:sz w:val="22"/>
      <w:szCs w:val="22"/>
      <w:lang w:eastAsia="en-US"/>
    </w:rPr>
  </w:style>
  <w:style w:type="paragraph" w:styleId="af">
    <w:name w:val="footer"/>
    <w:basedOn w:val="a"/>
    <w:link w:val="af0"/>
    <w:uiPriority w:val="99"/>
    <w:semiHidden/>
    <w:unhideWhenUsed/>
    <w:rsid w:val="000963B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0963B6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16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3055</Words>
  <Characters>17417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 делами</dc:creator>
  <cp:lastModifiedBy>SOVET</cp:lastModifiedBy>
  <cp:revision>2</cp:revision>
  <cp:lastPrinted>2025-06-02T05:23:00Z</cp:lastPrinted>
  <dcterms:created xsi:type="dcterms:W3CDTF">2025-06-02T05:24:00Z</dcterms:created>
  <dcterms:modified xsi:type="dcterms:W3CDTF">2025-06-02T05:24:00Z</dcterms:modified>
</cp:coreProperties>
</file>