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1D4" w:rsidRDefault="005961D4" w:rsidP="005961D4">
      <w:pPr>
        <w:tabs>
          <w:tab w:val="left" w:pos="4550"/>
        </w:tabs>
        <w:jc w:val="center"/>
      </w:pPr>
      <w:r>
        <w:object w:dxaOrig="1123" w:dyaOrig="130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5pt;height:63pt" o:ole="" filled="t">
            <v:fill color2="black"/>
            <v:imagedata r:id="rId8" o:title=""/>
          </v:shape>
          <o:OLEObject Type="Embed" ProgID="Word.Picture.8" ShapeID="_x0000_i1025" DrawAspect="Content" ObjectID="_1802257067" r:id="rId9"/>
        </w:object>
      </w:r>
    </w:p>
    <w:p w:rsidR="00EC0412" w:rsidRDefault="00EC0412" w:rsidP="005961D4">
      <w:pPr>
        <w:tabs>
          <w:tab w:val="left" w:pos="4550"/>
        </w:tabs>
        <w:jc w:val="center"/>
      </w:pPr>
    </w:p>
    <w:p w:rsidR="005961D4" w:rsidRDefault="005961D4" w:rsidP="005961D4">
      <w:pPr>
        <w:tabs>
          <w:tab w:val="left" w:pos="455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КАРДЫМОВСКИЙ ОКРУЖНОЙ СОВЕТ ДЕПУТАТОВ </w:t>
      </w:r>
    </w:p>
    <w:p w:rsidR="005961D4" w:rsidRDefault="005961D4" w:rsidP="005961D4">
      <w:pPr>
        <w:tabs>
          <w:tab w:val="left" w:pos="4550"/>
        </w:tabs>
        <w:jc w:val="center"/>
        <w:rPr>
          <w:b/>
          <w:bCs/>
          <w:sz w:val="28"/>
          <w:szCs w:val="28"/>
        </w:rPr>
      </w:pPr>
    </w:p>
    <w:p w:rsidR="005961D4" w:rsidRDefault="005961D4" w:rsidP="005961D4">
      <w:pPr>
        <w:tabs>
          <w:tab w:val="left" w:pos="455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 Е Ш Е Н И Е</w:t>
      </w:r>
    </w:p>
    <w:p w:rsidR="005961D4" w:rsidRDefault="005961D4" w:rsidP="00FE41E4">
      <w:pPr>
        <w:rPr>
          <w:b/>
          <w:sz w:val="28"/>
          <w:szCs w:val="28"/>
        </w:rPr>
      </w:pPr>
    </w:p>
    <w:p w:rsidR="00FE0B12" w:rsidRPr="005A7738" w:rsidRDefault="00FE0B12" w:rsidP="005A7738">
      <w:pPr>
        <w:jc w:val="center"/>
        <w:rPr>
          <w:b/>
          <w:sz w:val="28"/>
          <w:szCs w:val="28"/>
        </w:rPr>
      </w:pPr>
    </w:p>
    <w:p w:rsidR="00FE0B12" w:rsidRPr="005A7738" w:rsidRDefault="00EC0412" w:rsidP="005A773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27.02.2025</w:t>
      </w:r>
      <w:r w:rsidR="00A57B4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          </w:t>
      </w:r>
      <w:r w:rsidR="00FE41E4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№ Ре-00055</w:t>
      </w:r>
    </w:p>
    <w:p w:rsidR="0023533A" w:rsidRPr="005A7738" w:rsidRDefault="0023533A" w:rsidP="005A7738">
      <w:pPr>
        <w:jc w:val="both"/>
        <w:rPr>
          <w:b/>
          <w:sz w:val="28"/>
          <w:szCs w:val="28"/>
        </w:rPr>
      </w:pPr>
    </w:p>
    <w:p w:rsidR="00DC62CE" w:rsidRPr="005A7738" w:rsidRDefault="0023533A" w:rsidP="0050398F">
      <w:pPr>
        <w:tabs>
          <w:tab w:val="left" w:pos="4253"/>
        </w:tabs>
        <w:ind w:right="5526"/>
        <w:jc w:val="both"/>
        <w:rPr>
          <w:b/>
          <w:sz w:val="28"/>
          <w:szCs w:val="28"/>
        </w:rPr>
      </w:pPr>
      <w:r w:rsidRPr="005A7738">
        <w:rPr>
          <w:sz w:val="28"/>
          <w:szCs w:val="28"/>
        </w:rPr>
        <w:t xml:space="preserve">Об </w:t>
      </w:r>
      <w:r w:rsidR="00492BC8">
        <w:rPr>
          <w:sz w:val="28"/>
          <w:szCs w:val="28"/>
        </w:rPr>
        <w:t>установлении</w:t>
      </w:r>
      <w:r w:rsidR="005961D4">
        <w:rPr>
          <w:sz w:val="28"/>
          <w:szCs w:val="28"/>
        </w:rPr>
        <w:t xml:space="preserve"> </w:t>
      </w:r>
      <w:r w:rsidR="0050398F">
        <w:rPr>
          <w:sz w:val="28"/>
          <w:szCs w:val="28"/>
        </w:rPr>
        <w:t>тарифов</w:t>
      </w:r>
      <w:r w:rsidR="005961D4">
        <w:rPr>
          <w:sz w:val="28"/>
          <w:szCs w:val="28"/>
        </w:rPr>
        <w:t xml:space="preserve"> </w:t>
      </w:r>
      <w:r w:rsidR="0050398F">
        <w:rPr>
          <w:sz w:val="28"/>
          <w:szCs w:val="28"/>
        </w:rPr>
        <w:t xml:space="preserve">на услуги </w:t>
      </w:r>
      <w:r w:rsidR="00630116">
        <w:rPr>
          <w:sz w:val="28"/>
          <w:szCs w:val="28"/>
        </w:rPr>
        <w:t xml:space="preserve">муниципальной </w:t>
      </w:r>
      <w:r w:rsidR="00A57B49">
        <w:rPr>
          <w:sz w:val="28"/>
          <w:szCs w:val="28"/>
        </w:rPr>
        <w:t>бан</w:t>
      </w:r>
      <w:r w:rsidR="00630116">
        <w:rPr>
          <w:sz w:val="28"/>
          <w:szCs w:val="28"/>
        </w:rPr>
        <w:t>и</w:t>
      </w:r>
      <w:r w:rsidR="00A57B49">
        <w:rPr>
          <w:sz w:val="28"/>
          <w:szCs w:val="28"/>
        </w:rPr>
        <w:t xml:space="preserve"> в п</w:t>
      </w:r>
      <w:r w:rsidR="00630116">
        <w:rPr>
          <w:sz w:val="28"/>
          <w:szCs w:val="28"/>
        </w:rPr>
        <w:t>гт</w:t>
      </w:r>
      <w:r w:rsidR="00A57B49">
        <w:rPr>
          <w:sz w:val="28"/>
          <w:szCs w:val="28"/>
        </w:rPr>
        <w:t>.</w:t>
      </w:r>
      <w:r w:rsidR="001F3491">
        <w:rPr>
          <w:sz w:val="28"/>
          <w:szCs w:val="28"/>
        </w:rPr>
        <w:t xml:space="preserve"> Кардымово Кардымовск</w:t>
      </w:r>
      <w:r w:rsidR="00D05172">
        <w:rPr>
          <w:sz w:val="28"/>
          <w:szCs w:val="28"/>
        </w:rPr>
        <w:t>ого муниципального округа</w:t>
      </w:r>
      <w:r w:rsidR="00A57B49">
        <w:rPr>
          <w:sz w:val="28"/>
          <w:szCs w:val="28"/>
        </w:rPr>
        <w:t xml:space="preserve"> Смоленской области</w:t>
      </w:r>
    </w:p>
    <w:p w:rsidR="00E60B05" w:rsidRPr="00492BC8" w:rsidRDefault="00E60B05" w:rsidP="005A7738">
      <w:pPr>
        <w:pStyle w:val="14"/>
        <w:ind w:left="0" w:firstLine="709"/>
        <w:jc w:val="both"/>
        <w:rPr>
          <w:sz w:val="16"/>
          <w:szCs w:val="16"/>
        </w:rPr>
      </w:pPr>
    </w:p>
    <w:p w:rsidR="006945DA" w:rsidRPr="009727C1" w:rsidRDefault="00A57B49" w:rsidP="005A7738">
      <w:pPr>
        <w:pStyle w:val="14"/>
        <w:ind w:left="0" w:firstLine="709"/>
        <w:jc w:val="both"/>
        <w:rPr>
          <w:color w:val="000000" w:themeColor="text1"/>
        </w:rPr>
      </w:pPr>
      <w:r>
        <w:t>Руководствуясь Федеральным законом от 06.10.2003 № 131</w:t>
      </w:r>
      <w:r w:rsidR="00630116">
        <w:t>-</w:t>
      </w:r>
      <w:r>
        <w:t>ФЗ «Об общих принципах организации местного самоуправления в Российской Федерации», Устав</w:t>
      </w:r>
      <w:r w:rsidR="00630116">
        <w:t>ом</w:t>
      </w:r>
      <w:r>
        <w:t xml:space="preserve"> муниципального образования </w:t>
      </w:r>
      <w:r w:rsidR="00630116">
        <w:t>«</w:t>
      </w:r>
      <w:r>
        <w:t>Кардымовск</w:t>
      </w:r>
      <w:r w:rsidR="00630116">
        <w:t>ий</w:t>
      </w:r>
      <w:r w:rsidR="00BB6FBA">
        <w:t xml:space="preserve"> </w:t>
      </w:r>
      <w:r w:rsidR="00630116">
        <w:t>муниципальный округ»</w:t>
      </w:r>
      <w:r>
        <w:t xml:space="preserve"> Смоленской области, </w:t>
      </w:r>
      <w:r w:rsidR="00630116">
        <w:t>Кардымовский окружной Совет депутатов</w:t>
      </w:r>
    </w:p>
    <w:p w:rsidR="0038646F" w:rsidRPr="00492BC8" w:rsidRDefault="0038646F" w:rsidP="005A7738">
      <w:pPr>
        <w:pStyle w:val="14"/>
        <w:ind w:left="0" w:firstLine="709"/>
        <w:jc w:val="both"/>
        <w:rPr>
          <w:color w:val="000000" w:themeColor="text1"/>
          <w:sz w:val="16"/>
          <w:szCs w:val="16"/>
        </w:rPr>
      </w:pPr>
    </w:p>
    <w:p w:rsidR="006945DA" w:rsidRPr="009727C1" w:rsidRDefault="00A57B49" w:rsidP="005A7738">
      <w:pPr>
        <w:pStyle w:val="14"/>
        <w:ind w:left="0" w:firstLine="709"/>
        <w:jc w:val="both"/>
        <w:rPr>
          <w:color w:val="000000" w:themeColor="text1"/>
        </w:rPr>
      </w:pPr>
      <w:r>
        <w:rPr>
          <w:color w:val="000000" w:themeColor="text1"/>
        </w:rPr>
        <w:t>РЕШИЛ</w:t>
      </w:r>
      <w:r w:rsidR="006945DA" w:rsidRPr="009727C1">
        <w:rPr>
          <w:color w:val="000000" w:themeColor="text1"/>
        </w:rPr>
        <w:t>:</w:t>
      </w:r>
    </w:p>
    <w:p w:rsidR="006945DA" w:rsidRPr="00492BC8" w:rsidRDefault="006945DA" w:rsidP="005A7738">
      <w:pPr>
        <w:pStyle w:val="14"/>
        <w:ind w:left="0" w:firstLine="709"/>
        <w:jc w:val="both"/>
        <w:rPr>
          <w:color w:val="000000" w:themeColor="text1"/>
          <w:sz w:val="16"/>
          <w:szCs w:val="16"/>
        </w:rPr>
      </w:pPr>
    </w:p>
    <w:p w:rsidR="00E174B2" w:rsidRDefault="00B61FF8" w:rsidP="00E174B2">
      <w:pPr>
        <w:pStyle w:val="14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color w:val="000000" w:themeColor="text1"/>
        </w:rPr>
      </w:pPr>
      <w:r>
        <w:rPr>
          <w:color w:val="000000" w:themeColor="text1"/>
        </w:rPr>
        <w:t>Установить Муниципальному унитарному предприятию «ТеплоЭнергоРесурс» Кардымовского района</w:t>
      </w:r>
      <w:r w:rsidR="005961D4">
        <w:rPr>
          <w:color w:val="000000" w:themeColor="text1"/>
        </w:rPr>
        <w:t xml:space="preserve"> </w:t>
      </w:r>
      <w:r w:rsidR="0050398F">
        <w:rPr>
          <w:color w:val="000000" w:themeColor="text1"/>
        </w:rPr>
        <w:t>тариф на</w:t>
      </w:r>
      <w:r w:rsidR="005961D4">
        <w:rPr>
          <w:color w:val="000000" w:themeColor="text1"/>
        </w:rPr>
        <w:t xml:space="preserve"> </w:t>
      </w:r>
      <w:r w:rsidR="00B256AC">
        <w:rPr>
          <w:color w:val="000000" w:themeColor="text1"/>
        </w:rPr>
        <w:t xml:space="preserve">услуги муниципальной бани </w:t>
      </w:r>
      <w:r w:rsidR="00A57B49">
        <w:rPr>
          <w:color w:val="000000" w:themeColor="text1"/>
        </w:rPr>
        <w:t xml:space="preserve">в </w:t>
      </w:r>
      <w:r w:rsidR="00E174B2">
        <w:rPr>
          <w:color w:val="000000" w:themeColor="text1"/>
        </w:rPr>
        <w:t>пгт</w:t>
      </w:r>
      <w:r w:rsidR="00D05172">
        <w:rPr>
          <w:color w:val="000000" w:themeColor="text1"/>
        </w:rPr>
        <w:t>.</w:t>
      </w:r>
      <w:r w:rsidR="00EC0412">
        <w:rPr>
          <w:color w:val="000000" w:themeColor="text1"/>
        </w:rPr>
        <w:t xml:space="preserve"> </w:t>
      </w:r>
      <w:r w:rsidR="00D05172">
        <w:rPr>
          <w:color w:val="000000" w:themeColor="text1"/>
        </w:rPr>
        <w:t>Кардымово Кардымовского муниципального округа</w:t>
      </w:r>
      <w:r w:rsidR="00A57B49">
        <w:rPr>
          <w:color w:val="000000" w:themeColor="text1"/>
        </w:rPr>
        <w:t xml:space="preserve"> Смоленской области в </w:t>
      </w:r>
      <w:r w:rsidR="00B256AC">
        <w:rPr>
          <w:color w:val="000000" w:themeColor="text1"/>
        </w:rPr>
        <w:t>размере</w:t>
      </w:r>
      <w:r w:rsidR="00D05172">
        <w:rPr>
          <w:color w:val="000000" w:themeColor="text1"/>
        </w:rPr>
        <w:t xml:space="preserve"> </w:t>
      </w:r>
      <w:r w:rsidR="00E174B2">
        <w:rPr>
          <w:color w:val="000000" w:themeColor="text1"/>
        </w:rPr>
        <w:t>330</w:t>
      </w:r>
      <w:r w:rsidR="00A57B49">
        <w:rPr>
          <w:color w:val="000000" w:themeColor="text1"/>
        </w:rPr>
        <w:t>,00</w:t>
      </w:r>
      <w:r w:rsidR="00B256AC">
        <w:rPr>
          <w:color w:val="000000" w:themeColor="text1"/>
        </w:rPr>
        <w:t> </w:t>
      </w:r>
      <w:r w:rsidR="00A57B49">
        <w:rPr>
          <w:color w:val="000000" w:themeColor="text1"/>
        </w:rPr>
        <w:t>руб</w:t>
      </w:r>
      <w:r w:rsidR="00E174B2">
        <w:rPr>
          <w:color w:val="000000" w:themeColor="text1"/>
        </w:rPr>
        <w:t>лей</w:t>
      </w:r>
      <w:r w:rsidR="00B256AC">
        <w:rPr>
          <w:color w:val="000000" w:themeColor="text1"/>
        </w:rPr>
        <w:t xml:space="preserve"> за одну помывку</w:t>
      </w:r>
      <w:r w:rsidR="00790E73">
        <w:rPr>
          <w:color w:val="000000" w:themeColor="text1"/>
        </w:rPr>
        <w:t xml:space="preserve"> (без НДС)</w:t>
      </w:r>
      <w:r w:rsidR="00E174B2">
        <w:rPr>
          <w:color w:val="000000" w:themeColor="text1"/>
        </w:rPr>
        <w:t>.</w:t>
      </w:r>
    </w:p>
    <w:p w:rsidR="00E174B2" w:rsidRPr="00E174B2" w:rsidRDefault="0050398F" w:rsidP="00E174B2">
      <w:pPr>
        <w:pStyle w:val="14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>
        <w:rPr>
          <w:color w:val="000000" w:themeColor="text1"/>
        </w:rPr>
        <w:t>Установит</w:t>
      </w:r>
      <w:r w:rsidR="00B256AC">
        <w:rPr>
          <w:color w:val="000000" w:themeColor="text1"/>
        </w:rPr>
        <w:t xml:space="preserve">ь льготный </w:t>
      </w:r>
      <w:r>
        <w:rPr>
          <w:color w:val="000000" w:themeColor="text1"/>
        </w:rPr>
        <w:t xml:space="preserve">тариф </w:t>
      </w:r>
      <w:r w:rsidR="00B256AC">
        <w:rPr>
          <w:color w:val="000000" w:themeColor="text1"/>
        </w:rPr>
        <w:t xml:space="preserve">для населения </w:t>
      </w:r>
      <w:r>
        <w:rPr>
          <w:color w:val="000000" w:themeColor="text1"/>
        </w:rPr>
        <w:t>на</w:t>
      </w:r>
      <w:r w:rsidR="00D87ADA">
        <w:rPr>
          <w:color w:val="000000" w:themeColor="text1"/>
        </w:rPr>
        <w:t xml:space="preserve"> </w:t>
      </w:r>
      <w:r w:rsidR="00B256AC">
        <w:rPr>
          <w:color w:val="000000" w:themeColor="text1"/>
        </w:rPr>
        <w:t>услуги</w:t>
      </w:r>
      <w:r w:rsidR="00E174B2">
        <w:rPr>
          <w:color w:val="000000" w:themeColor="text1"/>
        </w:rPr>
        <w:t xml:space="preserve"> муниципальной бан</w:t>
      </w:r>
      <w:r w:rsidR="00B256AC">
        <w:rPr>
          <w:color w:val="000000" w:themeColor="text1"/>
        </w:rPr>
        <w:t>и</w:t>
      </w:r>
      <w:r w:rsidR="00D05172">
        <w:rPr>
          <w:color w:val="000000" w:themeColor="text1"/>
        </w:rPr>
        <w:t xml:space="preserve"> </w:t>
      </w:r>
      <w:r w:rsidR="00E174B2">
        <w:rPr>
          <w:color w:val="000000" w:themeColor="text1"/>
        </w:rPr>
        <w:t>в пг</w:t>
      </w:r>
      <w:r w:rsidR="00D05172">
        <w:rPr>
          <w:color w:val="000000" w:themeColor="text1"/>
        </w:rPr>
        <w:t>т.</w:t>
      </w:r>
      <w:r w:rsidR="00EC0412">
        <w:rPr>
          <w:color w:val="000000" w:themeColor="text1"/>
        </w:rPr>
        <w:t xml:space="preserve"> </w:t>
      </w:r>
      <w:r w:rsidR="00D05172">
        <w:rPr>
          <w:color w:val="000000" w:themeColor="text1"/>
        </w:rPr>
        <w:t>Кардымово Кардымовского муниципального округа</w:t>
      </w:r>
      <w:r w:rsidR="00E174B2">
        <w:rPr>
          <w:color w:val="000000" w:themeColor="text1"/>
        </w:rPr>
        <w:t xml:space="preserve"> Смоленской области </w:t>
      </w:r>
      <w:r w:rsidR="00B256AC">
        <w:rPr>
          <w:color w:val="000000" w:themeColor="text1"/>
        </w:rPr>
        <w:t>в размере</w:t>
      </w:r>
      <w:r w:rsidR="00E174B2">
        <w:rPr>
          <w:color w:val="000000" w:themeColor="text1"/>
        </w:rPr>
        <w:t xml:space="preserve"> 150,00</w:t>
      </w:r>
      <w:r w:rsidR="007966A3">
        <w:rPr>
          <w:color w:val="000000" w:themeColor="text1"/>
        </w:rPr>
        <w:t> </w:t>
      </w:r>
      <w:r w:rsidR="00E174B2">
        <w:rPr>
          <w:color w:val="000000" w:themeColor="text1"/>
        </w:rPr>
        <w:t>рублей</w:t>
      </w:r>
      <w:r w:rsidR="00B256AC">
        <w:rPr>
          <w:color w:val="000000" w:themeColor="text1"/>
        </w:rPr>
        <w:t xml:space="preserve"> за одну помывку</w:t>
      </w:r>
      <w:r w:rsidR="00790E73">
        <w:rPr>
          <w:color w:val="000000" w:themeColor="text1"/>
        </w:rPr>
        <w:t xml:space="preserve"> (с НДС)</w:t>
      </w:r>
      <w:r w:rsidR="00E174B2">
        <w:rPr>
          <w:color w:val="000000" w:themeColor="text1"/>
        </w:rPr>
        <w:t>.</w:t>
      </w:r>
    </w:p>
    <w:p w:rsidR="00B256AC" w:rsidRPr="00B256AC" w:rsidRDefault="007966A3" w:rsidP="00B256AC">
      <w:pPr>
        <w:pStyle w:val="a6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Установить, что </w:t>
      </w:r>
      <w:r w:rsidR="00B256AC" w:rsidRPr="00B256AC">
        <w:rPr>
          <w:sz w:val="28"/>
          <w:szCs w:val="28"/>
        </w:rPr>
        <w:t>организациям, осуществляющим</w:t>
      </w:r>
      <w:r w:rsidR="00B256AC">
        <w:rPr>
          <w:sz w:val="28"/>
          <w:szCs w:val="28"/>
        </w:rPr>
        <w:t xml:space="preserve"> предоставление услуг муниципальной бани</w:t>
      </w:r>
      <w:r w:rsidR="00B256AC" w:rsidRPr="00B256AC">
        <w:rPr>
          <w:sz w:val="28"/>
          <w:szCs w:val="28"/>
        </w:rPr>
        <w:t xml:space="preserve">, у которых выпадающие доходы возникают вследствие установления льготных тарифов </w:t>
      </w:r>
      <w:r>
        <w:rPr>
          <w:sz w:val="28"/>
          <w:szCs w:val="28"/>
        </w:rPr>
        <w:t xml:space="preserve">на такие услуги в соответствии с решением Кардымовского окружного Совета депутатов, </w:t>
      </w:r>
      <w:r w:rsidRPr="00B256AC">
        <w:rPr>
          <w:sz w:val="28"/>
          <w:szCs w:val="28"/>
        </w:rPr>
        <w:t>предоставляется</w:t>
      </w:r>
      <w:r>
        <w:rPr>
          <w:sz w:val="28"/>
          <w:szCs w:val="28"/>
        </w:rPr>
        <w:t xml:space="preserve"> к</w:t>
      </w:r>
      <w:r w:rsidRPr="00B256AC">
        <w:rPr>
          <w:sz w:val="28"/>
          <w:szCs w:val="28"/>
        </w:rPr>
        <w:t>омпенсация выпадающих доходов</w:t>
      </w:r>
      <w:r>
        <w:rPr>
          <w:sz w:val="28"/>
          <w:szCs w:val="28"/>
        </w:rPr>
        <w:t>.</w:t>
      </w:r>
    </w:p>
    <w:p w:rsidR="006945DA" w:rsidRDefault="007966A3" w:rsidP="00E174B2">
      <w:pPr>
        <w:pStyle w:val="14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 w:rsidRPr="00B256AC">
        <w:t xml:space="preserve">Компенсация выпадающих доходов организациям, </w:t>
      </w:r>
      <w:r w:rsidR="008455A2">
        <w:t xml:space="preserve">указанным в п. 3 настоящего решения, </w:t>
      </w:r>
      <w:r w:rsidRPr="00B256AC">
        <w:t xml:space="preserve">производится на основании </w:t>
      </w:r>
      <w:r>
        <w:t>соглашений</w:t>
      </w:r>
      <w:r w:rsidRPr="00B256AC">
        <w:t xml:space="preserve">, заключенных </w:t>
      </w:r>
      <w:r>
        <w:t>Администрацией муниципального образования «Кардымовский муниципальный округ» Смоленской области</w:t>
      </w:r>
      <w:r w:rsidRPr="00B256AC">
        <w:t xml:space="preserve"> с </w:t>
      </w:r>
      <w:r w:rsidR="008455A2">
        <w:t>такими</w:t>
      </w:r>
      <w:r w:rsidRPr="00B256AC">
        <w:t xml:space="preserve"> организациями</w:t>
      </w:r>
      <w:r>
        <w:t>.</w:t>
      </w:r>
    </w:p>
    <w:p w:rsidR="007966A3" w:rsidRDefault="007966A3" w:rsidP="00E174B2">
      <w:pPr>
        <w:pStyle w:val="14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 w:rsidRPr="00B256AC">
        <w:t xml:space="preserve">Компенсация выпадающих доходов организациям, </w:t>
      </w:r>
      <w:r w:rsidR="008455A2">
        <w:t>указанным в п. 3 настоящего решения</w:t>
      </w:r>
      <w:r w:rsidRPr="00B256AC">
        <w:t xml:space="preserve">, </w:t>
      </w:r>
      <w:r w:rsidR="008455A2">
        <w:t>осуществляется</w:t>
      </w:r>
      <w:r w:rsidRPr="00B256AC">
        <w:t xml:space="preserve"> путем предоставления субсидий. Предоставление субсидий осуществляется в соответствии с </w:t>
      </w:r>
      <w:r w:rsidR="008455A2">
        <w:t>решением Кардымовского окружного Совета депутатов о</w:t>
      </w:r>
      <w:r w:rsidR="008455A2" w:rsidRPr="008455A2">
        <w:t xml:space="preserve"> бюджете муниципального образования «Кардымовский муниципальный округ» Смоленской области</w:t>
      </w:r>
      <w:r w:rsidRPr="00B256AC">
        <w:t xml:space="preserve"> на очередной финансовый год и плановый период</w:t>
      </w:r>
      <w:r w:rsidR="008455A2">
        <w:t xml:space="preserve"> и </w:t>
      </w:r>
      <w:r w:rsidRPr="00B256AC">
        <w:t xml:space="preserve">принимаемым в соответствии с </w:t>
      </w:r>
      <w:r w:rsidRPr="00B256AC">
        <w:lastRenderedPageBreak/>
        <w:t xml:space="preserve">ним нормативным правовым актом Администрации </w:t>
      </w:r>
      <w:r w:rsidR="008455A2">
        <w:t>муниципального образования «Кардымовский муниципальный округ» Смоленской области</w:t>
      </w:r>
      <w:r w:rsidRPr="00B256AC">
        <w:t>.</w:t>
      </w:r>
    </w:p>
    <w:p w:rsidR="009E74C1" w:rsidRPr="005A7738" w:rsidRDefault="009E74C1" w:rsidP="00E174B2">
      <w:pPr>
        <w:pStyle w:val="14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>
        <w:t>Признать утратившим силу решение Совета депутатов Кардымовского городского поселения Кардымовского района Смоленской области от 27.09.2023 № </w:t>
      </w:r>
      <w:bookmarkStart w:id="0" w:name="_GoBack"/>
      <w:bookmarkEnd w:id="0"/>
      <w:r>
        <w:t>Ре-00021 «Об утверждении тарифов на баню в пос. Кардымово Кардымовского городского поселения Кардымовского района Смоленской области».</w:t>
      </w:r>
    </w:p>
    <w:p w:rsidR="0023533A" w:rsidRPr="005A7738" w:rsidRDefault="009E74C1" w:rsidP="005A7738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23533A" w:rsidRPr="005A7738">
        <w:rPr>
          <w:sz w:val="28"/>
          <w:szCs w:val="28"/>
        </w:rPr>
        <w:t xml:space="preserve">. </w:t>
      </w:r>
      <w:r w:rsidR="00A57B49">
        <w:rPr>
          <w:sz w:val="28"/>
          <w:szCs w:val="28"/>
        </w:rPr>
        <w:t xml:space="preserve">Настоящее Решение опубликовать </w:t>
      </w:r>
      <w:r w:rsidR="00B74BD2" w:rsidRPr="00B74BD2">
        <w:rPr>
          <w:sz w:val="28"/>
          <w:szCs w:val="28"/>
        </w:rPr>
        <w:t>в Кардымовской районной газете «Знамя труда» - Кардымово»</w:t>
      </w:r>
      <w:r w:rsidR="00B74BD2">
        <w:rPr>
          <w:sz w:val="28"/>
          <w:szCs w:val="28"/>
        </w:rPr>
        <w:t>.</w:t>
      </w:r>
    </w:p>
    <w:p w:rsidR="0038646F" w:rsidRDefault="009E74C1" w:rsidP="000F01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23533A" w:rsidRPr="005A7738">
        <w:rPr>
          <w:sz w:val="28"/>
          <w:szCs w:val="28"/>
        </w:rPr>
        <w:t xml:space="preserve">. Настоящее </w:t>
      </w:r>
      <w:r w:rsidR="00A57B49">
        <w:rPr>
          <w:sz w:val="28"/>
          <w:szCs w:val="28"/>
        </w:rPr>
        <w:t>Р</w:t>
      </w:r>
      <w:r w:rsidR="00E345E6">
        <w:rPr>
          <w:sz w:val="28"/>
          <w:szCs w:val="28"/>
        </w:rPr>
        <w:t>ешение вступает в силу со дня</w:t>
      </w:r>
      <w:r w:rsidR="00A57B49">
        <w:rPr>
          <w:sz w:val="28"/>
          <w:szCs w:val="28"/>
        </w:rPr>
        <w:t xml:space="preserve"> его опубликования</w:t>
      </w:r>
      <w:r w:rsidR="00B74BD2">
        <w:rPr>
          <w:sz w:val="28"/>
          <w:szCs w:val="28"/>
        </w:rPr>
        <w:t xml:space="preserve"> и распространяет свое действие с 01.01.2025 года</w:t>
      </w:r>
      <w:r w:rsidR="00A57B49">
        <w:rPr>
          <w:sz w:val="28"/>
          <w:szCs w:val="28"/>
        </w:rPr>
        <w:t>.</w:t>
      </w:r>
    </w:p>
    <w:p w:rsidR="00EC0412" w:rsidRPr="003D5E1B" w:rsidRDefault="00EC0412" w:rsidP="000F01F5">
      <w:pPr>
        <w:ind w:firstLine="709"/>
        <w:jc w:val="both"/>
        <w:rPr>
          <w:sz w:val="28"/>
          <w:szCs w:val="28"/>
        </w:rPr>
      </w:pPr>
    </w:p>
    <w:p w:rsidR="00A57B49" w:rsidRDefault="00A57B49" w:rsidP="000F01F5">
      <w:pPr>
        <w:ind w:firstLine="709"/>
        <w:jc w:val="both"/>
        <w:rPr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EC0412" w:rsidRPr="007829CC" w:rsidTr="00155DC5">
        <w:trPr>
          <w:trHeight w:val="1820"/>
        </w:trPr>
        <w:tc>
          <w:tcPr>
            <w:tcW w:w="5245" w:type="dxa"/>
          </w:tcPr>
          <w:p w:rsidR="00EC0412" w:rsidRPr="007829CC" w:rsidRDefault="00EC0412" w:rsidP="00155DC5">
            <w:pPr>
              <w:tabs>
                <w:tab w:val="left" w:pos="6440"/>
              </w:tabs>
              <w:rPr>
                <w:sz w:val="28"/>
                <w:szCs w:val="28"/>
              </w:rPr>
            </w:pPr>
            <w:r w:rsidRPr="007829CC">
              <w:rPr>
                <w:sz w:val="28"/>
                <w:szCs w:val="28"/>
              </w:rPr>
              <w:t xml:space="preserve">Председатель Кардымовского  </w:t>
            </w:r>
          </w:p>
          <w:p w:rsidR="00EC0412" w:rsidRPr="007829CC" w:rsidRDefault="00EC0412" w:rsidP="00155DC5">
            <w:pPr>
              <w:tabs>
                <w:tab w:val="left" w:pos="6440"/>
              </w:tabs>
              <w:rPr>
                <w:sz w:val="28"/>
                <w:szCs w:val="28"/>
              </w:rPr>
            </w:pPr>
            <w:r w:rsidRPr="007829CC">
              <w:rPr>
                <w:sz w:val="28"/>
                <w:szCs w:val="28"/>
              </w:rPr>
              <w:t>окружного Совета депутатов</w:t>
            </w:r>
          </w:p>
          <w:p w:rsidR="00EC0412" w:rsidRPr="007829CC" w:rsidRDefault="00EC0412" w:rsidP="00155DC5">
            <w:pPr>
              <w:tabs>
                <w:tab w:val="left" w:pos="6440"/>
              </w:tabs>
              <w:rPr>
                <w:sz w:val="28"/>
                <w:szCs w:val="28"/>
              </w:rPr>
            </w:pPr>
          </w:p>
          <w:p w:rsidR="00EC0412" w:rsidRPr="007829CC" w:rsidRDefault="00EC0412" w:rsidP="00155DC5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</w:t>
            </w:r>
            <w:r w:rsidRPr="007829CC">
              <w:rPr>
                <w:b/>
                <w:bCs/>
                <w:sz w:val="28"/>
                <w:szCs w:val="28"/>
              </w:rPr>
              <w:t>В.И. Козлова</w:t>
            </w:r>
          </w:p>
          <w:p w:rsidR="00EC0412" w:rsidRPr="007829CC" w:rsidRDefault="00EC0412" w:rsidP="00155DC5">
            <w:pPr>
              <w:tabs>
                <w:tab w:val="left" w:pos="6440"/>
              </w:tabs>
              <w:rPr>
                <w:sz w:val="28"/>
                <w:szCs w:val="28"/>
              </w:rPr>
            </w:pPr>
            <w:r w:rsidRPr="007829CC">
              <w:rPr>
                <w:sz w:val="28"/>
                <w:szCs w:val="28"/>
              </w:rPr>
              <w:tab/>
            </w:r>
          </w:p>
        </w:tc>
        <w:tc>
          <w:tcPr>
            <w:tcW w:w="4961" w:type="dxa"/>
          </w:tcPr>
          <w:p w:rsidR="00EC0412" w:rsidRPr="007829CC" w:rsidRDefault="00EC0412" w:rsidP="00155DC5">
            <w:pPr>
              <w:tabs>
                <w:tab w:val="left" w:pos="6440"/>
              </w:tabs>
              <w:rPr>
                <w:sz w:val="28"/>
                <w:szCs w:val="28"/>
              </w:rPr>
            </w:pPr>
            <w:r w:rsidRPr="007829CC"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EC0412" w:rsidRPr="007829CC" w:rsidRDefault="00EC0412" w:rsidP="00155DC5">
            <w:pPr>
              <w:tabs>
                <w:tab w:val="left" w:pos="6440"/>
              </w:tabs>
              <w:rPr>
                <w:sz w:val="28"/>
                <w:szCs w:val="28"/>
              </w:rPr>
            </w:pPr>
          </w:p>
          <w:p w:rsidR="00EC0412" w:rsidRPr="007829CC" w:rsidRDefault="00EC0412" w:rsidP="00155DC5">
            <w:pPr>
              <w:tabs>
                <w:tab w:val="left" w:pos="6440"/>
              </w:tabs>
              <w:jc w:val="right"/>
              <w:rPr>
                <w:b/>
                <w:sz w:val="28"/>
                <w:szCs w:val="28"/>
              </w:rPr>
            </w:pPr>
            <w:r w:rsidRPr="007829CC">
              <w:rPr>
                <w:b/>
                <w:sz w:val="28"/>
                <w:szCs w:val="28"/>
              </w:rPr>
              <w:t>М.В. Левченкова</w:t>
            </w:r>
          </w:p>
        </w:tc>
      </w:tr>
    </w:tbl>
    <w:p w:rsidR="00EC0412" w:rsidRPr="003D5E1B" w:rsidRDefault="00EC0412" w:rsidP="000F01F5">
      <w:pPr>
        <w:ind w:firstLine="709"/>
        <w:jc w:val="both"/>
        <w:rPr>
          <w:sz w:val="28"/>
          <w:szCs w:val="28"/>
        </w:rPr>
      </w:pPr>
    </w:p>
    <w:sectPr w:rsidR="00EC0412" w:rsidRPr="003D5E1B" w:rsidSect="00492BC8">
      <w:headerReference w:type="even" r:id="rId10"/>
      <w:footerReference w:type="default" r:id="rId11"/>
      <w:pgSz w:w="11906" w:h="16838"/>
      <w:pgMar w:top="567" w:right="851" w:bottom="709" w:left="1134" w:header="42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6EEF" w:rsidRDefault="00B26EEF" w:rsidP="004923F9">
      <w:r>
        <w:separator/>
      </w:r>
    </w:p>
  </w:endnote>
  <w:endnote w:type="continuationSeparator" w:id="1">
    <w:p w:rsidR="00B26EEF" w:rsidRDefault="00B26EEF" w:rsidP="004923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6DDF" w:rsidRPr="00A66DDF" w:rsidRDefault="00FE41E4">
    <w:pPr>
      <w:pStyle w:val="a9"/>
      <w:rPr>
        <w:sz w:val="16"/>
      </w:rPr>
    </w:pPr>
    <w:r>
      <w:rPr>
        <w:sz w:val="16"/>
      </w:rPr>
      <w:t>Рег. № Ре-00055 от 27</w:t>
    </w:r>
    <w:r w:rsidR="00A66DDF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A66DDF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10:21:09,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6EEF" w:rsidRDefault="00B26EEF" w:rsidP="004923F9">
      <w:r>
        <w:separator/>
      </w:r>
    </w:p>
  </w:footnote>
  <w:footnote w:type="continuationSeparator" w:id="1">
    <w:p w:rsidR="00B26EEF" w:rsidRDefault="00B26EEF" w:rsidP="004923F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1B77" w:rsidRDefault="00CF475F">
    <w:pPr>
      <w:pStyle w:val="a7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A41B77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A41B77" w:rsidRDefault="00A41B77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D7FB1"/>
    <w:multiLevelType w:val="hybridMultilevel"/>
    <w:tmpl w:val="7F2AFC0C"/>
    <w:lvl w:ilvl="0" w:tplc="5ACCB522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03036A3"/>
    <w:multiLevelType w:val="hybridMultilevel"/>
    <w:tmpl w:val="54A6F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AB432D"/>
    <w:multiLevelType w:val="hybridMultilevel"/>
    <w:tmpl w:val="8F1484A6"/>
    <w:lvl w:ilvl="0" w:tplc="12BABE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7453B6E"/>
    <w:multiLevelType w:val="hybridMultilevel"/>
    <w:tmpl w:val="54A6F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4355F4"/>
    <w:multiLevelType w:val="hybridMultilevel"/>
    <w:tmpl w:val="DB141A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764698"/>
    <w:multiLevelType w:val="hybridMultilevel"/>
    <w:tmpl w:val="7C8EF28E"/>
    <w:lvl w:ilvl="0" w:tplc="071E7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/>
  <w:rsids>
    <w:rsidRoot w:val="00FE0B12"/>
    <w:rsid w:val="00006F63"/>
    <w:rsid w:val="00020369"/>
    <w:rsid w:val="00022AE0"/>
    <w:rsid w:val="000266C8"/>
    <w:rsid w:val="000373BC"/>
    <w:rsid w:val="00040F9E"/>
    <w:rsid w:val="0006585A"/>
    <w:rsid w:val="00094D63"/>
    <w:rsid w:val="000A63C3"/>
    <w:rsid w:val="000A6674"/>
    <w:rsid w:val="000B3391"/>
    <w:rsid w:val="000B5ECC"/>
    <w:rsid w:val="000D36CD"/>
    <w:rsid w:val="000F01F5"/>
    <w:rsid w:val="0011496A"/>
    <w:rsid w:val="0013452D"/>
    <w:rsid w:val="00136E14"/>
    <w:rsid w:val="00145F99"/>
    <w:rsid w:val="00164B2D"/>
    <w:rsid w:val="00171B2F"/>
    <w:rsid w:val="00184240"/>
    <w:rsid w:val="00186321"/>
    <w:rsid w:val="001A720F"/>
    <w:rsid w:val="001C0746"/>
    <w:rsid w:val="001C18DD"/>
    <w:rsid w:val="001C3C7B"/>
    <w:rsid w:val="001D19E8"/>
    <w:rsid w:val="001F3491"/>
    <w:rsid w:val="00207760"/>
    <w:rsid w:val="002161FA"/>
    <w:rsid w:val="00220935"/>
    <w:rsid w:val="0023533A"/>
    <w:rsid w:val="00241A1C"/>
    <w:rsid w:val="002B610B"/>
    <w:rsid w:val="002C4EFF"/>
    <w:rsid w:val="002D1477"/>
    <w:rsid w:val="002E044D"/>
    <w:rsid w:val="002E325A"/>
    <w:rsid w:val="002E779E"/>
    <w:rsid w:val="002F0B98"/>
    <w:rsid w:val="00302C65"/>
    <w:rsid w:val="00305561"/>
    <w:rsid w:val="00321FC0"/>
    <w:rsid w:val="00326836"/>
    <w:rsid w:val="00331E45"/>
    <w:rsid w:val="00340C7B"/>
    <w:rsid w:val="00341563"/>
    <w:rsid w:val="0035699C"/>
    <w:rsid w:val="00357D6F"/>
    <w:rsid w:val="003732D0"/>
    <w:rsid w:val="003739DF"/>
    <w:rsid w:val="00375AF8"/>
    <w:rsid w:val="0038646F"/>
    <w:rsid w:val="00391C73"/>
    <w:rsid w:val="003A122E"/>
    <w:rsid w:val="003A5017"/>
    <w:rsid w:val="003B3E27"/>
    <w:rsid w:val="003C079E"/>
    <w:rsid w:val="003C5CBD"/>
    <w:rsid w:val="003D3CF2"/>
    <w:rsid w:val="003D5E1B"/>
    <w:rsid w:val="003E2910"/>
    <w:rsid w:val="00433FC2"/>
    <w:rsid w:val="00435912"/>
    <w:rsid w:val="004418F6"/>
    <w:rsid w:val="004526D6"/>
    <w:rsid w:val="00461C06"/>
    <w:rsid w:val="004623EF"/>
    <w:rsid w:val="004636C8"/>
    <w:rsid w:val="00482212"/>
    <w:rsid w:val="004923F9"/>
    <w:rsid w:val="00492BC8"/>
    <w:rsid w:val="004A3ECD"/>
    <w:rsid w:val="004B4E47"/>
    <w:rsid w:val="004B730B"/>
    <w:rsid w:val="004C3E12"/>
    <w:rsid w:val="0050398F"/>
    <w:rsid w:val="00504745"/>
    <w:rsid w:val="00507CA7"/>
    <w:rsid w:val="00515724"/>
    <w:rsid w:val="005329CA"/>
    <w:rsid w:val="0053451A"/>
    <w:rsid w:val="0054439A"/>
    <w:rsid w:val="005961D4"/>
    <w:rsid w:val="005A21FD"/>
    <w:rsid w:val="005A7738"/>
    <w:rsid w:val="005C4EB3"/>
    <w:rsid w:val="005C664D"/>
    <w:rsid w:val="005C7D11"/>
    <w:rsid w:val="005E4295"/>
    <w:rsid w:val="005E50E8"/>
    <w:rsid w:val="005E5F98"/>
    <w:rsid w:val="0060518F"/>
    <w:rsid w:val="00606D7F"/>
    <w:rsid w:val="00606F78"/>
    <w:rsid w:val="00625F71"/>
    <w:rsid w:val="0062762E"/>
    <w:rsid w:val="00630116"/>
    <w:rsid w:val="006361AE"/>
    <w:rsid w:val="00641F9A"/>
    <w:rsid w:val="00647D4A"/>
    <w:rsid w:val="00664B3F"/>
    <w:rsid w:val="006773BD"/>
    <w:rsid w:val="00684EAC"/>
    <w:rsid w:val="006856CB"/>
    <w:rsid w:val="006945DA"/>
    <w:rsid w:val="00695903"/>
    <w:rsid w:val="006A6E5B"/>
    <w:rsid w:val="006B0ECF"/>
    <w:rsid w:val="006B5144"/>
    <w:rsid w:val="006D034B"/>
    <w:rsid w:val="006D2BB1"/>
    <w:rsid w:val="00707375"/>
    <w:rsid w:val="00710C31"/>
    <w:rsid w:val="00717A12"/>
    <w:rsid w:val="00720552"/>
    <w:rsid w:val="0076261F"/>
    <w:rsid w:val="00775B71"/>
    <w:rsid w:val="00777C92"/>
    <w:rsid w:val="0078037F"/>
    <w:rsid w:val="0078196B"/>
    <w:rsid w:val="00782DBF"/>
    <w:rsid w:val="007843D9"/>
    <w:rsid w:val="007872A1"/>
    <w:rsid w:val="00790E73"/>
    <w:rsid w:val="00790E82"/>
    <w:rsid w:val="007914BE"/>
    <w:rsid w:val="007966A3"/>
    <w:rsid w:val="007A3D33"/>
    <w:rsid w:val="007B18FE"/>
    <w:rsid w:val="007B4777"/>
    <w:rsid w:val="007B769A"/>
    <w:rsid w:val="007C2DC2"/>
    <w:rsid w:val="007D3429"/>
    <w:rsid w:val="007E6914"/>
    <w:rsid w:val="007F1E22"/>
    <w:rsid w:val="007F4DD0"/>
    <w:rsid w:val="008008E7"/>
    <w:rsid w:val="00820246"/>
    <w:rsid w:val="0083522C"/>
    <w:rsid w:val="008455A2"/>
    <w:rsid w:val="00846E1E"/>
    <w:rsid w:val="008603A1"/>
    <w:rsid w:val="00863437"/>
    <w:rsid w:val="00870CDD"/>
    <w:rsid w:val="00885063"/>
    <w:rsid w:val="008933A0"/>
    <w:rsid w:val="00895EB6"/>
    <w:rsid w:val="008B467A"/>
    <w:rsid w:val="008B5150"/>
    <w:rsid w:val="008C0321"/>
    <w:rsid w:val="008C1B6F"/>
    <w:rsid w:val="008C4537"/>
    <w:rsid w:val="008E6144"/>
    <w:rsid w:val="00906C6C"/>
    <w:rsid w:val="00924121"/>
    <w:rsid w:val="009311EE"/>
    <w:rsid w:val="009322DF"/>
    <w:rsid w:val="009402AF"/>
    <w:rsid w:val="00946761"/>
    <w:rsid w:val="009621F6"/>
    <w:rsid w:val="009727C1"/>
    <w:rsid w:val="00980B8A"/>
    <w:rsid w:val="00981A4D"/>
    <w:rsid w:val="00992716"/>
    <w:rsid w:val="009A03D6"/>
    <w:rsid w:val="009A0B3B"/>
    <w:rsid w:val="009A7F84"/>
    <w:rsid w:val="009B4B0B"/>
    <w:rsid w:val="009C1BAE"/>
    <w:rsid w:val="009C4724"/>
    <w:rsid w:val="009E74C1"/>
    <w:rsid w:val="00A00670"/>
    <w:rsid w:val="00A0648F"/>
    <w:rsid w:val="00A21F30"/>
    <w:rsid w:val="00A41B77"/>
    <w:rsid w:val="00A57B49"/>
    <w:rsid w:val="00A66DDF"/>
    <w:rsid w:val="00A903B8"/>
    <w:rsid w:val="00A94396"/>
    <w:rsid w:val="00AC3C2E"/>
    <w:rsid w:val="00AD29BD"/>
    <w:rsid w:val="00AD4A9C"/>
    <w:rsid w:val="00AF2975"/>
    <w:rsid w:val="00AF4025"/>
    <w:rsid w:val="00B030B3"/>
    <w:rsid w:val="00B055A7"/>
    <w:rsid w:val="00B256AC"/>
    <w:rsid w:val="00B26EEF"/>
    <w:rsid w:val="00B41EC3"/>
    <w:rsid w:val="00B56941"/>
    <w:rsid w:val="00B61FF8"/>
    <w:rsid w:val="00B74BD2"/>
    <w:rsid w:val="00BB028E"/>
    <w:rsid w:val="00BB6FBA"/>
    <w:rsid w:val="00BC37B7"/>
    <w:rsid w:val="00BF2DCA"/>
    <w:rsid w:val="00C10E20"/>
    <w:rsid w:val="00C11AAD"/>
    <w:rsid w:val="00C11C88"/>
    <w:rsid w:val="00C415AE"/>
    <w:rsid w:val="00C50036"/>
    <w:rsid w:val="00C61A5F"/>
    <w:rsid w:val="00C65794"/>
    <w:rsid w:val="00C7781C"/>
    <w:rsid w:val="00C82B57"/>
    <w:rsid w:val="00C834CD"/>
    <w:rsid w:val="00C86DBF"/>
    <w:rsid w:val="00C914A0"/>
    <w:rsid w:val="00CB4499"/>
    <w:rsid w:val="00CB4B5A"/>
    <w:rsid w:val="00CE3121"/>
    <w:rsid w:val="00CF14C1"/>
    <w:rsid w:val="00CF475F"/>
    <w:rsid w:val="00CF676D"/>
    <w:rsid w:val="00D05172"/>
    <w:rsid w:val="00D0635C"/>
    <w:rsid w:val="00D23266"/>
    <w:rsid w:val="00D43B62"/>
    <w:rsid w:val="00D50FF5"/>
    <w:rsid w:val="00D745F2"/>
    <w:rsid w:val="00D75404"/>
    <w:rsid w:val="00D86E75"/>
    <w:rsid w:val="00D87ADA"/>
    <w:rsid w:val="00DA6BB7"/>
    <w:rsid w:val="00DB0A83"/>
    <w:rsid w:val="00DC62CE"/>
    <w:rsid w:val="00DD25B5"/>
    <w:rsid w:val="00DD4BFA"/>
    <w:rsid w:val="00DF33BD"/>
    <w:rsid w:val="00E174B2"/>
    <w:rsid w:val="00E20908"/>
    <w:rsid w:val="00E345E6"/>
    <w:rsid w:val="00E34D66"/>
    <w:rsid w:val="00E461D2"/>
    <w:rsid w:val="00E5565E"/>
    <w:rsid w:val="00E60B05"/>
    <w:rsid w:val="00E718F1"/>
    <w:rsid w:val="00E81D85"/>
    <w:rsid w:val="00E82B57"/>
    <w:rsid w:val="00EA1F95"/>
    <w:rsid w:val="00EB54AA"/>
    <w:rsid w:val="00EC0412"/>
    <w:rsid w:val="00ED493B"/>
    <w:rsid w:val="00ED771F"/>
    <w:rsid w:val="00EE24C2"/>
    <w:rsid w:val="00EF5800"/>
    <w:rsid w:val="00F0657A"/>
    <w:rsid w:val="00F10D0C"/>
    <w:rsid w:val="00F11C6B"/>
    <w:rsid w:val="00F146E5"/>
    <w:rsid w:val="00F22DEB"/>
    <w:rsid w:val="00F23AF7"/>
    <w:rsid w:val="00F327EC"/>
    <w:rsid w:val="00F332EB"/>
    <w:rsid w:val="00F342A7"/>
    <w:rsid w:val="00F46CE1"/>
    <w:rsid w:val="00F655EC"/>
    <w:rsid w:val="00F75D63"/>
    <w:rsid w:val="00F773E2"/>
    <w:rsid w:val="00F9085F"/>
    <w:rsid w:val="00FB19F2"/>
    <w:rsid w:val="00FC5083"/>
    <w:rsid w:val="00FE0B12"/>
    <w:rsid w:val="00FE283A"/>
    <w:rsid w:val="00FE41E4"/>
    <w:rsid w:val="00FE50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w w:val="80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6AC"/>
    <w:pPr>
      <w:jc w:val="left"/>
    </w:pPr>
    <w:rPr>
      <w:rFonts w:eastAsia="Times New Roman" w:cs="Times New Roman"/>
      <w:w w:val="100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E0B12"/>
    <w:pPr>
      <w:keepNext/>
      <w:jc w:val="center"/>
      <w:outlineLvl w:val="1"/>
    </w:pPr>
    <w:rPr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E0B12"/>
    <w:rPr>
      <w:rFonts w:eastAsia="Times New Roman" w:cs="Times New Roman"/>
      <w:w w:val="100"/>
      <w:sz w:val="4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E0B1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0B12"/>
    <w:rPr>
      <w:rFonts w:ascii="Tahoma" w:eastAsia="Times New Roman" w:hAnsi="Tahoma" w:cs="Tahoma"/>
      <w:w w:val="100"/>
      <w:sz w:val="16"/>
      <w:szCs w:val="16"/>
      <w:lang w:eastAsia="ru-RU"/>
    </w:rPr>
  </w:style>
  <w:style w:type="paragraph" w:customStyle="1" w:styleId="ConsNonformat">
    <w:name w:val="ConsNonformat"/>
    <w:rsid w:val="008B467A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w w:val="100"/>
      <w:sz w:val="20"/>
      <w:szCs w:val="20"/>
      <w:lang w:eastAsia="ru-RU"/>
    </w:rPr>
  </w:style>
  <w:style w:type="table" w:styleId="a5">
    <w:name w:val="Table Grid"/>
    <w:basedOn w:val="a1"/>
    <w:uiPriority w:val="59"/>
    <w:rsid w:val="00F773E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Обычный + 14 пт"/>
    <w:basedOn w:val="a"/>
    <w:rsid w:val="006945DA"/>
    <w:pPr>
      <w:suppressAutoHyphens/>
      <w:ind w:left="3600" w:firstLine="720"/>
    </w:pPr>
    <w:rPr>
      <w:spacing w:val="-4"/>
      <w:sz w:val="28"/>
      <w:szCs w:val="28"/>
      <w:lang w:eastAsia="ar-SA"/>
    </w:rPr>
  </w:style>
  <w:style w:type="paragraph" w:styleId="a6">
    <w:name w:val="List Paragraph"/>
    <w:basedOn w:val="a"/>
    <w:uiPriority w:val="34"/>
    <w:qFormat/>
    <w:rsid w:val="0023533A"/>
    <w:pPr>
      <w:ind w:left="720"/>
      <w:contextualSpacing/>
    </w:pPr>
  </w:style>
  <w:style w:type="paragraph" w:styleId="a7">
    <w:name w:val="header"/>
    <w:basedOn w:val="a"/>
    <w:link w:val="a8"/>
    <w:unhideWhenUsed/>
    <w:rsid w:val="004923F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923F9"/>
    <w:rPr>
      <w:rFonts w:eastAsia="Times New Roman" w:cs="Times New Roman"/>
      <w:w w:val="100"/>
      <w:szCs w:val="24"/>
      <w:lang w:eastAsia="ru-RU"/>
    </w:rPr>
  </w:style>
  <w:style w:type="paragraph" w:styleId="a9">
    <w:name w:val="footer"/>
    <w:basedOn w:val="a"/>
    <w:link w:val="aa"/>
    <w:unhideWhenUsed/>
    <w:rsid w:val="004923F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923F9"/>
    <w:rPr>
      <w:rFonts w:eastAsia="Times New Roman" w:cs="Times New Roman"/>
      <w:w w:val="100"/>
      <w:szCs w:val="24"/>
      <w:lang w:eastAsia="ru-RU"/>
    </w:rPr>
  </w:style>
  <w:style w:type="paragraph" w:customStyle="1" w:styleId="ConsPlusNormal">
    <w:name w:val="ConsPlusNormal"/>
    <w:rsid w:val="0006585A"/>
    <w:pPr>
      <w:widowControl w:val="0"/>
      <w:autoSpaceDE w:val="0"/>
      <w:autoSpaceDN w:val="0"/>
      <w:jc w:val="left"/>
    </w:pPr>
    <w:rPr>
      <w:rFonts w:eastAsia="Times New Roman" w:cs="Times New Roman"/>
      <w:w w:val="100"/>
      <w:sz w:val="28"/>
      <w:szCs w:val="20"/>
      <w:lang w:eastAsia="ru-RU"/>
    </w:rPr>
  </w:style>
  <w:style w:type="paragraph" w:customStyle="1" w:styleId="ConsPlusNonformat">
    <w:name w:val="ConsPlusNonformat"/>
    <w:rsid w:val="009A03D6"/>
    <w:pPr>
      <w:widowControl w:val="0"/>
      <w:suppressAutoHyphens/>
      <w:spacing w:line="100" w:lineRule="atLeast"/>
      <w:jc w:val="left"/>
    </w:pPr>
    <w:rPr>
      <w:rFonts w:ascii="Courier New" w:eastAsia="Times New Roman" w:hAnsi="Courier New" w:cs="Courier New"/>
      <w:w w:val="100"/>
      <w:kern w:val="1"/>
      <w:sz w:val="20"/>
      <w:szCs w:val="20"/>
      <w:lang w:eastAsia="hi-IN" w:bidi="hi-IN"/>
    </w:rPr>
  </w:style>
  <w:style w:type="character" w:styleId="ab">
    <w:name w:val="Hyperlink"/>
    <w:basedOn w:val="a0"/>
    <w:uiPriority w:val="99"/>
    <w:unhideWhenUsed/>
    <w:rsid w:val="006361AE"/>
    <w:rPr>
      <w:color w:val="0000FF" w:themeColor="hyperlink"/>
      <w:u w:val="single"/>
    </w:rPr>
  </w:style>
  <w:style w:type="character" w:styleId="ac">
    <w:name w:val="page number"/>
    <w:basedOn w:val="a0"/>
    <w:rsid w:val="00A41B77"/>
  </w:style>
  <w:style w:type="character" w:customStyle="1" w:styleId="UnresolvedMention">
    <w:name w:val="Unresolved Mention"/>
    <w:basedOn w:val="a0"/>
    <w:uiPriority w:val="99"/>
    <w:semiHidden/>
    <w:unhideWhenUsed/>
    <w:rsid w:val="00B256A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8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D042F9-567C-44C5-BFF2-8D3DB47B4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SOVET</cp:lastModifiedBy>
  <cp:revision>2</cp:revision>
  <cp:lastPrinted>2025-02-28T11:11:00Z</cp:lastPrinted>
  <dcterms:created xsi:type="dcterms:W3CDTF">2025-02-28T11:11:00Z</dcterms:created>
  <dcterms:modified xsi:type="dcterms:W3CDTF">2025-02-28T11:11:00Z</dcterms:modified>
</cp:coreProperties>
</file>