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0CF5" w:rsidRPr="001E066A" w:rsidRDefault="007E0CF5" w:rsidP="007E0CF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E0CF5" w:rsidRPr="001E066A" w:rsidRDefault="007E0CF5" w:rsidP="007E0C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066A">
        <w:rPr>
          <w:noProof/>
          <w:sz w:val="28"/>
          <w:szCs w:val="28"/>
          <w:lang w:eastAsia="ru-RU"/>
        </w:rPr>
        <w:drawing>
          <wp:inline distT="0" distB="0" distL="0" distR="0">
            <wp:extent cx="552450" cy="644525"/>
            <wp:effectExtent l="0" t="0" r="0" b="3175"/>
            <wp:docPr id="2" name="Рисунок 2" descr="Gerb_ob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_obl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44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E0CF5" w:rsidRPr="001E066A" w:rsidRDefault="007E0CF5" w:rsidP="007E0CF5">
      <w:pPr>
        <w:spacing w:after="0" w:line="240" w:lineRule="auto"/>
        <w:jc w:val="center"/>
        <w:rPr>
          <w:rFonts w:ascii="Arial" w:eastAsia="Times New Roman" w:hAnsi="Arial" w:cs="Times New Roman"/>
          <w:b/>
          <w:sz w:val="28"/>
          <w:szCs w:val="28"/>
          <w:lang w:eastAsia="ru-RU"/>
        </w:rPr>
      </w:pPr>
    </w:p>
    <w:p w:rsidR="007E0CF5" w:rsidRPr="001E066A" w:rsidRDefault="007E0CF5" w:rsidP="007E0C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E06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КАРДЫМОВСКИЙ ОКРУЖНОЙ СОВЕТ ДЕПУТАТОВ</w:t>
      </w:r>
    </w:p>
    <w:p w:rsidR="007E0CF5" w:rsidRPr="001E066A" w:rsidRDefault="007E0CF5" w:rsidP="007E0C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E0CF5" w:rsidRPr="001E066A" w:rsidRDefault="007E0CF5" w:rsidP="007E0CF5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E06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7E0CF5" w:rsidRPr="001E066A" w:rsidRDefault="007E0CF5" w:rsidP="007E0CF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E0CF5" w:rsidRPr="001E066A" w:rsidRDefault="007E0CF5" w:rsidP="007E0CF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05486F" w:rsidP="007E0CF5">
      <w:pPr>
        <w:spacing w:after="0" w:line="240" w:lineRule="auto"/>
        <w:ind w:right="-2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E066A">
        <w:rPr>
          <w:rFonts w:ascii="Times New Roman" w:hAnsi="Times New Roman" w:cs="Times New Roman"/>
          <w:b/>
          <w:sz w:val="28"/>
          <w:szCs w:val="28"/>
        </w:rPr>
        <w:t xml:space="preserve">от 27.02.2025                   </w:t>
      </w:r>
      <w:r w:rsidR="006024A3">
        <w:rPr>
          <w:rFonts w:ascii="Times New Roman" w:hAnsi="Times New Roman" w:cs="Times New Roman"/>
          <w:b/>
          <w:sz w:val="28"/>
          <w:szCs w:val="28"/>
        </w:rPr>
        <w:t xml:space="preserve">                        </w:t>
      </w:r>
      <w:r w:rsidR="003521E9">
        <w:rPr>
          <w:rFonts w:ascii="Times New Roman" w:hAnsi="Times New Roman" w:cs="Times New Roman"/>
          <w:b/>
          <w:sz w:val="28"/>
          <w:szCs w:val="28"/>
        </w:rPr>
        <w:t>№ Ре-00051</w:t>
      </w:r>
    </w:p>
    <w:p w:rsidR="007E0CF5" w:rsidRPr="001E066A" w:rsidRDefault="007E0CF5" w:rsidP="007E0CF5">
      <w:pPr>
        <w:spacing w:after="0" w:line="240" w:lineRule="auto"/>
        <w:ind w:right="-2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169"/>
        <w:gridCol w:w="5169"/>
      </w:tblGrid>
      <w:tr w:rsidR="00D47EDB" w:rsidRPr="001E066A" w:rsidTr="00D47EDB">
        <w:tc>
          <w:tcPr>
            <w:tcW w:w="5169" w:type="dxa"/>
          </w:tcPr>
          <w:p w:rsidR="00D47EDB" w:rsidRPr="001E066A" w:rsidRDefault="00D47EDB" w:rsidP="00F45B8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E066A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243B50">
              <w:rPr>
                <w:rFonts w:ascii="Times New Roman" w:hAnsi="Times New Roman" w:cs="Times New Roman"/>
                <w:sz w:val="28"/>
                <w:szCs w:val="28"/>
              </w:rPr>
              <w:t>б утверждении</w:t>
            </w:r>
            <w:r w:rsidR="00EC1F60">
              <w:rPr>
                <w:rFonts w:ascii="Times New Roman" w:hAnsi="Times New Roman" w:cs="Times New Roman"/>
                <w:sz w:val="28"/>
                <w:szCs w:val="28"/>
              </w:rPr>
              <w:t xml:space="preserve"> ликвидационного</w:t>
            </w:r>
            <w:r w:rsidR="00DB1141" w:rsidRPr="001E066A">
              <w:rPr>
                <w:rFonts w:ascii="Times New Roman" w:hAnsi="Times New Roman" w:cs="Times New Roman"/>
                <w:sz w:val="28"/>
                <w:szCs w:val="28"/>
              </w:rPr>
              <w:t xml:space="preserve"> баланс</w:t>
            </w:r>
            <w:r w:rsidR="00EC1F60">
              <w:rPr>
                <w:rFonts w:ascii="Times New Roman" w:hAnsi="Times New Roman" w:cs="Times New Roman"/>
                <w:sz w:val="28"/>
                <w:szCs w:val="28"/>
              </w:rPr>
              <w:t xml:space="preserve">а </w:t>
            </w:r>
            <w:r w:rsidR="00D40047">
              <w:rPr>
                <w:rFonts w:ascii="Times New Roman" w:hAnsi="Times New Roman" w:cs="Times New Roman"/>
                <w:sz w:val="28"/>
                <w:szCs w:val="28"/>
              </w:rPr>
              <w:t xml:space="preserve">Совета депутатов </w:t>
            </w:r>
            <w:r w:rsidR="0018156C">
              <w:rPr>
                <w:rFonts w:ascii="Times New Roman" w:hAnsi="Times New Roman" w:cs="Times New Roman"/>
                <w:sz w:val="28"/>
                <w:szCs w:val="28"/>
              </w:rPr>
              <w:t>Тюшинского</w:t>
            </w:r>
            <w:r w:rsidR="00F45B8D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</w:t>
            </w:r>
            <w:r w:rsidR="00D40047">
              <w:rPr>
                <w:rFonts w:ascii="Times New Roman" w:hAnsi="Times New Roman" w:cs="Times New Roman"/>
                <w:sz w:val="28"/>
                <w:szCs w:val="28"/>
              </w:rPr>
              <w:t>Кардымовского района Смоленской области</w:t>
            </w:r>
          </w:p>
        </w:tc>
        <w:tc>
          <w:tcPr>
            <w:tcW w:w="5169" w:type="dxa"/>
          </w:tcPr>
          <w:p w:rsidR="00D47EDB" w:rsidRPr="001E066A" w:rsidRDefault="00D47EDB" w:rsidP="00D47ED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47EDB" w:rsidRPr="001E066A" w:rsidRDefault="00D47EDB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47EDB" w:rsidRPr="001E066A" w:rsidRDefault="00EC1F60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Гражданским кодексом Российской Федерации, </w:t>
      </w:r>
      <w:r w:rsidR="00DB1141" w:rsidRPr="001E066A">
        <w:rPr>
          <w:rFonts w:ascii="Times New Roman" w:hAnsi="Times New Roman" w:cs="Times New Roman"/>
          <w:sz w:val="28"/>
          <w:szCs w:val="28"/>
        </w:rPr>
        <w:t xml:space="preserve">Федеральным законом от 06.10.2003 № 131-ФЗ «Об общих принципах местного самоуправления в Российской Федерации», </w:t>
      </w:r>
      <w:r>
        <w:rPr>
          <w:rFonts w:ascii="Times New Roman" w:hAnsi="Times New Roman" w:cs="Times New Roman"/>
          <w:sz w:val="28"/>
          <w:szCs w:val="28"/>
        </w:rPr>
        <w:t xml:space="preserve">Федеральным законом от 08.08.2001 № 129-ФЗ «О государственной регистрации юридических лиц и индивидуальных предпринимателей», </w:t>
      </w:r>
      <w:r w:rsidR="00D47EDB" w:rsidRPr="001E066A">
        <w:rPr>
          <w:rFonts w:ascii="Times New Roman" w:hAnsi="Times New Roman" w:cs="Times New Roman"/>
          <w:sz w:val="28"/>
          <w:szCs w:val="28"/>
        </w:rPr>
        <w:t>областным законом  от 10.06.2024 № 101-з «О преобразовании муниципальных образований, входящих в состав муниципального образования «Кардымовский район» Смоленской области, путем объединения всех поселений во вновь образованное муниципальное образование с наделением его статусом муниципального округа, об установлении численности и срока полномочий депутатов представительного органа первого созыва вновь образованного муниципального округа</w:t>
      </w:r>
      <w:r w:rsidR="00DB1141" w:rsidRPr="001E066A">
        <w:rPr>
          <w:rFonts w:ascii="Times New Roman" w:hAnsi="Times New Roman" w:cs="Times New Roman"/>
          <w:sz w:val="28"/>
          <w:szCs w:val="28"/>
        </w:rPr>
        <w:t>, а также порядка избрания, полномочий и срока полномочий первого главы вновь образованного муниципального округа»</w:t>
      </w:r>
      <w:r w:rsidR="00D47EDB" w:rsidRPr="001E066A">
        <w:rPr>
          <w:rFonts w:ascii="Times New Roman" w:hAnsi="Times New Roman" w:cs="Times New Roman"/>
          <w:sz w:val="28"/>
          <w:szCs w:val="28"/>
        </w:rPr>
        <w:t>,</w:t>
      </w:r>
      <w:r w:rsidR="00DB1141" w:rsidRPr="001E066A">
        <w:rPr>
          <w:rFonts w:ascii="Times New Roman" w:hAnsi="Times New Roman" w:cs="Times New Roman"/>
          <w:sz w:val="28"/>
          <w:szCs w:val="28"/>
        </w:rPr>
        <w:t xml:space="preserve"> на основании решения Кардымовского окружного Совета депутатов от 24.10.2024 №Ре-00026 «О ликвидации Кардымовского районного Совета депутатов и Советов депутатов поселений Кардымовского района Смоленской области»</w:t>
      </w:r>
      <w:r w:rsidR="00D47EDB" w:rsidRPr="001E066A">
        <w:rPr>
          <w:rFonts w:ascii="Times New Roman" w:hAnsi="Times New Roman" w:cs="Times New Roman"/>
          <w:sz w:val="28"/>
          <w:szCs w:val="28"/>
        </w:rPr>
        <w:t xml:space="preserve">, Кардымовский окружной Совет депутатов </w:t>
      </w:r>
    </w:p>
    <w:p w:rsidR="00D47EDB" w:rsidRPr="001E066A" w:rsidRDefault="00D47EDB" w:rsidP="00D47ED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47EDB" w:rsidRPr="001E066A" w:rsidRDefault="00D47EDB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66A">
        <w:rPr>
          <w:rFonts w:ascii="Times New Roman" w:hAnsi="Times New Roman" w:cs="Times New Roman"/>
          <w:sz w:val="28"/>
          <w:szCs w:val="28"/>
        </w:rPr>
        <w:t>Р Е Ш И Л:</w:t>
      </w:r>
    </w:p>
    <w:p w:rsidR="00D47EDB" w:rsidRPr="001E066A" w:rsidRDefault="00D47EDB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E066A" w:rsidRPr="001E066A" w:rsidRDefault="00243B50" w:rsidP="00D47EDB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Утвердить</w:t>
      </w:r>
      <w:r w:rsidR="00EC1F60">
        <w:rPr>
          <w:rFonts w:ascii="Times New Roman" w:hAnsi="Times New Roman" w:cs="Times New Roman"/>
          <w:sz w:val="28"/>
          <w:szCs w:val="28"/>
        </w:rPr>
        <w:t xml:space="preserve"> </w:t>
      </w:r>
      <w:r w:rsidR="00DB1141" w:rsidRPr="001E066A">
        <w:rPr>
          <w:rFonts w:ascii="Times New Roman" w:hAnsi="Times New Roman" w:cs="Times New Roman"/>
          <w:sz w:val="28"/>
          <w:szCs w:val="28"/>
        </w:rPr>
        <w:t>ликвидационный баланс Совета депутатов</w:t>
      </w:r>
      <w:r w:rsidR="0018156C">
        <w:rPr>
          <w:rFonts w:ascii="Times New Roman" w:hAnsi="Times New Roman" w:cs="Times New Roman"/>
          <w:sz w:val="28"/>
          <w:szCs w:val="28"/>
        </w:rPr>
        <w:t xml:space="preserve"> Тюшинского</w:t>
      </w:r>
      <w:r w:rsidR="00F45B8D">
        <w:rPr>
          <w:rFonts w:ascii="Times New Roman" w:hAnsi="Times New Roman" w:cs="Times New Roman"/>
          <w:sz w:val="28"/>
          <w:szCs w:val="28"/>
        </w:rPr>
        <w:t xml:space="preserve"> сельского</w:t>
      </w:r>
      <w:r w:rsidR="00D40047">
        <w:rPr>
          <w:rFonts w:ascii="Times New Roman" w:hAnsi="Times New Roman" w:cs="Times New Roman"/>
          <w:sz w:val="28"/>
          <w:szCs w:val="28"/>
        </w:rPr>
        <w:t xml:space="preserve"> поселения Кардымовского района Смоленской области</w:t>
      </w:r>
      <w:r w:rsidR="001E066A" w:rsidRPr="001E066A">
        <w:rPr>
          <w:rFonts w:ascii="Times New Roman" w:hAnsi="Times New Roman" w:cs="Times New Roman"/>
          <w:sz w:val="28"/>
          <w:szCs w:val="28"/>
        </w:rPr>
        <w:t>.</w:t>
      </w:r>
      <w:r w:rsidR="00DB1141" w:rsidRPr="001E066A">
        <w:rPr>
          <w:rFonts w:ascii="Times New Roman" w:hAnsi="Times New Roman" w:cs="Times New Roman"/>
          <w:sz w:val="28"/>
          <w:szCs w:val="28"/>
        </w:rPr>
        <w:t xml:space="preserve"> </w:t>
      </w:r>
      <w:r w:rsidR="001E066A" w:rsidRPr="001E066A">
        <w:rPr>
          <w:rFonts w:ascii="Times New Roman" w:hAnsi="Times New Roman" w:cs="Times New Roman"/>
          <w:sz w:val="28"/>
          <w:szCs w:val="28"/>
        </w:rPr>
        <w:t>(</w:t>
      </w:r>
      <w:r w:rsidR="006F1401">
        <w:rPr>
          <w:rFonts w:ascii="Times New Roman" w:hAnsi="Times New Roman" w:cs="Times New Roman"/>
          <w:sz w:val="28"/>
          <w:szCs w:val="28"/>
        </w:rPr>
        <w:t>ИНН 6708005350</w:t>
      </w:r>
      <w:r w:rsidR="00A42CFC">
        <w:rPr>
          <w:rFonts w:ascii="Times New Roman" w:hAnsi="Times New Roman" w:cs="Times New Roman"/>
          <w:sz w:val="28"/>
          <w:szCs w:val="28"/>
        </w:rPr>
        <w:t>, ОГРН 1056715164241</w:t>
      </w:r>
      <w:r w:rsidR="00EC1F60">
        <w:rPr>
          <w:rFonts w:ascii="Times New Roman" w:hAnsi="Times New Roman" w:cs="Times New Roman"/>
          <w:sz w:val="28"/>
          <w:szCs w:val="28"/>
        </w:rPr>
        <w:t>, юридический адрес: Смоленска</w:t>
      </w:r>
      <w:r w:rsidR="00F45B8D">
        <w:rPr>
          <w:rFonts w:ascii="Times New Roman" w:hAnsi="Times New Roman" w:cs="Times New Roman"/>
          <w:sz w:val="28"/>
          <w:szCs w:val="28"/>
        </w:rPr>
        <w:t>я область, Кардымовский район, д.</w:t>
      </w:r>
      <w:r w:rsidR="00A42CFC">
        <w:rPr>
          <w:rFonts w:ascii="Times New Roman" w:hAnsi="Times New Roman" w:cs="Times New Roman"/>
          <w:sz w:val="28"/>
          <w:szCs w:val="28"/>
        </w:rPr>
        <w:t xml:space="preserve"> Тюшино</w:t>
      </w:r>
      <w:r w:rsidR="001E066A" w:rsidRPr="001E066A">
        <w:rPr>
          <w:rFonts w:ascii="Times New Roman" w:hAnsi="Times New Roman" w:cs="Times New Roman"/>
          <w:sz w:val="28"/>
          <w:szCs w:val="28"/>
        </w:rPr>
        <w:t>)</w:t>
      </w:r>
      <w:r w:rsidR="00EC1F60">
        <w:rPr>
          <w:rFonts w:ascii="Times New Roman" w:hAnsi="Times New Roman" w:cs="Times New Roman"/>
          <w:sz w:val="28"/>
          <w:szCs w:val="28"/>
        </w:rPr>
        <w:t>, согласно приложению к настоящему решению.</w:t>
      </w:r>
    </w:p>
    <w:p w:rsidR="001E066A" w:rsidRPr="001E066A" w:rsidRDefault="004D436F" w:rsidP="001E066A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Уполномочить председателя</w:t>
      </w:r>
      <w:r w:rsidR="001E066A" w:rsidRPr="001E066A">
        <w:rPr>
          <w:rFonts w:ascii="Times New Roman" w:hAnsi="Times New Roman" w:cs="Times New Roman"/>
          <w:sz w:val="28"/>
          <w:szCs w:val="28"/>
        </w:rPr>
        <w:t xml:space="preserve"> ликви</w:t>
      </w:r>
      <w:r>
        <w:rPr>
          <w:rFonts w:ascii="Times New Roman" w:hAnsi="Times New Roman" w:cs="Times New Roman"/>
          <w:sz w:val="28"/>
          <w:szCs w:val="28"/>
        </w:rPr>
        <w:t>дационной комиссии Козлову Виолетту Игоревну уведомить регистрирующий орган в порядке, установленном действующим законодательством о принятии решения</w:t>
      </w:r>
      <w:r w:rsidR="001E066A" w:rsidRPr="001E066A">
        <w:rPr>
          <w:rFonts w:ascii="Times New Roman" w:hAnsi="Times New Roman" w:cs="Times New Roman"/>
          <w:sz w:val="28"/>
          <w:szCs w:val="28"/>
        </w:rPr>
        <w:t xml:space="preserve"> о</w:t>
      </w:r>
      <w:r w:rsidR="00243B50">
        <w:rPr>
          <w:rFonts w:ascii="Times New Roman" w:hAnsi="Times New Roman" w:cs="Times New Roman"/>
          <w:sz w:val="28"/>
          <w:szCs w:val="28"/>
        </w:rPr>
        <w:t>б утверждении</w:t>
      </w:r>
      <w:r w:rsidR="001E066A" w:rsidRPr="001E066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ликвидационного баланса </w:t>
      </w:r>
      <w:r w:rsidR="00D40047">
        <w:rPr>
          <w:rFonts w:ascii="Times New Roman" w:hAnsi="Times New Roman" w:cs="Times New Roman"/>
          <w:sz w:val="28"/>
          <w:szCs w:val="28"/>
        </w:rPr>
        <w:t xml:space="preserve">Совета </w:t>
      </w:r>
      <w:r w:rsidR="006F1401">
        <w:rPr>
          <w:rFonts w:ascii="Times New Roman" w:hAnsi="Times New Roman" w:cs="Times New Roman"/>
          <w:sz w:val="28"/>
          <w:szCs w:val="28"/>
        </w:rPr>
        <w:t>депутатов Тюшинского</w:t>
      </w:r>
      <w:r w:rsidR="00F45B8D">
        <w:rPr>
          <w:rFonts w:ascii="Times New Roman" w:hAnsi="Times New Roman" w:cs="Times New Roman"/>
          <w:sz w:val="28"/>
          <w:szCs w:val="28"/>
        </w:rPr>
        <w:t xml:space="preserve"> сельского</w:t>
      </w:r>
      <w:r w:rsidR="00D40047">
        <w:rPr>
          <w:rFonts w:ascii="Times New Roman" w:hAnsi="Times New Roman" w:cs="Times New Roman"/>
          <w:sz w:val="28"/>
          <w:szCs w:val="28"/>
        </w:rPr>
        <w:t xml:space="preserve"> поселения </w:t>
      </w:r>
      <w:r>
        <w:rPr>
          <w:rFonts w:ascii="Times New Roman" w:hAnsi="Times New Roman" w:cs="Times New Roman"/>
          <w:sz w:val="28"/>
          <w:szCs w:val="28"/>
        </w:rPr>
        <w:t>Кардымов</w:t>
      </w:r>
      <w:r w:rsidR="00D40047">
        <w:rPr>
          <w:rFonts w:ascii="Times New Roman" w:hAnsi="Times New Roman" w:cs="Times New Roman"/>
          <w:sz w:val="28"/>
          <w:szCs w:val="28"/>
        </w:rPr>
        <w:t>ского района Смоленской области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13472" w:rsidRPr="001E066A" w:rsidRDefault="00313472" w:rsidP="001E066A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66A">
        <w:rPr>
          <w:rFonts w:ascii="Times New Roman" w:hAnsi="Times New Roman" w:cs="Times New Roman"/>
          <w:sz w:val="28"/>
          <w:szCs w:val="28"/>
        </w:rPr>
        <w:lastRenderedPageBreak/>
        <w:t xml:space="preserve">Опубликовать настоящее решение в газете «Знамя труда»-Кардымово и разместить </w:t>
      </w:r>
      <w:bookmarkStart w:id="0" w:name="_GoBack"/>
      <w:r w:rsidRPr="001E066A">
        <w:rPr>
          <w:rFonts w:ascii="Times New Roman" w:hAnsi="Times New Roman" w:cs="Times New Roman"/>
          <w:sz w:val="28"/>
          <w:szCs w:val="28"/>
        </w:rPr>
        <w:t>на официальном сайте Администрации муниципального образования «Кардымовский муниципальный округ» Смоленской области в информационно-телекоммуникационной сети «Интернет» http://kardymovo.ru.</w:t>
      </w:r>
    </w:p>
    <w:bookmarkEnd w:id="0"/>
    <w:p w:rsidR="007E0CF5" w:rsidRPr="001E066A" w:rsidRDefault="001E066A" w:rsidP="003134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66A">
        <w:rPr>
          <w:rFonts w:ascii="Times New Roman" w:hAnsi="Times New Roman" w:cs="Times New Roman"/>
          <w:sz w:val="28"/>
          <w:szCs w:val="28"/>
        </w:rPr>
        <w:t>8</w:t>
      </w:r>
      <w:r w:rsidR="00313472" w:rsidRPr="001E066A">
        <w:rPr>
          <w:rFonts w:ascii="Times New Roman" w:hAnsi="Times New Roman" w:cs="Times New Roman"/>
          <w:sz w:val="28"/>
          <w:szCs w:val="28"/>
        </w:rPr>
        <w:t xml:space="preserve">. </w:t>
      </w:r>
      <w:r w:rsidRPr="001E066A">
        <w:rPr>
          <w:rFonts w:ascii="Times New Roman" w:hAnsi="Times New Roman" w:cs="Times New Roman"/>
          <w:sz w:val="28"/>
          <w:szCs w:val="28"/>
        </w:rPr>
        <w:t>Настоящее решение вступает в силу со д</w:t>
      </w:r>
      <w:r w:rsidR="004D436F">
        <w:rPr>
          <w:rFonts w:ascii="Times New Roman" w:hAnsi="Times New Roman" w:cs="Times New Roman"/>
          <w:sz w:val="28"/>
          <w:szCs w:val="28"/>
        </w:rPr>
        <w:t>ня его принятия</w:t>
      </w:r>
      <w:r w:rsidRPr="001E066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E0CF5" w:rsidRPr="001E066A" w:rsidRDefault="007E0CF5" w:rsidP="007E0C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206" w:type="dxa"/>
        <w:tblLayout w:type="fixed"/>
        <w:tblLook w:val="01E0"/>
      </w:tblPr>
      <w:tblGrid>
        <w:gridCol w:w="5245"/>
        <w:gridCol w:w="4961"/>
      </w:tblGrid>
      <w:tr w:rsidR="007E0CF5" w:rsidRPr="001E066A" w:rsidTr="00C03DF0">
        <w:trPr>
          <w:trHeight w:val="1820"/>
        </w:trPr>
        <w:tc>
          <w:tcPr>
            <w:tcW w:w="5245" w:type="dxa"/>
          </w:tcPr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06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Председатель Кардымовского  </w:t>
            </w:r>
          </w:p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06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окружного Совета депутатов</w:t>
            </w:r>
          </w:p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E0CF5" w:rsidRPr="001E066A" w:rsidRDefault="003521E9" w:rsidP="007E0CF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                                 </w:t>
            </w:r>
            <w:r w:rsidR="007E0CF5" w:rsidRPr="001E066A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В.И. Козлова</w:t>
            </w:r>
          </w:p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06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</w:p>
        </w:tc>
        <w:tc>
          <w:tcPr>
            <w:tcW w:w="4961" w:type="dxa"/>
          </w:tcPr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06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муниципального образования «Кардымовский муниципальный округ» Смоленской области</w:t>
            </w:r>
          </w:p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E066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М.В. Левченкова</w:t>
            </w:r>
          </w:p>
        </w:tc>
      </w:tr>
    </w:tbl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6540B4" w:rsidRPr="001E066A" w:rsidRDefault="006540B4">
      <w:pPr>
        <w:rPr>
          <w:sz w:val="28"/>
          <w:szCs w:val="28"/>
        </w:rPr>
      </w:pPr>
    </w:p>
    <w:sectPr w:rsidR="006540B4" w:rsidRPr="001E066A" w:rsidSect="00393857">
      <w:footerReference w:type="default" r:id="rId8"/>
      <w:pgSz w:w="11906" w:h="16838"/>
      <w:pgMar w:top="851" w:right="42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44426" w:rsidRDefault="00344426" w:rsidP="00B02559">
      <w:pPr>
        <w:spacing w:after="0" w:line="240" w:lineRule="auto"/>
      </w:pPr>
      <w:r>
        <w:separator/>
      </w:r>
    </w:p>
  </w:endnote>
  <w:endnote w:type="continuationSeparator" w:id="1">
    <w:p w:rsidR="00344426" w:rsidRDefault="00344426" w:rsidP="00B025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2559" w:rsidRPr="00B02559" w:rsidRDefault="006024A3">
    <w:pPr>
      <w:pStyle w:val="a9"/>
      <w:rPr>
        <w:sz w:val="16"/>
      </w:rPr>
    </w:pPr>
    <w:r>
      <w:rPr>
        <w:sz w:val="16"/>
      </w:rPr>
      <w:t>Рег. № Ре-00051 от 27</w:t>
    </w:r>
    <w:r w:rsidR="00B02559">
      <w:rPr>
        <w:sz w:val="16"/>
      </w:rPr>
      <w:t>.02.2025, Подписано ЭП: Козлова Виолетта Игоревна, ПРЕДСЕДАТЕЛЬ КАРДЫМОВСКО</w:t>
    </w:r>
    <w:r>
      <w:rPr>
        <w:sz w:val="16"/>
      </w:rPr>
      <w:t>ГО ОКРУЖНОГО СОВЕТА ДЕПУТАТОВ 27</w:t>
    </w:r>
    <w:r w:rsidR="00B02559">
      <w:rPr>
        <w:sz w:val="16"/>
      </w:rPr>
      <w:t>.02.2025 10:02:50; Левченкова Марина Владимировна, "ГЛАВА МУНИЦИПАЛЬНОГО ОБРАЗОВАНИЯ ""КАРДЫМОВСКИЙ МУНИЦИПАЛЬНЫЙ ОКРУГ"" СМОЛЕНСКОЙ ОБЛАСТИ" 28.02.2025 10:19:36, Распечатал________________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44426" w:rsidRDefault="00344426" w:rsidP="00B02559">
      <w:pPr>
        <w:spacing w:after="0" w:line="240" w:lineRule="auto"/>
      </w:pPr>
      <w:r>
        <w:separator/>
      </w:r>
    </w:p>
  </w:footnote>
  <w:footnote w:type="continuationSeparator" w:id="1">
    <w:p w:rsidR="00344426" w:rsidRDefault="00344426" w:rsidP="00B0255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EA79B8"/>
    <w:multiLevelType w:val="hybridMultilevel"/>
    <w:tmpl w:val="CCCADAD8"/>
    <w:lvl w:ilvl="0" w:tplc="D6A4054E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">
    <w:nsid w:val="1CE82DC0"/>
    <w:multiLevelType w:val="hybridMultilevel"/>
    <w:tmpl w:val="BF302F54"/>
    <w:lvl w:ilvl="0" w:tplc="EDDA6994">
      <w:start w:val="1"/>
      <w:numFmt w:val="decimal"/>
      <w:lvlText w:val="%1."/>
      <w:lvlJc w:val="left"/>
      <w:pPr>
        <w:ind w:left="1129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77E97D98"/>
    <w:multiLevelType w:val="hybridMultilevel"/>
    <w:tmpl w:val="D4FC4F72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E0CF5"/>
    <w:rsid w:val="0005486F"/>
    <w:rsid w:val="0018156C"/>
    <w:rsid w:val="0018394A"/>
    <w:rsid w:val="001E066A"/>
    <w:rsid w:val="00243B50"/>
    <w:rsid w:val="00260978"/>
    <w:rsid w:val="002906A2"/>
    <w:rsid w:val="00313472"/>
    <w:rsid w:val="00344426"/>
    <w:rsid w:val="003521E9"/>
    <w:rsid w:val="00393857"/>
    <w:rsid w:val="00406A10"/>
    <w:rsid w:val="0048044B"/>
    <w:rsid w:val="004D436F"/>
    <w:rsid w:val="00542D15"/>
    <w:rsid w:val="006024A3"/>
    <w:rsid w:val="006540B4"/>
    <w:rsid w:val="006D2F96"/>
    <w:rsid w:val="006F1401"/>
    <w:rsid w:val="00701A9B"/>
    <w:rsid w:val="007E0CF5"/>
    <w:rsid w:val="007E4D09"/>
    <w:rsid w:val="00813E2B"/>
    <w:rsid w:val="00991421"/>
    <w:rsid w:val="009E1371"/>
    <w:rsid w:val="00A42CFC"/>
    <w:rsid w:val="00B02559"/>
    <w:rsid w:val="00B86E42"/>
    <w:rsid w:val="00BA76F4"/>
    <w:rsid w:val="00BE5D8C"/>
    <w:rsid w:val="00C53ECE"/>
    <w:rsid w:val="00C83937"/>
    <w:rsid w:val="00D32FF3"/>
    <w:rsid w:val="00D40047"/>
    <w:rsid w:val="00D47EDB"/>
    <w:rsid w:val="00D73E46"/>
    <w:rsid w:val="00D8263D"/>
    <w:rsid w:val="00DB1141"/>
    <w:rsid w:val="00DB2A01"/>
    <w:rsid w:val="00E36ECA"/>
    <w:rsid w:val="00EC1F60"/>
    <w:rsid w:val="00EC5087"/>
    <w:rsid w:val="00F0311D"/>
    <w:rsid w:val="00F45B8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5D8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E0CF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47ED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548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5486F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rsid w:val="00B025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B02559"/>
  </w:style>
  <w:style w:type="paragraph" w:styleId="a9">
    <w:name w:val="footer"/>
    <w:basedOn w:val="a"/>
    <w:link w:val="aa"/>
    <w:uiPriority w:val="99"/>
    <w:semiHidden/>
    <w:unhideWhenUsed/>
    <w:rsid w:val="00B025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B0255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372</Words>
  <Characters>2125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krk</dc:creator>
  <cp:lastModifiedBy>SOVET</cp:lastModifiedBy>
  <cp:revision>2</cp:revision>
  <cp:lastPrinted>2025-02-28T09:47:00Z</cp:lastPrinted>
  <dcterms:created xsi:type="dcterms:W3CDTF">2025-02-28T09:48:00Z</dcterms:created>
  <dcterms:modified xsi:type="dcterms:W3CDTF">2025-02-28T09:48:00Z</dcterms:modified>
</cp:coreProperties>
</file>