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C1" w:rsidRDefault="001C4AC1">
      <w:pPr>
        <w:pStyle w:val="ConsPlusTitlePage"/>
      </w:pPr>
      <w:r>
        <w:br/>
      </w:r>
    </w:p>
    <w:p w:rsidR="001C4AC1" w:rsidRDefault="001C4A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C4A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4AC1" w:rsidRDefault="001C4AC1">
            <w:pPr>
              <w:pStyle w:val="ConsPlusNormal"/>
            </w:pPr>
            <w:r>
              <w:t>10 июня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4AC1" w:rsidRDefault="001C4AC1">
            <w:pPr>
              <w:pStyle w:val="ConsPlusNormal"/>
              <w:jc w:val="right"/>
            </w:pPr>
            <w:r>
              <w:t>N 101-з</w:t>
            </w:r>
          </w:p>
        </w:tc>
      </w:tr>
    </w:tbl>
    <w:p w:rsidR="001C4AC1" w:rsidRDefault="001C4A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jc w:val="center"/>
      </w:pPr>
      <w:r>
        <w:t>РОССИЙСКАЯ ФЕДЕРАЦИЯ</w:t>
      </w:r>
    </w:p>
    <w:p w:rsidR="001C4AC1" w:rsidRDefault="001C4AC1">
      <w:pPr>
        <w:pStyle w:val="ConsPlusTitle"/>
        <w:jc w:val="center"/>
      </w:pPr>
      <w:r>
        <w:t>СМОЛЕНСКАЯ ОБЛАСТЬ</w:t>
      </w:r>
    </w:p>
    <w:p w:rsidR="001C4AC1" w:rsidRDefault="001C4AC1">
      <w:pPr>
        <w:pStyle w:val="ConsPlusTitle"/>
        <w:jc w:val="center"/>
      </w:pPr>
    </w:p>
    <w:p w:rsidR="001C4AC1" w:rsidRDefault="001C4AC1">
      <w:pPr>
        <w:pStyle w:val="ConsPlusTitle"/>
        <w:jc w:val="center"/>
      </w:pPr>
      <w:r>
        <w:t>ОБЛАСТНОЙ ЗАКОН</w:t>
      </w:r>
    </w:p>
    <w:p w:rsidR="001C4AC1" w:rsidRDefault="001C4AC1">
      <w:pPr>
        <w:pStyle w:val="ConsPlusTitle"/>
        <w:jc w:val="center"/>
      </w:pPr>
    </w:p>
    <w:p w:rsidR="001C4AC1" w:rsidRDefault="001C4AC1">
      <w:pPr>
        <w:pStyle w:val="ConsPlusTitle"/>
        <w:jc w:val="center"/>
      </w:pPr>
      <w:r>
        <w:t>О ПРЕОБРАЗОВАНИИ МУНИЦИПАЛЬНЫХ ОБРАЗОВАНИЙ, ВХОДЯЩИХ</w:t>
      </w:r>
    </w:p>
    <w:p w:rsidR="001C4AC1" w:rsidRDefault="001C4AC1">
      <w:pPr>
        <w:pStyle w:val="ConsPlusTitle"/>
        <w:jc w:val="center"/>
      </w:pPr>
      <w:r>
        <w:t>В СОСТАВ МУНИЦИПАЛЬНОГО ОБРАЗОВАНИЯ "КАРДЫМОВСКИЙ РАЙОН"</w:t>
      </w:r>
    </w:p>
    <w:p w:rsidR="001C4AC1" w:rsidRDefault="001C4AC1">
      <w:pPr>
        <w:pStyle w:val="ConsPlusTitle"/>
        <w:jc w:val="center"/>
      </w:pPr>
      <w:r>
        <w:t>СМОЛЕНСКОЙ ОБЛАСТИ, ПУТЕМ ОБЪЕДИНЕНИЯ ВСЕХ ПОСЕЛЕНИЙ</w:t>
      </w:r>
    </w:p>
    <w:p w:rsidR="001C4AC1" w:rsidRDefault="001C4AC1">
      <w:pPr>
        <w:pStyle w:val="ConsPlusTitle"/>
        <w:jc w:val="center"/>
      </w:pPr>
      <w:r>
        <w:t>ВО ВНОВЬ ОБРАЗОВАННОЕ МУНИЦИПАЛЬНОЕ ОБРАЗОВАНИЕ С НАДЕЛЕНИЕМ</w:t>
      </w:r>
    </w:p>
    <w:p w:rsidR="001C4AC1" w:rsidRDefault="001C4AC1">
      <w:pPr>
        <w:pStyle w:val="ConsPlusTitle"/>
        <w:jc w:val="center"/>
      </w:pPr>
      <w:r>
        <w:t>ЕГО СТАТУСОМ МУНИЦИПАЛЬНОГО ОКРУГА, ОБ УСТАНОВЛЕНИИ</w:t>
      </w:r>
    </w:p>
    <w:p w:rsidR="001C4AC1" w:rsidRDefault="001C4AC1">
      <w:pPr>
        <w:pStyle w:val="ConsPlusTitle"/>
        <w:jc w:val="center"/>
      </w:pPr>
      <w:r>
        <w:t>ЧИСЛЕННОСТИ И СРОКА ПОЛНОМОЧИЙ ДЕПУТАТОВ ПРЕДСТАВИТЕЛЬНОГО</w:t>
      </w:r>
    </w:p>
    <w:p w:rsidR="001C4AC1" w:rsidRDefault="001C4AC1">
      <w:pPr>
        <w:pStyle w:val="ConsPlusTitle"/>
        <w:jc w:val="center"/>
      </w:pPr>
      <w:r>
        <w:t>ОРГАНА ПЕРВОГО СОЗЫВА ВНОВЬ ОБРАЗОВАННОГО МУНИЦИПАЛЬНОГО</w:t>
      </w:r>
    </w:p>
    <w:p w:rsidR="001C4AC1" w:rsidRDefault="001C4AC1">
      <w:pPr>
        <w:pStyle w:val="ConsPlusTitle"/>
        <w:jc w:val="center"/>
      </w:pPr>
      <w:r>
        <w:t>ОКРУГА, А ТАКЖЕ ПОРЯДКА ИЗБРАНИЯ, ПОЛНОМОЧИЙ И СРОКА</w:t>
      </w:r>
    </w:p>
    <w:p w:rsidR="001C4AC1" w:rsidRDefault="001C4AC1">
      <w:pPr>
        <w:pStyle w:val="ConsPlusTitle"/>
        <w:jc w:val="center"/>
      </w:pPr>
      <w:r>
        <w:t>ПОЛНОМОЧИЙ ПЕРВОГО ГЛАВЫ ВНОВЬ ОБРАЗОВАННОГО</w:t>
      </w:r>
    </w:p>
    <w:p w:rsidR="001C4AC1" w:rsidRDefault="001C4AC1">
      <w:pPr>
        <w:pStyle w:val="ConsPlusTitle"/>
        <w:jc w:val="center"/>
      </w:pPr>
      <w:r>
        <w:t>МУНИЦИПАЛЬНОГО ОКРУГА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jc w:val="right"/>
      </w:pPr>
      <w:r>
        <w:t>Принят Смоленской областной Думой</w:t>
      </w:r>
    </w:p>
    <w:p w:rsidR="001C4AC1" w:rsidRDefault="001C4AC1">
      <w:pPr>
        <w:pStyle w:val="ConsPlusNormal"/>
        <w:jc w:val="right"/>
      </w:pPr>
      <w:r>
        <w:t>6 июня 2024 года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ind w:firstLine="540"/>
        <w:jc w:val="both"/>
        <w:outlineLvl w:val="0"/>
      </w:pPr>
      <w:r>
        <w:t>Статья 1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 регулирует вопросы преобразования муниципальных образований, входящих в состав муниципального образования "Кардымовский район" Смоленской области, устанавливает численность и срок полномочий депутатов представительного органа первого созыва вновь образованного муниципального образования, а также порядок избрания, полномочия и срок полномочий первого главы вновь образованного муниципального образования.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ind w:firstLine="540"/>
        <w:jc w:val="both"/>
        <w:outlineLvl w:val="0"/>
      </w:pPr>
      <w:r>
        <w:t>Статья 2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 xml:space="preserve">1. В соответствии со </w:t>
      </w:r>
      <w:hyperlink r:id="rId5">
        <w:r>
          <w:rPr>
            <w:color w:val="0000FF"/>
          </w:rPr>
          <w:t>статьей 13</w:t>
        </w:r>
      </w:hyperlink>
      <w:r>
        <w:t xml:space="preserve"> Федерального закона "Об общих принципах организации местного самоуправления в Российской Федерации" преобразовать муниципальные образования, входящие в состав муниципального образования "Кардымовский район" Смоленской области: </w:t>
      </w:r>
      <w:proofErr w:type="spellStart"/>
      <w:r>
        <w:t>Кардымовское</w:t>
      </w:r>
      <w:proofErr w:type="spellEnd"/>
      <w:r>
        <w:t xml:space="preserve"> городское поселение Кардымовского района Смоленской области, Каменское сельское поселение Кардымовского района Смоленской области, </w:t>
      </w:r>
      <w:proofErr w:type="spellStart"/>
      <w:r>
        <w:t>Тюшинское</w:t>
      </w:r>
      <w:proofErr w:type="spellEnd"/>
      <w:r>
        <w:t xml:space="preserve"> сельское поселение Кардымовского района Смоленской области, </w:t>
      </w:r>
      <w:proofErr w:type="spellStart"/>
      <w:r>
        <w:t>Шокинское</w:t>
      </w:r>
      <w:proofErr w:type="spellEnd"/>
      <w:r>
        <w:t xml:space="preserve"> сельское поселение Кардымовского района Смоленской области (далее - преобразуемые поселения), путем объединения во вновь образованное муниципальное образование, наделив его статусом муниципального округа с наименованием - муниципальное образование "Кардымовский муниципальный округ" Смоленской области (административный центр - поселок городского типа Кардымово).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 xml:space="preserve">2. Преобразуемые поселения и муниципальное образование "Кардымовский район" Смоленской области утрачивают статус муниципальных образований, а вновь образованное муниципальное образование "Кардымовский муниципальный округ" Смоленской области (далее - вновь образованный муниципальный округ) считается созданным со дня вступления в силу </w:t>
      </w:r>
      <w:r>
        <w:lastRenderedPageBreak/>
        <w:t>настоящего областного закона.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3. Преобразование муниципальных образований, входящих в состав муниципального образования "Кардымовский район" Смоленской области, не влечет за собой изменения категорий административно-территориальных единиц, расположенных на территории Кардымовского района Смоленской области, а также изменения или прекращения предоставления мер социальной поддержки, установленных федеральным и областным законодательством для отдельных категорий граждан, проживающих и работающих в сельских населенных пунктах, рабочих поселках (поселках городского типа), расположенных на территории Кардымовского района Смоленской области.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ind w:firstLine="540"/>
        <w:jc w:val="both"/>
        <w:outlineLvl w:val="0"/>
      </w:pPr>
      <w:r>
        <w:t>Статья 3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>1. Границы вновь образованного муниципального округа совпадают с границами муниципального образования "Кардымовский район" Смоленской области.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2. Перечень населенных пунктов вновь образованного муниципального округа устанавливается областным законом.</w:t>
      </w:r>
    </w:p>
    <w:p w:rsidR="001C4AC1" w:rsidRDefault="001C4AC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C4A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AC1" w:rsidRDefault="001C4AC1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4 </w:t>
            </w:r>
            <w:hyperlink w:anchor="P98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при условии отсутствия инициативы группы жителей вновь образованного муниципального округа о проведении местного референдума по вопросу определения структуры органов местного самоуправления вновь образованного муниципального округа в течение одного месяца со дня вступления в силу областного закона об установлении границ муниципального образования "Кардымовский муниципальный округ" Смоленской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</w:tr>
    </w:tbl>
    <w:p w:rsidR="001C4AC1" w:rsidRDefault="001C4AC1">
      <w:pPr>
        <w:pStyle w:val="ConsPlusTitle"/>
        <w:spacing w:before="280"/>
        <w:ind w:firstLine="540"/>
        <w:jc w:val="both"/>
        <w:outlineLvl w:val="0"/>
      </w:pPr>
      <w:bookmarkStart w:id="0" w:name="P39"/>
      <w:bookmarkEnd w:id="0"/>
      <w:r>
        <w:t>Статья 4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>1. Установить, что представительным органом вновь образованного муниципального округа является Кардымовский окружной Совет депутатов.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2. Установить, что исполнительно-распорядительным органом вновь образованного муниципального округа является Администрация муниципального образования "Кардымовский муниципальный округ" Смоленской области (далее - местная администрация).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3. Установить, что главой вновь образованного муниципального округа является Глава муниципального образования "Кардымовский муниципальный округ" Смоленской области.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ind w:firstLine="540"/>
        <w:jc w:val="both"/>
        <w:outlineLvl w:val="0"/>
      </w:pPr>
      <w:r>
        <w:t>Статья 5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 xml:space="preserve">Муниципальные правовые акты, принятые органами местного самоуправления преобразуемых поселений и муниципального образования "Кардымовский район" Смоленской области, которые на день создания вновь образованного муниципального округа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</w:t>
      </w:r>
      <w:hyperlink r:id="rId6">
        <w:r>
          <w:rPr>
            <w:color w:val="0000FF"/>
          </w:rPr>
          <w:t>Уставу</w:t>
        </w:r>
      </w:hyperlink>
      <w:r>
        <w:t xml:space="preserve"> Смоленской области, областным законам и иным областным нормативным правовым актам, а также муниципальным правовым актам органов местного самоуправления вновь образованного муниципального округа.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ind w:firstLine="540"/>
        <w:jc w:val="both"/>
        <w:outlineLvl w:val="0"/>
      </w:pPr>
      <w:r>
        <w:t>Статья 6</w:t>
      </w:r>
    </w:p>
    <w:p w:rsidR="001C4AC1" w:rsidRDefault="001C4AC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C4A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AC1" w:rsidRDefault="001C4AC1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1 ст. 6 </w:t>
            </w:r>
            <w:hyperlink w:anchor="P98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при условии отсутствия инициативы группы жителей вновь образованного муниципального округа о проведении местного референдума по вопросу </w:t>
            </w:r>
            <w:r>
              <w:rPr>
                <w:color w:val="392C69"/>
              </w:rPr>
              <w:lastRenderedPageBreak/>
              <w:t>определения структуры органов местного самоуправления вновь образованного муниципального округа в течение одного месяца со дня вступления в силу областного закона об установлении границ муниципального образования "Кардымовский муниципальный округ" Смоленской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</w:tr>
    </w:tbl>
    <w:p w:rsidR="001C4AC1" w:rsidRDefault="001C4AC1">
      <w:pPr>
        <w:pStyle w:val="ConsPlusNormal"/>
        <w:spacing w:before="280"/>
        <w:ind w:firstLine="540"/>
        <w:jc w:val="both"/>
      </w:pPr>
      <w:bookmarkStart w:id="1" w:name="P52"/>
      <w:bookmarkEnd w:id="1"/>
      <w:r>
        <w:lastRenderedPageBreak/>
        <w:t>1. Установить, что численность депутатов представительного органа первого созыва вновь образованного муниципального округа составляет пятнадцать человек, избираемых на муниципальных выборах на основе всеобщего равного и прямого избирательного права при тайном голосовании.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2. При проведении выборов депутатов представительного органа первого созыва вновь образованного муниципального округа применяется мажоритарная избирательная система относительного большинства.</w:t>
      </w:r>
    </w:p>
    <w:p w:rsidR="001C4AC1" w:rsidRDefault="001C4A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C4A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AC1" w:rsidRDefault="001C4AC1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3 ст. 6 </w:t>
            </w:r>
            <w:hyperlink w:anchor="P98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при условии отсутствия инициативы группы жителей вновь образованного муниципального округа о проведении местного референдума по вопросу определения структуры органов местного самоуправления вновь образованного муниципального округа в течение одного месяца со дня вступления в силу областного закона об установлении границ муниципального образования "Кардымовский муниципальный округ" Смоленской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</w:tr>
    </w:tbl>
    <w:p w:rsidR="001C4AC1" w:rsidRDefault="001C4AC1">
      <w:pPr>
        <w:pStyle w:val="ConsPlusNormal"/>
        <w:spacing w:before="280"/>
        <w:ind w:firstLine="540"/>
        <w:jc w:val="both"/>
      </w:pPr>
      <w:bookmarkStart w:id="2" w:name="P55"/>
      <w:bookmarkEnd w:id="2"/>
      <w:r>
        <w:t>3. Установить, что срок полномочий депутатов представительного органа первого созыва вновь образованного муниципального округа составляет пять лет.</w:t>
      </w:r>
    </w:p>
    <w:p w:rsidR="001C4AC1" w:rsidRDefault="001C4AC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C4A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AC1" w:rsidRDefault="001C4AC1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ст. 7 </w:t>
            </w:r>
            <w:hyperlink w:anchor="P98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при условии отсутствия инициативы группы жителей вновь образованного муниципального округа о проведении местного референдума по вопросу определения структуры органов местного самоуправления вновь образованного муниципального округа в течение одного месяца со дня вступления в силу областного закона об установлении границ муниципального образования "Кардымовский муниципальный округ" Смоленской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C1" w:rsidRDefault="001C4AC1">
            <w:pPr>
              <w:pStyle w:val="ConsPlusNormal"/>
            </w:pPr>
          </w:p>
        </w:tc>
      </w:tr>
    </w:tbl>
    <w:p w:rsidR="001C4AC1" w:rsidRDefault="001C4AC1">
      <w:pPr>
        <w:pStyle w:val="ConsPlusTitle"/>
        <w:spacing w:before="280"/>
        <w:ind w:firstLine="540"/>
        <w:jc w:val="both"/>
        <w:outlineLvl w:val="0"/>
      </w:pPr>
      <w:bookmarkStart w:id="3" w:name="P58"/>
      <w:bookmarkEnd w:id="3"/>
      <w:r>
        <w:t>Статья 7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>1. Установить, что первый глава вновь образованного муниципального округа избирается представительным органом первого созыва вновь образованного муниципального округа из числа кандидатов, представленных конкурсной комиссией по результатам конкурса, и возглавляет местную администрацию.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2. Установить, что срок полномочий первого главы вновь образованного муниципального округа составляет пять лет.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3. Установить, что полномочия первого главы вновь образованного муниципального округа начинаются со дня вступления его в должность. Днем вступления в должность первого главы вновь образованного муниципального округа является день принятия представительным органом первого созыва вновь образованного муниципального округа решения о его избрании.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ind w:firstLine="540"/>
        <w:jc w:val="both"/>
        <w:outlineLvl w:val="0"/>
      </w:pPr>
      <w:r>
        <w:t>Статья 8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>1. Подготовку и проведение выборов депутатов представительного органа первого созыва вновь образованного муниципального округа организует избирательная комиссия, определенная избирательной комиссией Смоленской области в соответствии с требованиями федерального и областного законодательства (далее - организующая выборы избирательная комиссия).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lastRenderedPageBreak/>
        <w:t>2. Организующая выборы избирательная комиссия назначает выборы депутатов представительного органа первого созыва вновь образованного муниципального округа.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 xml:space="preserve">3. Схема одномандатных и (или) </w:t>
      </w:r>
      <w:proofErr w:type="spellStart"/>
      <w:r>
        <w:t>многомандатных</w:t>
      </w:r>
      <w:proofErr w:type="spellEnd"/>
      <w:r>
        <w:t xml:space="preserve"> избирательных округов для проведения выборов депутатов представительного органа первого созыва вновь образованного муниципального округа определяется организующей выборы избирательной комиссией и утверждается </w:t>
      </w:r>
      <w:proofErr w:type="spellStart"/>
      <w:r>
        <w:t>Кардымовским</w:t>
      </w:r>
      <w:proofErr w:type="spellEnd"/>
      <w:r>
        <w:t xml:space="preserve"> районным Советом депутатов не позднее дня принятия решения о назначении выборов депутатов представительного органа первого созыва вновь образованного муниципального округа.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4. Материально-техническое обеспечение проведения выборов депутатов представительного органа первого созыва вновь образованного муниципального округа осуществляется уполномоченным исполнительным органом Смоленской области в сфере внутренней политики за счет средств областного бюджета.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5. Финансовое обеспечение проведения выборов депутатов представительного органа первого созыва вновь образованного муниципального округа осуществляется за счет средств областного бюджета.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6. Главным распорядителем средств, выделенных из областного бюджета на подготовку и проведение выборов депутатов представительного органа первого созыва вновь образованного муниципального округа, является избирательная комиссия Смоленской области.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 xml:space="preserve">7. В случае наличия предусмотренной </w:t>
      </w:r>
      <w:hyperlink r:id="rId7">
        <w:r>
          <w:rPr>
            <w:color w:val="0000FF"/>
          </w:rPr>
          <w:t>частью 5 статьи 34</w:t>
        </w:r>
      </w:hyperlink>
      <w:r>
        <w:t xml:space="preserve"> Федерального закона "Об общих принципах организации местного самоуправления в Российской Федерации" инициативы группы жителей вновь образованного муниципального округа о проведении местного референдума по вопросу определения структуры органов местного самоуправления вновь образованного муниципального округа полномочия местной администрации по материально-техническому обеспечению проведения местного референдума осуществляются уполномоченным исполнительным органом Смоленской области в сфере внутренней политики.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ind w:firstLine="540"/>
        <w:jc w:val="both"/>
        <w:outlineLvl w:val="0"/>
      </w:pPr>
      <w:r>
        <w:t>Статья 9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>1. Со дня вступления в силу настоящего областного закона и до 31 декабря 2024 года действует переходный период преобразования муниципальных образований, входящих в состав муниципального образования "Кардымовский район" Смоленской области.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2. В течение переходного периода осуществляется формирование органов местного самоуправления вновь образованного муниципального округа, а также урегулирование иных вопросов, связанных с преобразованием муниципальных образований, входящих в состав муниципального образования "Кардымовский район" Смоленской области.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3. В период со дня формирования представительного органа первого созыва вновь образованного муниципального округа и до 31 декабря 2024 года им принимаются устав вновь образованного муниципального округа, муниципальные правовые акты по вопросам формирования органов местного самоуправления вновь образованного муниципального округа, иные муниципальные правовые акты.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4. До 31 декабря 2024 года включительно сохраняются межбюджетные отношения бюджетов преобразуемых поселений и муниципального образования "Кардымовский район" Смоленской области с иными бюджетами бюджетной системы Российской Федерации, а также между бюджетами данных поселений и бюджетом указанного муниципального района.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 xml:space="preserve">5. До 31 декабря 2024 года включительно расходы местного бюджета, связанные с официальным опубликованием (обнародованием) муниципальных правовых актов вновь </w:t>
      </w:r>
      <w:r>
        <w:lastRenderedPageBreak/>
        <w:t>образованного муниципального округа, их проектов, иной официальной информации вновь образованного муниципального округа, а также с осуществлением деятельности и обеспечением содержания органов местного самоуправления вновь образованного муниципального округа, обеспечиваются за счет средств бюджета муниципального образования "Кардымовский район" Смоленской области в рамках имеющейся ведомственной структуры расходов.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6. Полномочия, связанные с внесением изменений в решения о бюджетах преобразуемых поселений и муниципального образования "Кардымовский район" Смоленской области на 2024 год и на плановый период 2025 и 2026 годов, осуществляются: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 xml:space="preserve">1) до дня первого заседания представительного органа первого созыва вновь образованного муниципального округа - представительными органами преобразуемых поселений и </w:t>
      </w:r>
      <w:proofErr w:type="spellStart"/>
      <w:r>
        <w:t>Кардымовским</w:t>
      </w:r>
      <w:proofErr w:type="spellEnd"/>
      <w:r>
        <w:t xml:space="preserve"> районным Советом депутатов на соответствующих территориях, на которых они осуществляли полномочия по решению вопросов местного значения;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2) со дня первого заседания представительного органа первого созыва вновь образованного муниципального округа - представительным органом первого созыва вновь образованного муниципального округа раздельно по каждому преобразуемому поселению и муниципальному образованию "Кардымовский район" Смоленской области.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7. Полномочия, связанные с исполнением бюджетов преобразуемых поселений и муниципального образования "Кардымовский район" Смоленской области на 2024 год, осуществляются: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1) до формирования местной администрации - администрациями преобразуемых поселений и Администрацией муниципального образования "Кардымовский район" Смоленской области на соответствующих территориях, на которых они осуществляли полномочия по решению вопросов местного значения;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2) со дня формирования местной администрации - местной администрацией раздельно по каждому преобразуемому поселению и муниципальному образованию "Кардымовский район" Смоленской области.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8. Составление проекта бюджета вновь образованного муниципального округа на 2025 год и на плановый период 2026 и 2027 годов осуществляется: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1) до формирования местной администрации - Администрацией муниципального образования "Кардымовский район" Смоленской области;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2) со дня формирования местной администрации - местной администрацией.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9. Утверждение бюджета вновь образованного муниципального округа на 2025 год и на плановый период 2026 и 2027 годов осуществляется: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 xml:space="preserve">1) до формирования представительного органа первого созыва вновь образованного муниципального округа - </w:t>
      </w:r>
      <w:proofErr w:type="spellStart"/>
      <w:r>
        <w:t>Кардымовским</w:t>
      </w:r>
      <w:proofErr w:type="spellEnd"/>
      <w:r>
        <w:t xml:space="preserve"> районным Советом депутатов;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2) со дня формирования представительного органа первого созыва вновь образованного муниципального округа - представительным органом первого созыва вновь образованного муниципального округа.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 xml:space="preserve">10. Решение иных вопросов местного значения на соответствующих территориях в переходный период осуществляется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Title"/>
        <w:ind w:firstLine="540"/>
        <w:jc w:val="both"/>
        <w:outlineLvl w:val="0"/>
      </w:pPr>
      <w:r>
        <w:t>Статья 10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ind w:firstLine="540"/>
        <w:jc w:val="both"/>
      </w:pPr>
      <w:r>
        <w:t>1. Настоящий областной закон вступает в силу со дня его официального опубликования.</w:t>
      </w:r>
    </w:p>
    <w:p w:rsidR="001C4AC1" w:rsidRDefault="001C4AC1">
      <w:pPr>
        <w:pStyle w:val="ConsPlusNormal"/>
        <w:spacing w:before="220"/>
        <w:ind w:firstLine="540"/>
        <w:jc w:val="both"/>
      </w:pPr>
      <w:bookmarkStart w:id="4" w:name="P98"/>
      <w:bookmarkEnd w:id="4"/>
      <w:r>
        <w:t xml:space="preserve">2. Положения </w:t>
      </w:r>
      <w:hyperlink w:anchor="P39">
        <w:r>
          <w:rPr>
            <w:color w:val="0000FF"/>
          </w:rPr>
          <w:t>статьи 4</w:t>
        </w:r>
      </w:hyperlink>
      <w:r>
        <w:t xml:space="preserve">, </w:t>
      </w:r>
      <w:hyperlink w:anchor="P52">
        <w:r>
          <w:rPr>
            <w:color w:val="0000FF"/>
          </w:rPr>
          <w:t>частей 1</w:t>
        </w:r>
      </w:hyperlink>
      <w:r>
        <w:t xml:space="preserve"> и </w:t>
      </w:r>
      <w:hyperlink w:anchor="P55">
        <w:r>
          <w:rPr>
            <w:color w:val="0000FF"/>
          </w:rPr>
          <w:t>3 статьи 6</w:t>
        </w:r>
      </w:hyperlink>
      <w:r>
        <w:t xml:space="preserve"> и </w:t>
      </w:r>
      <w:hyperlink w:anchor="P58">
        <w:r>
          <w:rPr>
            <w:color w:val="0000FF"/>
          </w:rPr>
          <w:t>статьи 7</w:t>
        </w:r>
      </w:hyperlink>
      <w:r>
        <w:t xml:space="preserve"> настоящего областного закона применяются при условии отсутствия инициативы группы жителей вновь образованного муниципального округа о проведении местного референдума по вопросу определения структуры органов местного самоуправления вновь образованного муниципального округа в течение одного месяца со дня вступления в силу областного закона об установлении границ муниципального образования "Кардымовский муниципальный округ" Смоленской области.</w:t>
      </w:r>
    </w:p>
    <w:p w:rsidR="001C4AC1" w:rsidRDefault="001C4AC1">
      <w:pPr>
        <w:pStyle w:val="ConsPlusNormal"/>
        <w:spacing w:before="220"/>
        <w:ind w:firstLine="540"/>
        <w:jc w:val="both"/>
      </w:pPr>
      <w:r>
        <w:t>3. Установить, что до приведения областных законов и иных областных правовых актов, муниципальных правовых актов в соответствие с настоящим областным законом понятия "муниципальное образование "Кардымовский муниципальный округ" Смоленской области" и "муниципальное образование "Кардымовский район" Смоленской области" применяются в областных законах и иных областных правовых актах, муниципальных правовых актах в одном значении.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jc w:val="right"/>
      </w:pPr>
      <w:r>
        <w:t>Губернатор</w:t>
      </w:r>
    </w:p>
    <w:p w:rsidR="001C4AC1" w:rsidRDefault="001C4AC1">
      <w:pPr>
        <w:pStyle w:val="ConsPlusNormal"/>
        <w:jc w:val="right"/>
      </w:pPr>
      <w:r>
        <w:t>Смоленской области</w:t>
      </w:r>
    </w:p>
    <w:p w:rsidR="001C4AC1" w:rsidRDefault="001C4AC1">
      <w:pPr>
        <w:pStyle w:val="ConsPlusNormal"/>
        <w:jc w:val="right"/>
      </w:pPr>
      <w:r>
        <w:t>В.Н.АНОХИН</w:t>
      </w:r>
    </w:p>
    <w:p w:rsidR="001C4AC1" w:rsidRDefault="001C4AC1">
      <w:pPr>
        <w:pStyle w:val="ConsPlusNormal"/>
      </w:pPr>
      <w:r>
        <w:t>10 июня 2024 года</w:t>
      </w:r>
    </w:p>
    <w:p w:rsidR="001C4AC1" w:rsidRDefault="001C4AC1">
      <w:pPr>
        <w:pStyle w:val="ConsPlusNormal"/>
        <w:spacing w:before="220"/>
      </w:pPr>
      <w:r>
        <w:t>N 101-з</w:t>
      </w: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jc w:val="both"/>
      </w:pPr>
    </w:p>
    <w:p w:rsidR="001C4AC1" w:rsidRDefault="001C4A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484" w:rsidRDefault="002B7484"/>
    <w:sectPr w:rsidR="002B7484" w:rsidSect="0081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C4AC1"/>
    <w:rsid w:val="0017190C"/>
    <w:rsid w:val="001C4AC1"/>
    <w:rsid w:val="002B7484"/>
    <w:rsid w:val="005F3753"/>
    <w:rsid w:val="00661DBA"/>
    <w:rsid w:val="006B24BF"/>
    <w:rsid w:val="00861DF0"/>
    <w:rsid w:val="00985EF5"/>
    <w:rsid w:val="00B5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C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4AC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4AC1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809&amp;dst=5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3881" TargetMode="External"/><Relationship Id="rId5" Type="http://schemas.openxmlformats.org/officeDocument/2006/relationships/hyperlink" Target="https://login.consultant.ru/link/?req=doc&amp;base=LAW&amp;n=480809&amp;dst=1001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0809&amp;dst=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groot</dc:creator>
  <cp:lastModifiedBy>groot</cp:lastModifiedBy>
  <cp:revision>1</cp:revision>
  <dcterms:created xsi:type="dcterms:W3CDTF">2024-07-25T11:43:00Z</dcterms:created>
  <dcterms:modified xsi:type="dcterms:W3CDTF">2024-07-25T11:43:00Z</dcterms:modified>
</cp:coreProperties>
</file>