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>
        <w:rPr>
          <w:b/>
        </w:rPr>
        <w:t>1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1551FF" w:rsidP="0013293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</w:t>
            </w:r>
            <w:r w:rsidR="00132934">
              <w:rPr>
                <w:color w:val="000000"/>
                <w:szCs w:val="28"/>
              </w:rPr>
              <w:t>9</w:t>
            </w:r>
            <w:r w:rsidR="00636E5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1D63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1551FF">
              <w:rPr>
                <w:color w:val="000000"/>
                <w:szCs w:val="28"/>
              </w:rPr>
              <w:t>2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B26010" w:rsidRPr="005F67AB" w:rsidRDefault="00B26010" w:rsidP="00B26010">
      <w:pPr>
        <w:tabs>
          <w:tab w:val="left" w:pos="3121"/>
          <w:tab w:val="left" w:pos="5761"/>
        </w:tabs>
        <w:ind w:right="4252"/>
        <w:jc w:val="both"/>
        <w:rPr>
          <w:szCs w:val="28"/>
        </w:rPr>
      </w:pPr>
      <w:r w:rsidRPr="005F67AB">
        <w:rPr>
          <w:szCs w:val="28"/>
        </w:rPr>
        <w:t>О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>рабочей</w:t>
      </w:r>
      <w:r w:rsidRPr="005F67AB">
        <w:rPr>
          <w:spacing w:val="36"/>
          <w:szCs w:val="28"/>
        </w:rPr>
        <w:t xml:space="preserve"> </w:t>
      </w:r>
      <w:r w:rsidRPr="005F67AB">
        <w:rPr>
          <w:szCs w:val="28"/>
        </w:rPr>
        <w:t>группе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по</w:t>
      </w:r>
      <w:r w:rsidRPr="005F67AB">
        <w:rPr>
          <w:spacing w:val="39"/>
          <w:szCs w:val="28"/>
        </w:rPr>
        <w:t xml:space="preserve"> </w:t>
      </w:r>
      <w:r w:rsidRPr="005F67AB">
        <w:rPr>
          <w:szCs w:val="28"/>
        </w:rPr>
        <w:t>проверке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соблюдения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 xml:space="preserve">порядка </w:t>
      </w:r>
      <w:r w:rsidRPr="005F67AB">
        <w:rPr>
          <w:spacing w:val="-2"/>
          <w:szCs w:val="28"/>
        </w:rPr>
        <w:t xml:space="preserve">выдвижения кандидатов </w:t>
      </w:r>
      <w:r w:rsidRPr="005F67AB">
        <w:rPr>
          <w:spacing w:val="-10"/>
          <w:szCs w:val="28"/>
        </w:rPr>
        <w:t xml:space="preserve">в </w:t>
      </w:r>
      <w:r w:rsidRPr="005F67AB">
        <w:rPr>
          <w:spacing w:val="-2"/>
          <w:szCs w:val="28"/>
        </w:rPr>
        <w:t xml:space="preserve">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  <w:r>
        <w:rPr>
          <w:spacing w:val="-10"/>
          <w:szCs w:val="28"/>
        </w:rPr>
        <w:t xml:space="preserve">, </w:t>
      </w:r>
      <w:r w:rsidRPr="005F67AB">
        <w:rPr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Cs w:val="28"/>
        </w:rPr>
        <w:t xml:space="preserve"> </w:t>
      </w:r>
      <w:r w:rsidRPr="005F67AB">
        <w:rPr>
          <w:szCs w:val="28"/>
        </w:rPr>
        <w:t>при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проведении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выборов</w:t>
      </w:r>
      <w:r w:rsidRPr="005F67AB">
        <w:rPr>
          <w:spacing w:val="76"/>
          <w:szCs w:val="28"/>
        </w:rPr>
        <w:t xml:space="preserve"> </w:t>
      </w:r>
      <w:r w:rsidRPr="005F67AB">
        <w:rPr>
          <w:spacing w:val="-2"/>
          <w:szCs w:val="28"/>
        </w:rPr>
        <w:t>депутатов</w:t>
      </w:r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</w:p>
    <w:p w:rsidR="00636E53" w:rsidRDefault="00636E53" w:rsidP="00636E53">
      <w:pPr>
        <w:ind w:right="5344"/>
      </w:pPr>
    </w:p>
    <w:p w:rsidR="00D5063B" w:rsidRPr="002F466C" w:rsidRDefault="00B26010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F67AB">
        <w:rPr>
          <w:szCs w:val="28"/>
        </w:rPr>
        <w:t>В</w:t>
      </w:r>
      <w:r w:rsidRPr="005F67AB">
        <w:rPr>
          <w:spacing w:val="23"/>
          <w:szCs w:val="28"/>
        </w:rPr>
        <w:t xml:space="preserve"> </w:t>
      </w:r>
      <w:r w:rsidRPr="005F67AB">
        <w:rPr>
          <w:szCs w:val="28"/>
        </w:rPr>
        <w:t>соответствии</w:t>
      </w:r>
      <w:r w:rsidRPr="005F67AB">
        <w:rPr>
          <w:spacing w:val="26"/>
          <w:szCs w:val="28"/>
        </w:rPr>
        <w:t xml:space="preserve"> </w:t>
      </w:r>
      <w:r w:rsidRPr="005F67AB">
        <w:rPr>
          <w:szCs w:val="28"/>
        </w:rPr>
        <w:t>с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пунктом</w:t>
      </w:r>
      <w:r w:rsidRPr="005F67AB">
        <w:rPr>
          <w:spacing w:val="30"/>
          <w:szCs w:val="28"/>
        </w:rPr>
        <w:t xml:space="preserve"> </w:t>
      </w:r>
      <w:r w:rsidRPr="005F67AB">
        <w:rPr>
          <w:szCs w:val="28"/>
        </w:rPr>
        <w:t>7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статьи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17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областного</w:t>
      </w:r>
      <w:r w:rsidRPr="005F67AB">
        <w:rPr>
          <w:spacing w:val="29"/>
          <w:szCs w:val="28"/>
        </w:rPr>
        <w:t xml:space="preserve"> </w:t>
      </w:r>
      <w:r w:rsidRPr="005F67AB">
        <w:rPr>
          <w:szCs w:val="28"/>
        </w:rPr>
        <w:t>закона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от</w:t>
      </w:r>
      <w:r w:rsidRPr="005F67AB">
        <w:rPr>
          <w:spacing w:val="1"/>
          <w:szCs w:val="28"/>
        </w:rPr>
        <w:t xml:space="preserve"> </w:t>
      </w:r>
      <w:r w:rsidRPr="005F67AB">
        <w:rPr>
          <w:szCs w:val="28"/>
        </w:rPr>
        <w:t>3</w:t>
      </w:r>
      <w:r w:rsidRPr="005F67AB">
        <w:rPr>
          <w:spacing w:val="-3"/>
          <w:szCs w:val="28"/>
        </w:rPr>
        <w:t xml:space="preserve"> </w:t>
      </w:r>
      <w:r w:rsidRPr="005F67AB">
        <w:rPr>
          <w:szCs w:val="28"/>
        </w:rPr>
        <w:t>июля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2003</w:t>
      </w:r>
      <w:r>
        <w:rPr>
          <w:szCs w:val="28"/>
        </w:rPr>
        <w:t> </w:t>
      </w:r>
      <w:r w:rsidRPr="005F67AB">
        <w:rPr>
          <w:szCs w:val="28"/>
        </w:rPr>
        <w:t>года</w:t>
      </w:r>
      <w:r w:rsidRPr="005F67AB">
        <w:rPr>
          <w:spacing w:val="24"/>
          <w:szCs w:val="28"/>
        </w:rPr>
        <w:t xml:space="preserve"> </w:t>
      </w:r>
      <w:r w:rsidRPr="005F67AB">
        <w:rPr>
          <w:szCs w:val="28"/>
        </w:rPr>
        <w:t>№</w:t>
      </w:r>
      <w:r w:rsidRPr="005F67AB">
        <w:rPr>
          <w:spacing w:val="22"/>
          <w:szCs w:val="28"/>
        </w:rPr>
        <w:t xml:space="preserve"> </w:t>
      </w:r>
      <w:r w:rsidRPr="005F67AB">
        <w:rPr>
          <w:szCs w:val="28"/>
        </w:rPr>
        <w:t>41-</w:t>
      </w:r>
      <w:r w:rsidRPr="005F67AB">
        <w:rPr>
          <w:spacing w:val="-10"/>
          <w:szCs w:val="28"/>
        </w:rPr>
        <w:t xml:space="preserve">з </w:t>
      </w:r>
      <w:r w:rsidRPr="005F67AB">
        <w:rPr>
          <w:szCs w:val="28"/>
        </w:rPr>
        <w:t xml:space="preserve">«О выборах органов местного самоуправления </w:t>
      </w:r>
      <w:proofErr w:type="gramStart"/>
      <w:r w:rsidRPr="005F67AB">
        <w:rPr>
          <w:szCs w:val="28"/>
        </w:rPr>
        <w:t>в</w:t>
      </w:r>
      <w:proofErr w:type="gramEnd"/>
      <w:r w:rsidRPr="005F67AB">
        <w:rPr>
          <w:szCs w:val="28"/>
        </w:rPr>
        <w:t xml:space="preserve"> Смоленской области»</w:t>
      </w:r>
      <w:proofErr w:type="gramStart"/>
      <w:r w:rsidR="00D5063B" w:rsidRPr="002F466C">
        <w:rPr>
          <w:szCs w:val="28"/>
        </w:rPr>
        <w:t>,о</w:t>
      </w:r>
      <w:proofErr w:type="gramEnd"/>
      <w:r w:rsidR="00D5063B" w:rsidRPr="002F466C">
        <w:rPr>
          <w:szCs w:val="28"/>
        </w:rPr>
        <w:t xml:space="preserve">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D5063B">
        <w:rPr>
          <w:szCs w:val="28"/>
        </w:rPr>
        <w:t>1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B26010" w:rsidRDefault="00D5063B" w:rsidP="00B26010">
      <w:pPr>
        <w:tabs>
          <w:tab w:val="left" w:pos="1977"/>
          <w:tab w:val="left" w:pos="7748"/>
        </w:tabs>
        <w:ind w:firstLine="709"/>
        <w:jc w:val="both"/>
        <w:rPr>
          <w:spacing w:val="-2"/>
          <w:szCs w:val="28"/>
        </w:rPr>
      </w:pPr>
      <w:r w:rsidRPr="002F466C">
        <w:rPr>
          <w:szCs w:val="28"/>
        </w:rPr>
        <w:t>1.</w:t>
      </w:r>
      <w:r w:rsidR="00B26010">
        <w:rPr>
          <w:szCs w:val="28"/>
        </w:rPr>
        <w:t xml:space="preserve"> </w:t>
      </w:r>
      <w:r w:rsidR="00B26010" w:rsidRPr="00835881">
        <w:rPr>
          <w:szCs w:val="28"/>
        </w:rPr>
        <w:t xml:space="preserve">Создать Рабочую группу по проверке соблюдения порядка выдвижения кандидатов в депутаты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первого созыва</w:t>
      </w:r>
      <w:r w:rsidR="00B26010" w:rsidRPr="00835881">
        <w:rPr>
          <w:szCs w:val="28"/>
        </w:rPr>
        <w:t>, порядка сбора подписей избирателей и оформления подписных листов, достоверности содержащихся в подписных листах</w:t>
      </w:r>
      <w:r w:rsidR="00B26010" w:rsidRPr="00835881">
        <w:rPr>
          <w:spacing w:val="55"/>
          <w:w w:val="150"/>
          <w:szCs w:val="28"/>
        </w:rPr>
        <w:t xml:space="preserve"> </w:t>
      </w:r>
      <w:r w:rsidR="00B26010" w:rsidRPr="00835881">
        <w:rPr>
          <w:szCs w:val="28"/>
        </w:rPr>
        <w:t>сведений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об</w:t>
      </w:r>
      <w:r w:rsidR="00B26010" w:rsidRPr="00835881">
        <w:rPr>
          <w:spacing w:val="60"/>
          <w:w w:val="150"/>
          <w:szCs w:val="28"/>
        </w:rPr>
        <w:t xml:space="preserve"> </w:t>
      </w:r>
      <w:r w:rsidR="00B26010" w:rsidRPr="00835881">
        <w:rPr>
          <w:szCs w:val="28"/>
        </w:rPr>
        <w:t>избирателях</w:t>
      </w:r>
      <w:r w:rsidR="00B26010" w:rsidRPr="00835881">
        <w:rPr>
          <w:spacing w:val="62"/>
          <w:w w:val="150"/>
          <w:szCs w:val="28"/>
        </w:rPr>
        <w:t xml:space="preserve"> </w:t>
      </w:r>
      <w:r w:rsidR="00B26010" w:rsidRPr="00835881">
        <w:rPr>
          <w:szCs w:val="28"/>
        </w:rPr>
        <w:t>и</w:t>
      </w:r>
      <w:r w:rsidR="00B26010" w:rsidRPr="00835881">
        <w:rPr>
          <w:spacing w:val="64"/>
          <w:w w:val="150"/>
          <w:szCs w:val="28"/>
        </w:rPr>
        <w:t xml:space="preserve"> </w:t>
      </w:r>
      <w:r w:rsidR="00B26010" w:rsidRPr="00835881">
        <w:rPr>
          <w:szCs w:val="28"/>
        </w:rPr>
        <w:t>их</w:t>
      </w:r>
      <w:r w:rsidR="00B26010" w:rsidRPr="00835881">
        <w:rPr>
          <w:spacing w:val="57"/>
          <w:w w:val="150"/>
          <w:szCs w:val="28"/>
        </w:rPr>
        <w:t xml:space="preserve"> </w:t>
      </w:r>
      <w:r w:rsidR="00B26010" w:rsidRPr="00835881">
        <w:rPr>
          <w:szCs w:val="28"/>
        </w:rPr>
        <w:t>подписей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проведении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выборов</w:t>
      </w:r>
      <w:r w:rsidR="00B26010" w:rsidRPr="00835881">
        <w:rPr>
          <w:spacing w:val="65"/>
          <w:w w:val="150"/>
          <w:szCs w:val="28"/>
        </w:rPr>
        <w:t xml:space="preserve"> </w:t>
      </w:r>
      <w:r w:rsidR="00B26010" w:rsidRPr="00835881">
        <w:rPr>
          <w:spacing w:val="-2"/>
          <w:szCs w:val="28"/>
        </w:rPr>
        <w:t>депутатов</w:t>
      </w:r>
      <w:r w:rsidR="00B26010">
        <w:rPr>
          <w:spacing w:val="-2"/>
          <w:szCs w:val="28"/>
        </w:rPr>
        <w:t xml:space="preserve">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</w:t>
      </w:r>
      <w:r w:rsidR="00B26010">
        <w:rPr>
          <w:spacing w:val="-2"/>
          <w:szCs w:val="28"/>
        </w:rPr>
        <w:t xml:space="preserve">первого созыва </w:t>
      </w:r>
      <w:r w:rsidR="00B26010" w:rsidRPr="00835881">
        <w:rPr>
          <w:szCs w:val="28"/>
        </w:rPr>
        <w:t>и</w:t>
      </w:r>
      <w:r w:rsidR="00B26010" w:rsidRPr="00835881">
        <w:rPr>
          <w:spacing w:val="-2"/>
          <w:szCs w:val="28"/>
        </w:rPr>
        <w:t xml:space="preserve"> </w:t>
      </w:r>
      <w:r w:rsidR="00B26010" w:rsidRPr="00835881">
        <w:rPr>
          <w:szCs w:val="28"/>
        </w:rPr>
        <w:t>утвердить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zCs w:val="28"/>
        </w:rPr>
        <w:t>ее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pacing w:val="-2"/>
          <w:szCs w:val="28"/>
        </w:rPr>
        <w:t>состав:</w:t>
      </w:r>
    </w:p>
    <w:p w:rsidR="00B26010" w:rsidRDefault="00EA6A13" w:rsidP="00B26010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Орлов Владимир Николаевич – председатель комиссии;</w:t>
      </w:r>
    </w:p>
    <w:p w:rsidR="005238F4" w:rsidRDefault="005238F4" w:rsidP="00B26010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Бондарь Юлия Геннадьевна – заместитель председателя комиссии;</w:t>
      </w:r>
    </w:p>
    <w:p w:rsidR="00EA6A13" w:rsidRDefault="00EA6A13" w:rsidP="00B26010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Полякова Анастасия Владимировна – секретарь комиссии;</w:t>
      </w:r>
    </w:p>
    <w:p w:rsidR="005238F4" w:rsidRDefault="005238F4" w:rsidP="00B26010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Кузьмина Татьяна Алексеевна – член комиссии;</w:t>
      </w:r>
    </w:p>
    <w:p w:rsidR="00EA6A13" w:rsidRDefault="00EA6A13" w:rsidP="00B26010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Короленко Та</w:t>
      </w:r>
      <w:r w:rsidR="005238F4">
        <w:rPr>
          <w:szCs w:val="28"/>
        </w:rPr>
        <w:t>тьяна Олеговна – член комиссии;</w:t>
      </w:r>
    </w:p>
    <w:p w:rsidR="005238F4" w:rsidRDefault="005238F4" w:rsidP="005238F4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Терещенкова</w:t>
      </w:r>
      <w:proofErr w:type="spellEnd"/>
      <w:r>
        <w:rPr>
          <w:szCs w:val="28"/>
        </w:rPr>
        <w:t xml:space="preserve"> Светлана Николаевна - член комиссии;</w:t>
      </w:r>
    </w:p>
    <w:p w:rsidR="005238F4" w:rsidRDefault="005238F4" w:rsidP="005238F4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 Овчаров Олег Викторович - член комиссии.</w:t>
      </w:r>
    </w:p>
    <w:p w:rsidR="0016704A" w:rsidRPr="00837F24" w:rsidRDefault="0016704A" w:rsidP="00B26010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3. </w:t>
      </w:r>
      <w:proofErr w:type="gramStart"/>
      <w:r w:rsidR="00EC0732">
        <w:rPr>
          <w:bCs/>
          <w:iCs/>
          <w:szCs w:val="28"/>
          <w:lang w:eastAsia="ar-SA"/>
        </w:rPr>
        <w:t>Р</w:t>
      </w:r>
      <w:r w:rsidRPr="00FF2D57">
        <w:rPr>
          <w:bCs/>
          <w:iCs/>
          <w:szCs w:val="28"/>
          <w:lang w:eastAsia="ar-SA"/>
        </w:rPr>
        <w:t>азместить</w:t>
      </w:r>
      <w:proofErr w:type="gramEnd"/>
      <w:r w:rsidRPr="00FF2D57">
        <w:rPr>
          <w:bCs/>
          <w:iCs/>
          <w:szCs w:val="28"/>
          <w:lang w:eastAsia="ar-SA"/>
        </w:rPr>
        <w:t xml:space="preserve"> </w:t>
      </w:r>
      <w:r w:rsidR="00EC0732">
        <w:rPr>
          <w:bCs/>
          <w:iCs/>
          <w:szCs w:val="28"/>
          <w:lang w:eastAsia="ar-SA"/>
        </w:rPr>
        <w:t xml:space="preserve">настоящее постановление </w:t>
      </w:r>
      <w:r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132934" w:rsidRDefault="00132934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13293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18" w:rsidRDefault="00E27518">
      <w:r>
        <w:separator/>
      </w:r>
    </w:p>
  </w:endnote>
  <w:endnote w:type="continuationSeparator" w:id="0">
    <w:p w:rsidR="00E27518" w:rsidRDefault="00E2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18" w:rsidRDefault="00E27518">
      <w:r>
        <w:separator/>
      </w:r>
    </w:p>
  </w:footnote>
  <w:footnote w:type="continuationSeparator" w:id="0">
    <w:p w:rsidR="00E27518" w:rsidRDefault="00E27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391F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2934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51FF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1FC8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B6F76"/>
    <w:rsid w:val="004B7198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238F4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45BC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1219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0A6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2B8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51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B2DA9"/>
    <w:rsid w:val="00EC0732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BB9E-558D-41EF-B912-23C598AB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2024-07-24T14:25:00Z</cp:lastPrinted>
  <dcterms:created xsi:type="dcterms:W3CDTF">2024-08-07T06:06:00Z</dcterms:created>
  <dcterms:modified xsi:type="dcterms:W3CDTF">2024-08-09T13:09:00Z</dcterms:modified>
</cp:coreProperties>
</file>