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055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«КАРДЫМОВСКИЙ МУНИЦИПАЛЬНЫЙ ОКРУГ» СМОЛЕНСКОЙ ОБЛАСТИ</w:t>
      </w: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A1C" w:rsidRDefault="00DC0A1C" w:rsidP="00DC0A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0A1C" w:rsidRDefault="00DC0A1C" w:rsidP="00DC0A1C">
      <w:pPr>
        <w:spacing w:line="240" w:lineRule="auto"/>
        <w:contextualSpacing/>
        <w:jc w:val="center"/>
        <w:rPr>
          <w:b/>
        </w:rPr>
      </w:pPr>
    </w:p>
    <w:p w:rsidR="00DC0A1C" w:rsidRDefault="00DC0A1C" w:rsidP="00DC0A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A1C" w:rsidRDefault="00DC0A1C" w:rsidP="00DC0A1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 __.___.____№ _______</w:t>
      </w:r>
    </w:p>
    <w:tbl>
      <w:tblPr>
        <w:tblW w:w="0" w:type="auto"/>
        <w:tblLook w:val="01E0"/>
      </w:tblPr>
      <w:tblGrid>
        <w:gridCol w:w="5070"/>
      </w:tblGrid>
      <w:tr w:rsidR="00DC0A1C" w:rsidTr="00DC0A1C">
        <w:tc>
          <w:tcPr>
            <w:tcW w:w="5070" w:type="dxa"/>
            <w:hideMark/>
          </w:tcPr>
          <w:p w:rsidR="00DC0A1C" w:rsidRDefault="00DC0A1C" w:rsidP="00DC0A1C">
            <w:pPr>
              <w:pStyle w:val="a3"/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Поддержка развития кадрового потенциала органов местного самоуправления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DC0A1C" w:rsidRDefault="00DC0A1C" w:rsidP="00DC0A1C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формирования кадрового потенциала </w:t>
      </w:r>
      <w:r>
        <w:rPr>
          <w:rFonts w:ascii="Times New Roman" w:hAnsi="Times New Roman" w:cs="Times New Roman"/>
          <w:color w:val="212121"/>
          <w:sz w:val="28"/>
          <w:szCs w:val="28"/>
        </w:rPr>
        <w:t>органов местного самоуправления муниципального образовании «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, обеспечения эффективного функционирования и развития местного самоуправления, руководствуясь Федеральным законом «Об общих принципах организации местного самоуправления в Российской Федерации» от 06.10.2003 №131-ФЗ, Указом Президента Российской Федерации от 07.05.2012 г. № 601 «Об основных направлениях совершенствования системы государственного управления»,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13.01.2025 № 3 «</w:t>
      </w:r>
      <w:r>
        <w:rPr>
          <w:rFonts w:ascii="Times New Roman" w:hAnsi="Times New Roman" w:cs="Times New Roman"/>
          <w:iCs/>
          <w:sz w:val="28"/>
          <w:szCs w:val="28"/>
        </w:rPr>
        <w:t xml:space="preserve">Об утверждении Порядка принятия решений о </w:t>
      </w:r>
      <w:r>
        <w:rPr>
          <w:rFonts w:ascii="Times New Roman" w:hAnsi="Times New Roman" w:cs="Times New Roman"/>
          <w:sz w:val="28"/>
          <w:szCs w:val="28"/>
        </w:rPr>
        <w:t>разработке муниципальных программ, их формирования и реализации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области»,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DC0A1C" w:rsidRDefault="00DC0A1C" w:rsidP="00DC0A1C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DC0A1C" w:rsidRDefault="00DC0A1C" w:rsidP="00DC0A1C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«Поддержка развития кадрового потенциала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утвержденную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11.02.2025 № 138</w:t>
      </w:r>
      <w:r w:rsidR="006E77F3">
        <w:rPr>
          <w:rFonts w:ascii="Times New Roman" w:hAnsi="Times New Roman" w:cs="Times New Roman"/>
          <w:sz w:val="28"/>
          <w:szCs w:val="28"/>
        </w:rPr>
        <w:t xml:space="preserve">; </w:t>
      </w:r>
      <w:r w:rsidR="004D0420">
        <w:rPr>
          <w:rFonts w:ascii="Times New Roman" w:hAnsi="Times New Roman" w:cs="Times New Roman"/>
          <w:sz w:val="28"/>
          <w:szCs w:val="28"/>
        </w:rPr>
        <w:t>(</w:t>
      </w:r>
      <w:r w:rsidR="006E77F3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6E77F3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 w:rsidR="00E230AE">
        <w:rPr>
          <w:rFonts w:ascii="Times New Roman" w:hAnsi="Times New Roman" w:cs="Times New Roman"/>
          <w:sz w:val="28"/>
          <w:szCs w:val="28"/>
        </w:rPr>
        <w:t xml:space="preserve">я </w:t>
      </w:r>
      <w:r w:rsidR="006E77F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6E77F3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="006E77F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5B3F1E">
        <w:rPr>
          <w:rFonts w:ascii="Times New Roman" w:hAnsi="Times New Roman" w:cs="Times New Roman"/>
          <w:sz w:val="28"/>
          <w:szCs w:val="28"/>
        </w:rPr>
        <w:t>от 24.09.2025 № П-741 «О внесении изме</w:t>
      </w:r>
      <w:r w:rsidR="00BA4AD8">
        <w:rPr>
          <w:rFonts w:ascii="Times New Roman" w:hAnsi="Times New Roman" w:cs="Times New Roman"/>
          <w:sz w:val="28"/>
          <w:szCs w:val="28"/>
        </w:rPr>
        <w:t>нений в муниципальную программу «</w:t>
      </w:r>
      <w:r w:rsidR="005B3F1E">
        <w:rPr>
          <w:rFonts w:ascii="Times New Roman" w:hAnsi="Times New Roman" w:cs="Times New Roman"/>
          <w:sz w:val="28"/>
          <w:szCs w:val="28"/>
        </w:rPr>
        <w:t>Поддержка развития кадрового потенциала органов местного самоуправления муниципального</w:t>
      </w:r>
      <w:r w:rsidR="00E230AE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E230AE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="00E230A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</w:t>
      </w:r>
      <w:r w:rsidR="004D04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C0A1C" w:rsidRDefault="00800038" w:rsidP="004D0420">
      <w:pPr>
        <w:tabs>
          <w:tab w:val="left" w:pos="709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0A1C">
        <w:rPr>
          <w:rFonts w:ascii="Times New Roman" w:hAnsi="Times New Roman" w:cs="Times New Roman"/>
          <w:sz w:val="28"/>
          <w:szCs w:val="28"/>
        </w:rPr>
        <w:t>1.1.</w:t>
      </w:r>
      <w:r w:rsidR="00F75283" w:rsidRPr="00F75283">
        <w:rPr>
          <w:rFonts w:ascii="Times New Roman" w:hAnsi="Times New Roman" w:cs="Times New Roman"/>
          <w:sz w:val="28"/>
          <w:szCs w:val="28"/>
        </w:rPr>
        <w:t xml:space="preserve"> </w:t>
      </w:r>
      <w:r w:rsidR="0092572D">
        <w:rPr>
          <w:rFonts w:ascii="Times New Roman" w:hAnsi="Times New Roman" w:cs="Times New Roman"/>
          <w:sz w:val="28"/>
          <w:szCs w:val="28"/>
        </w:rPr>
        <w:t>Р</w:t>
      </w:r>
      <w:r w:rsidR="00F75283" w:rsidRPr="00F75283">
        <w:rPr>
          <w:rFonts w:ascii="Times New Roman" w:hAnsi="Times New Roman" w:cs="Times New Roman"/>
          <w:sz w:val="28"/>
          <w:szCs w:val="28"/>
        </w:rPr>
        <w:t xml:space="preserve">аздел 5.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5283" w:rsidRPr="00F75283">
        <w:rPr>
          <w:rFonts w:ascii="Times New Roman" w:hAnsi="Times New Roman" w:cs="Times New Roman"/>
          <w:sz w:val="28"/>
          <w:szCs w:val="28"/>
        </w:rPr>
        <w:t>Сведения о финансировании структурных элементов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5283">
        <w:rPr>
          <w:rFonts w:ascii="Times New Roman" w:hAnsi="Times New Roman" w:cs="Times New Roman"/>
          <w:sz w:val="28"/>
          <w:szCs w:val="28"/>
        </w:rPr>
        <w:t xml:space="preserve"> </w:t>
      </w:r>
      <w:r w:rsidR="00DC0A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0A1C" w:rsidRDefault="00DC0A1C" w:rsidP="00DC0A1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2417"/>
        <w:gridCol w:w="1971"/>
        <w:gridCol w:w="14"/>
        <w:gridCol w:w="1135"/>
        <w:gridCol w:w="126"/>
        <w:gridCol w:w="709"/>
        <w:gridCol w:w="709"/>
        <w:gridCol w:w="709"/>
        <w:gridCol w:w="715"/>
        <w:gridCol w:w="714"/>
        <w:gridCol w:w="711"/>
      </w:tblGrid>
      <w:tr w:rsidR="00DC0A1C" w:rsidTr="00DC0A1C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 муниципальной программы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 финансового обеспечения </w:t>
            </w:r>
          </w:p>
        </w:tc>
        <w:tc>
          <w:tcPr>
            <w:tcW w:w="4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C0A1C" w:rsidTr="00F75283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2027год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2030 год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Региональный проект 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региональным проектам не предусмотрено.</w:t>
            </w:r>
          </w:p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tabs>
                <w:tab w:val="left" w:pos="4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Ведомственный проект 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 ведомственным проектам не предусмотрено.</w:t>
            </w: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Комплекс процессных мероприятий «Развитие системы профессионального образования, профессиональной подготовки, переподготовки и повышения квалификации кадров для органов местного самоуправления»</w:t>
            </w: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заочной форме кадров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 и ее структурных подразделений, а также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области, Департамент Смоленской области по вопросам местного самоуправления (по согласованию), учреждения высшего профессионального образования Смоленской области (по согласованию)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Направление кандидатур в целях осуществления целевой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кадров для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 и ее структурных подразделений в образовательные учреждения высшего профессионального образования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округ» Смоленской области, Департамент Смоленской области по вопросам местного самоуправления (по согласованию), учреждения высшего профессионального образования Смоленской области (по согласованию)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AE2D41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AE2D41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специалистов Администрации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 в целях повышения профессионального уровня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выплаты стипендии студентам, обучающимся в образовательных организациях по договорам о целевом обучении за счет средств бюджета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AE2D41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86,0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Комплекс процессных мероприятий «Формирование системы дополнительного стимулирования муниципальных служащих, работников муниципальных учреждений и предприятий на основе достижения показателей эффективности и результативности их деятельности»</w:t>
            </w:r>
          </w:p>
        </w:tc>
      </w:tr>
      <w:tr w:rsidR="00DC0A1C" w:rsidTr="00DC0A1C">
        <w:trPr>
          <w:trHeight w:val="46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Заказ, изготовление, приобретение, выпуск буклетов, памяток, плакатов, иной печатной продукции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направленности для муниципальных служащих, работников муниципальных учреждений, предприятий с целью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A1C" w:rsidTr="00DC0A1C"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C0A1C" w:rsidTr="00DC0A1C"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C" w:rsidRDefault="00DC0A1C" w:rsidP="00DC0A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DC0A1C" w:rsidRDefault="00DC0A1C" w:rsidP="00DC0A1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A1C" w:rsidRDefault="00DC0A1C" w:rsidP="00DC0A1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 – телекоммуникационной сети «Интернет».</w:t>
      </w:r>
    </w:p>
    <w:p w:rsidR="00DC0A1C" w:rsidRDefault="00DC0A1C" w:rsidP="00DC0A1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0A1C" w:rsidRDefault="00DC0A1C" w:rsidP="00DC0A1C">
      <w:pPr>
        <w:tabs>
          <w:tab w:val="left" w:pos="709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437" w:type="dxa"/>
        <w:tblLook w:val="04A0"/>
      </w:tblPr>
      <w:tblGrid>
        <w:gridCol w:w="5218"/>
        <w:gridCol w:w="5219"/>
      </w:tblGrid>
      <w:tr w:rsidR="00DC0A1C" w:rsidTr="00DC0A1C">
        <w:trPr>
          <w:trHeight w:val="889"/>
        </w:trPr>
        <w:tc>
          <w:tcPr>
            <w:tcW w:w="5218" w:type="dxa"/>
            <w:hideMark/>
          </w:tcPr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  <w:t>Глава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5219" w:type="dxa"/>
          </w:tcPr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DC0A1C" w:rsidRDefault="00DC0A1C" w:rsidP="00DC0A1C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  <w:t xml:space="preserve">                                       М.В. Левченкова</w:t>
            </w:r>
          </w:p>
        </w:tc>
      </w:tr>
    </w:tbl>
    <w:p w:rsidR="00DC0A1C" w:rsidRDefault="00DC0A1C" w:rsidP="00DC0A1C">
      <w:pPr>
        <w:tabs>
          <w:tab w:val="left" w:pos="10206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477" w:rsidRDefault="005D3477"/>
    <w:sectPr w:rsidR="005D3477" w:rsidSect="00DC0A1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A1C"/>
    <w:rsid w:val="00287E5D"/>
    <w:rsid w:val="003341C1"/>
    <w:rsid w:val="004837EF"/>
    <w:rsid w:val="004D0420"/>
    <w:rsid w:val="005B3F1E"/>
    <w:rsid w:val="005D3477"/>
    <w:rsid w:val="006E77F3"/>
    <w:rsid w:val="00800038"/>
    <w:rsid w:val="008205FF"/>
    <w:rsid w:val="008513F2"/>
    <w:rsid w:val="0092572D"/>
    <w:rsid w:val="00AE2D41"/>
    <w:rsid w:val="00BA4AD8"/>
    <w:rsid w:val="00DC0A1C"/>
    <w:rsid w:val="00E230AE"/>
    <w:rsid w:val="00EE627D"/>
    <w:rsid w:val="00F7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A1C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DC0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A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2025-11-26T13:01:00Z</cp:lastPrinted>
  <dcterms:created xsi:type="dcterms:W3CDTF">2025-11-26T11:44:00Z</dcterms:created>
  <dcterms:modified xsi:type="dcterms:W3CDTF">2025-11-26T13:35:00Z</dcterms:modified>
</cp:coreProperties>
</file>