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9" w:type="dxa"/>
        <w:tblInd w:w="5845" w:type="dxa"/>
        <w:tblLook w:val="04A0"/>
      </w:tblPr>
      <w:tblGrid>
        <w:gridCol w:w="4469"/>
      </w:tblGrid>
      <w:tr w:rsidR="001F4466" w:rsidTr="001F4466">
        <w:trPr>
          <w:trHeight w:val="1602"/>
        </w:trPr>
        <w:tc>
          <w:tcPr>
            <w:tcW w:w="4469" w:type="dxa"/>
            <w:hideMark/>
          </w:tcPr>
          <w:p w:rsidR="001F4466" w:rsidRDefault="001F4466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УТВЕРЖДЕНА</w:t>
            </w:r>
          </w:p>
          <w:p w:rsidR="001F4466" w:rsidRDefault="001F4466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1F4466" w:rsidRDefault="001F4466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1F4466" w:rsidRDefault="001F4466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«Кардымовский район» </w:t>
            </w:r>
          </w:p>
          <w:p w:rsidR="001F4466" w:rsidRDefault="001F4466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Смоленской области</w:t>
            </w:r>
          </w:p>
          <w:p w:rsidR="001F4466" w:rsidRDefault="001F4466" w:rsidP="001F4466">
            <w:pPr>
              <w:tabs>
                <w:tab w:val="left" w:pos="476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04.04.2022 № 00215</w:t>
            </w:r>
          </w:p>
        </w:tc>
      </w:tr>
    </w:tbl>
    <w:p w:rsidR="001F4466" w:rsidRDefault="001F4466" w:rsidP="001F4466">
      <w:pPr>
        <w:tabs>
          <w:tab w:val="left" w:pos="476"/>
          <w:tab w:val="left" w:pos="1843"/>
          <w:tab w:val="left" w:pos="2977"/>
          <w:tab w:val="left" w:pos="4242"/>
        </w:tabs>
        <w:jc w:val="center"/>
        <w:rPr>
          <w:b/>
          <w:sz w:val="28"/>
          <w:szCs w:val="28"/>
        </w:rPr>
      </w:pPr>
    </w:p>
    <w:p w:rsidR="001F4466" w:rsidRDefault="001F4466" w:rsidP="001F4466">
      <w:pPr>
        <w:tabs>
          <w:tab w:val="left" w:pos="476"/>
          <w:tab w:val="left" w:pos="1843"/>
          <w:tab w:val="left" w:pos="2977"/>
          <w:tab w:val="left" w:pos="424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F4466" w:rsidRDefault="001F4466" w:rsidP="001F4466">
      <w:pPr>
        <w:tabs>
          <w:tab w:val="left" w:pos="476"/>
          <w:tab w:val="left" w:pos="1843"/>
          <w:tab w:val="left" w:pos="2977"/>
          <w:tab w:val="left" w:pos="424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«ПРОТИВОДЕЙСТВИЕ КОРРУПЦИИ В МУНИЦИПАЛЬНОМ ОБРАЗОВАНИИ «КАРДЫМОВСКИЙ РАЙОН» СМОЛЕНСКОЙ ОБЛАСТИ</w:t>
      </w:r>
    </w:p>
    <w:p w:rsidR="001F4466" w:rsidRDefault="001F4466" w:rsidP="001F4466">
      <w:pPr>
        <w:tabs>
          <w:tab w:val="left" w:pos="476"/>
          <w:tab w:val="left" w:pos="1843"/>
          <w:tab w:val="left" w:pos="2977"/>
          <w:tab w:val="left" w:pos="4242"/>
        </w:tabs>
        <w:spacing w:after="0"/>
        <w:jc w:val="center"/>
        <w:rPr>
          <w:b/>
          <w:sz w:val="28"/>
          <w:szCs w:val="28"/>
        </w:rPr>
      </w:pPr>
    </w:p>
    <w:p w:rsidR="001F4466" w:rsidRDefault="001F4466" w:rsidP="001F4466">
      <w:pPr>
        <w:pStyle w:val="ConsPlusTitle"/>
        <w:widowControl/>
        <w:tabs>
          <w:tab w:val="left" w:pos="4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F4466" w:rsidRDefault="001F4466" w:rsidP="001F4466">
      <w:pPr>
        <w:pStyle w:val="ConsPlusTitle"/>
        <w:widowControl/>
        <w:tabs>
          <w:tab w:val="left" w:pos="4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F4466" w:rsidRDefault="001F4466" w:rsidP="001F4466">
      <w:pPr>
        <w:pStyle w:val="ConsPlusTitle"/>
        <w:widowControl/>
        <w:tabs>
          <w:tab w:val="left" w:pos="4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466" w:rsidRDefault="001F4466" w:rsidP="001F4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1F4466" w:rsidRDefault="001F4466" w:rsidP="001F4466">
      <w:pPr>
        <w:tabs>
          <w:tab w:val="left" w:pos="476"/>
        </w:tabs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4466" w:rsidTr="001F4466">
        <w:trPr>
          <w:trHeight w:val="90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Nonformat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Противодействие коррупции в  муниципальном образовании «Кардымовский район» Смоленской области» (далее – Программа)</w:t>
            </w:r>
          </w:p>
        </w:tc>
      </w:tr>
      <w:tr w:rsidR="001F4466" w:rsidTr="001F4466">
        <w:trPr>
          <w:trHeight w:val="122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 по противодействию коррупции в муниципальном образовании «Кардымовский район» Смоленской области</w:t>
            </w:r>
          </w:p>
          <w:p w:rsidR="001F4466" w:rsidRDefault="001F4466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Агафонова Татьяна Михайловна</w:t>
            </w:r>
          </w:p>
        </w:tc>
      </w:tr>
      <w:tr w:rsidR="001F4466" w:rsidTr="001F4466">
        <w:trPr>
          <w:trHeight w:val="95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2022-2027 годы</w:t>
            </w:r>
          </w:p>
        </w:tc>
      </w:tr>
      <w:tr w:rsidR="001F4466" w:rsidTr="001F4466">
        <w:trPr>
          <w:trHeight w:val="225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уровня коррупции при исполнении органами местного самоуправления муниципального образования «Кардымовский район» Смоленской области муниципальных функций и предоставлении ими муниципальных услуг, а так же устранение причин и условий, порождающих коррупционные правонарушения в Кардымовском районе Смоленской области.</w:t>
            </w:r>
          </w:p>
        </w:tc>
      </w:tr>
      <w:tr w:rsidR="001F4466" w:rsidTr="001F4466">
        <w:trPr>
          <w:trHeight w:val="69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100" w:afterAutospacing="1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18 тыс. рублей, из них: 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3 тыс. рублей, из них: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–3 тыс. рублей, из них: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3 тыс. рублей, из них: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–3 тыс. рублей; 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– 3 тыс. рублей, из них: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средства районного бюджета – 3 тыс. рублей; 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 год –3 тыс. рублей, из них: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2027 год – 3 тыс. рублей, из них:</w:t>
            </w:r>
          </w:p>
          <w:p w:rsidR="001F4466" w:rsidRDefault="001F4466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средства районного бюджета – 3 тыс. рублей.</w:t>
            </w:r>
          </w:p>
        </w:tc>
      </w:tr>
    </w:tbl>
    <w:p w:rsidR="001F4466" w:rsidRDefault="001F4466" w:rsidP="001F446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1F4466" w:rsidRDefault="001F4466" w:rsidP="001F4466">
      <w:pPr>
        <w:tabs>
          <w:tab w:val="left" w:pos="4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муниципальной программы</w:t>
      </w:r>
    </w:p>
    <w:p w:rsidR="001F4466" w:rsidRDefault="001F4466" w:rsidP="001F4466">
      <w:pPr>
        <w:tabs>
          <w:tab w:val="left" w:pos="4560"/>
        </w:tabs>
        <w:jc w:val="center"/>
        <w:rPr>
          <w:lang w:val="en-US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653"/>
        <w:gridCol w:w="994"/>
        <w:gridCol w:w="850"/>
        <w:gridCol w:w="710"/>
        <w:gridCol w:w="709"/>
        <w:gridCol w:w="708"/>
        <w:gridCol w:w="710"/>
        <w:gridCol w:w="708"/>
        <w:gridCol w:w="708"/>
      </w:tblGrid>
      <w:tr w:rsidR="001F4466" w:rsidTr="001F446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(2021</w:t>
            </w:r>
            <w:proofErr w:type="gramEnd"/>
          </w:p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1F4466" w:rsidTr="001F446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1F4466" w:rsidTr="001F446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4466" w:rsidTr="001F446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 w:rsidP="006E0847">
            <w:pPr>
              <w:pStyle w:val="a6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1F4466" w:rsidTr="001F446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 w:rsidP="006E0847">
            <w:pPr>
              <w:pStyle w:val="a6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граждан сталкивающихся с проявлениями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F4466" w:rsidRDefault="001F4466" w:rsidP="001F4466">
      <w:pPr>
        <w:jc w:val="center"/>
        <w:rPr>
          <w:b/>
          <w:sz w:val="24"/>
          <w:szCs w:val="24"/>
        </w:rPr>
      </w:pPr>
    </w:p>
    <w:p w:rsidR="001F4466" w:rsidRDefault="001F4466" w:rsidP="001F446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 w:rsidR="001F4466" w:rsidRDefault="001F4466" w:rsidP="001F4466">
      <w:pPr>
        <w:jc w:val="both"/>
        <w:rPr>
          <w:color w:val="FF000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569"/>
        <w:gridCol w:w="3364"/>
        <w:gridCol w:w="3727"/>
      </w:tblGrid>
      <w:tr w:rsidR="001F4466" w:rsidTr="001F446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1F4466" w:rsidTr="001F446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F4466" w:rsidTr="001F4466">
        <w:trPr>
          <w:trHeight w:val="25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1F4466" w:rsidTr="001F446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региональных проектах не предусмотрено</w:t>
            </w:r>
          </w:p>
        </w:tc>
      </w:tr>
      <w:tr w:rsidR="001F4466" w:rsidTr="001F446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Ведомственный проект </w:t>
            </w:r>
          </w:p>
        </w:tc>
      </w:tr>
      <w:tr w:rsidR="001F4466" w:rsidTr="001F446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ведомственных проектах не предусмотрено</w:t>
            </w:r>
          </w:p>
        </w:tc>
      </w:tr>
      <w:tr w:rsidR="001F4466" w:rsidTr="001F446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Комплекс процессных мероприятий «Формирование системы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 »</w:t>
            </w:r>
          </w:p>
        </w:tc>
      </w:tr>
      <w:tr w:rsidR="001F4466" w:rsidTr="001F446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 по противодействию коррупции в муниципальном образовании «Кардымовский район» Смоленской области Агафонова Татьяна Михайловна</w:t>
            </w:r>
          </w:p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4466" w:rsidTr="001F4466">
        <w:trPr>
          <w:trHeight w:val="3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организационно-правовых мер по противодействию коррупции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  <w:p w:rsidR="001F4466" w:rsidRDefault="001F4466">
            <w:pPr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граждан сталкивающихся с проявлениями коррупции</w:t>
            </w:r>
          </w:p>
        </w:tc>
      </w:tr>
    </w:tbl>
    <w:p w:rsidR="001F4466" w:rsidRDefault="001F4466" w:rsidP="001F446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1F4466" w:rsidRDefault="001F4466" w:rsidP="001F4466">
      <w:pPr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1133"/>
        <w:gridCol w:w="1134"/>
        <w:gridCol w:w="1134"/>
        <w:gridCol w:w="996"/>
        <w:gridCol w:w="993"/>
        <w:gridCol w:w="993"/>
        <w:gridCol w:w="993"/>
      </w:tblGrid>
      <w:tr w:rsidR="001F4466" w:rsidTr="001F4466"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7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1F4466" w:rsidTr="001F4466"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1F4466" w:rsidTr="001F446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66" w:rsidRDefault="001F446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F4466" w:rsidTr="001F446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1F4466" w:rsidTr="001F446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</w:tbl>
    <w:p w:rsidR="001F4466" w:rsidRDefault="001F4466" w:rsidP="001F446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1F4466" w:rsidRDefault="001F4466" w:rsidP="001F4466">
      <w:pPr>
        <w:tabs>
          <w:tab w:val="left" w:pos="709"/>
        </w:tabs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Приложение</w:t>
      </w:r>
    </w:p>
    <w:p w:rsidR="001F4466" w:rsidRDefault="001F4466" w:rsidP="001F4466">
      <w:pPr>
        <w:tabs>
          <w:tab w:val="left" w:pos="709"/>
        </w:tabs>
        <w:spacing w:after="0" w:line="240" w:lineRule="auto"/>
        <w:ind w:left="567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к паспорту муниципальной программы</w:t>
      </w:r>
    </w:p>
    <w:p w:rsidR="001F4466" w:rsidRDefault="001F4466" w:rsidP="001F4466">
      <w:pPr>
        <w:tabs>
          <w:tab w:val="left" w:pos="709"/>
        </w:tabs>
        <w:spacing w:after="0" w:line="240" w:lineRule="auto"/>
        <w:ind w:left="5670"/>
        <w:jc w:val="center"/>
        <w:rPr>
          <w:b/>
          <w:color w:val="FF0000"/>
          <w:sz w:val="24"/>
          <w:szCs w:val="24"/>
        </w:rPr>
      </w:pPr>
    </w:p>
    <w:p w:rsidR="001F4466" w:rsidRDefault="001F4466" w:rsidP="001F4466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1F4466" w:rsidRDefault="001F4466" w:rsidP="001F4466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показателях муниципальной программы </w:t>
      </w:r>
    </w:p>
    <w:p w:rsidR="001F4466" w:rsidRDefault="001F4466" w:rsidP="001F4466">
      <w:pPr>
        <w:tabs>
          <w:tab w:val="left" w:pos="709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1F4466" w:rsidTr="001F4466">
        <w:trPr>
          <w:trHeight w:val="15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F4466" w:rsidTr="001F4466">
        <w:trPr>
          <w:trHeight w:val="2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4466" w:rsidTr="001F4466">
        <w:trPr>
          <w:trHeight w:val="13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 w:rsidP="006E0847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получения информации:</w:t>
            </w:r>
          </w:p>
          <w:p w:rsidR="001F4466" w:rsidRDefault="001F4466">
            <w:pPr>
              <w:tabs>
                <w:tab w:val="left" w:pos="709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Администрации  муниципального образования «Кардымовский район» Смоленской области</w:t>
            </w:r>
          </w:p>
        </w:tc>
      </w:tr>
      <w:tr w:rsidR="001F4466" w:rsidTr="001F446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 w:rsidP="006E0847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граждан сталкивающихся с проявлениями коррупции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709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получения информации:</w:t>
            </w:r>
          </w:p>
          <w:p w:rsidR="001F4466" w:rsidRDefault="001F4466">
            <w:pPr>
              <w:tabs>
                <w:tab w:val="left" w:pos="709"/>
              </w:tabs>
              <w:spacing w:after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обращений граждан на предмет наличия в них информации о фактах коррупции</w:t>
            </w:r>
          </w:p>
        </w:tc>
      </w:tr>
    </w:tbl>
    <w:p w:rsidR="001F4466" w:rsidRDefault="001F4466" w:rsidP="001F4466">
      <w:pPr>
        <w:jc w:val="center"/>
        <w:rPr>
          <w:b/>
          <w:sz w:val="28"/>
          <w:szCs w:val="28"/>
        </w:rPr>
      </w:pPr>
    </w:p>
    <w:p w:rsidR="001F4466" w:rsidRDefault="001F4466" w:rsidP="001F4466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коррупции стала серьезной задачей, способствующей повышению эффективности местного самоуправления. 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 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Национальном плане противодействия коррупции, утвержденном Президентом Российской Федерации от 13.03.2012 № Пр-297, настоятельной необходимостью признается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целом. Федеральным законом от 25.12.2008 №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 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«Кардымовский район» Смоленской области утверждены должностные инструкции муниципальных служащих, чья деятельность связана с коррупционными рисками, в которых конкретизированы права, обязанности и личная ответственность муниципального служащего за нарушение этики, включая коррупционные действия.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Комиссией по противодействию коррупции разработана и утверждена Памятка муниципальному служащему об уголовной, административной, гражданско-правовой и дисциплинарной ответственности за коррупционные правонарушения, предусмотренной федеральным и областным законодательством, а также Уголовным кодексом Российской Федерации. 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- сложное и комплексное общественное явление, требующее формирования специфических принципов правового регулирования, применения комплексного подхода и </w:t>
      </w:r>
      <w:proofErr w:type="gramStart"/>
      <w:r>
        <w:rPr>
          <w:sz w:val="28"/>
          <w:szCs w:val="28"/>
        </w:rPr>
        <w:t>сочетания</w:t>
      </w:r>
      <w:proofErr w:type="gramEnd"/>
      <w:r>
        <w:rPr>
          <w:sz w:val="28"/>
          <w:szCs w:val="28"/>
        </w:rPr>
        <w:t xml:space="preserve"> различных мер - юридических, экономических, организационных, воспитательных. 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важной составной частью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и позволяет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 снижение уровня коррупции при исполнении органами местного самоуправления муниципального образования «Кардымовский район» Смоленской области муниципальных функций и предоставлении ими муниципальных услуг, а так же  устранение причин и условий, порождающих коррупционные правонарушения в Кардымовском районе Смоленской области.</w:t>
      </w:r>
    </w:p>
    <w:p w:rsidR="001F4466" w:rsidRDefault="001F4466" w:rsidP="001F4466">
      <w:pPr>
        <w:pStyle w:val="a3"/>
        <w:keepLine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1F4466" w:rsidRDefault="001F4466" w:rsidP="001F446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организационно-правовых мер по противодействию коррупции;</w:t>
      </w:r>
    </w:p>
    <w:p w:rsidR="001F4466" w:rsidRDefault="001F4466" w:rsidP="001F446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проектов;</w:t>
      </w:r>
    </w:p>
    <w:p w:rsidR="001F4466" w:rsidRDefault="001F4466" w:rsidP="001F446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 в рамках кадровой политики, реализуемой в органах местного самоуправления муниципального образования «Кардымовский район» Смоленской области; </w:t>
      </w:r>
      <w:r>
        <w:rPr>
          <w:sz w:val="28"/>
          <w:szCs w:val="28"/>
        </w:rPr>
        <w:br/>
        <w:t xml:space="preserve">          - разработка механизмов, способствующих совершенствованию организации деятельности органов местного самоуправления муниципального образования «Кардымовский район» Смоленской области, правоохранительных органов, общественных организаций  в сфере противодействия коррупции;</w:t>
      </w:r>
    </w:p>
    <w:p w:rsidR="001F4466" w:rsidRDefault="001F4466" w:rsidP="001F4466">
      <w:pPr>
        <w:pStyle w:val="ConsPlusNormal"/>
        <w:widowControl/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деятельности;</w:t>
      </w:r>
    </w:p>
    <w:p w:rsidR="001F4466" w:rsidRDefault="001F4466" w:rsidP="001F446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по противодействию коррупции, направленных на поддержку малого и среднего предпринимательства;</w:t>
      </w:r>
    </w:p>
    <w:p w:rsidR="001F4466" w:rsidRDefault="001F4466" w:rsidP="001F4466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муниципальных служащих муниципального образования «Кардымовский район» Смоленской области, сотрудников правоохранительных органов,  граждан нетерпимого отношения к коррупционным проявлениям;</w:t>
      </w:r>
    </w:p>
    <w:p w:rsidR="001F4466" w:rsidRDefault="001F4466" w:rsidP="001F446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информационной открытости органов местного самоуправления муниципального образования «Кардымовский район» Смоленской области;</w:t>
      </w:r>
    </w:p>
    <w:p w:rsidR="001F4466" w:rsidRDefault="001F4466" w:rsidP="001F446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анализа  и  мониторинга фактов коррупции.</w:t>
      </w:r>
    </w:p>
    <w:p w:rsidR="001F4466" w:rsidRDefault="001F4466" w:rsidP="001F4466">
      <w:pPr>
        <w:pStyle w:val="a5"/>
        <w:spacing w:line="240" w:lineRule="auto"/>
        <w:ind w:firstLine="709"/>
        <w:jc w:val="both"/>
        <w:rPr>
          <w:sz w:val="28"/>
          <w:szCs w:val="28"/>
        </w:rPr>
      </w:pPr>
    </w:p>
    <w:p w:rsidR="001F4466" w:rsidRDefault="001F4466" w:rsidP="001F4466">
      <w:pPr>
        <w:spacing w:after="0" w:line="240" w:lineRule="auto"/>
        <w:ind w:right="-10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Сведения  о региональных проектах.</w:t>
      </w:r>
    </w:p>
    <w:p w:rsidR="001F4466" w:rsidRDefault="001F4466" w:rsidP="001F446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региональным проектам не предусмотрено.</w:t>
      </w:r>
    </w:p>
    <w:p w:rsidR="001F4466" w:rsidRDefault="001F4466" w:rsidP="001F446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F4466" w:rsidRDefault="001F4466" w:rsidP="001F4466">
      <w:pPr>
        <w:spacing w:after="0" w:line="240" w:lineRule="auto"/>
        <w:ind w:firstLine="540"/>
        <w:contextualSpacing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Раздел 3. Сведения о ведомственных проектах.</w:t>
      </w:r>
    </w:p>
    <w:p w:rsidR="001F4466" w:rsidRDefault="001F4466" w:rsidP="001F4466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Финансирование подведомственным проектам не предусмотрено.</w:t>
      </w:r>
    </w:p>
    <w:p w:rsidR="001F4466" w:rsidRDefault="001F4466" w:rsidP="001F4466">
      <w:pPr>
        <w:ind w:firstLine="540"/>
        <w:jc w:val="center"/>
        <w:rPr>
          <w:b/>
          <w:sz w:val="28"/>
          <w:szCs w:val="28"/>
        </w:rPr>
      </w:pPr>
    </w:p>
    <w:p w:rsidR="001F4466" w:rsidRDefault="001F4466" w:rsidP="001F446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Паспорт комплекса процессных мероприятий «Формирование системы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деятельности» </w:t>
      </w:r>
    </w:p>
    <w:p w:rsidR="001F4466" w:rsidRDefault="001F4466" w:rsidP="001F446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4466" w:rsidRDefault="001F4466" w:rsidP="001F4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F4466" w:rsidRDefault="001F4466" w:rsidP="001F4466">
      <w:pPr>
        <w:jc w:val="center"/>
        <w:rPr>
          <w:b/>
          <w:color w:val="FF0000"/>
          <w:sz w:val="28"/>
          <w:szCs w:val="28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5803"/>
      </w:tblGrid>
      <w:tr w:rsidR="001F4466" w:rsidTr="001F4466">
        <w:trPr>
          <w:trHeight w:val="126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035"/>
              </w:tabs>
              <w:rPr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pStyle w:val="ConsPlusCell"/>
              <w:widowControl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комиссий по противодействию коррупции в муниципальном образовании «Кардымовский район» Смоленской области</w:t>
            </w:r>
          </w:p>
          <w:p w:rsidR="001F4466" w:rsidRDefault="001F4466">
            <w:pPr>
              <w:pStyle w:val="ConsPlusCell"/>
              <w:widowControl/>
              <w:spacing w:after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Агафонова Татьяна Михайловна</w:t>
            </w:r>
          </w:p>
        </w:tc>
      </w:tr>
      <w:tr w:rsidR="001F4466" w:rsidTr="001F4466">
        <w:trPr>
          <w:trHeight w:val="1024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3645"/>
              </w:tabs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муниципальной программой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программа «Противодействие коррупции в  муниципальном образовании «Кардымовский </w:t>
            </w:r>
            <w:r>
              <w:rPr>
                <w:sz w:val="28"/>
                <w:szCs w:val="28"/>
                <w:lang w:eastAsia="en-US"/>
              </w:rPr>
              <w:lastRenderedPageBreak/>
              <w:t>район» Смоленской области»</w:t>
            </w:r>
          </w:p>
        </w:tc>
      </w:tr>
    </w:tbl>
    <w:p w:rsidR="001F4466" w:rsidRDefault="001F4466" w:rsidP="001F4466">
      <w:pPr>
        <w:jc w:val="center"/>
        <w:rPr>
          <w:color w:val="FF0000"/>
          <w:sz w:val="28"/>
          <w:szCs w:val="28"/>
        </w:rPr>
      </w:pPr>
    </w:p>
    <w:p w:rsidR="001F4466" w:rsidRDefault="001F4466" w:rsidP="001F4466">
      <w:pPr>
        <w:jc w:val="center"/>
        <w:rPr>
          <w:color w:val="FF0000"/>
          <w:sz w:val="28"/>
          <w:szCs w:val="28"/>
        </w:rPr>
      </w:pPr>
    </w:p>
    <w:p w:rsidR="001F4466" w:rsidRDefault="001F4466" w:rsidP="001F446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662"/>
        <w:gridCol w:w="994"/>
        <w:gridCol w:w="851"/>
        <w:gridCol w:w="709"/>
        <w:gridCol w:w="708"/>
        <w:gridCol w:w="709"/>
        <w:gridCol w:w="709"/>
        <w:gridCol w:w="709"/>
        <w:gridCol w:w="708"/>
      </w:tblGrid>
      <w:tr w:rsidR="001F4466" w:rsidTr="001F4466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реализации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реализации (2021</w:t>
            </w:r>
            <w:proofErr w:type="gramEnd"/>
          </w:p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Планируемое значение показателя реализации </w:t>
            </w:r>
          </w:p>
        </w:tc>
      </w:tr>
      <w:tr w:rsidR="001F4466" w:rsidTr="001F4466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1F4466" w:rsidTr="001F44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F4466" w:rsidTr="001F44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 w:rsidP="006E0847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1F4466" w:rsidTr="001F44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 w:rsidP="006E0847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граждан сталкивающихся с проявлениями коррупции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F4466" w:rsidRDefault="001F4466" w:rsidP="001F4466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1F4466" w:rsidRDefault="001F4466" w:rsidP="001F4466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1F4466" w:rsidRDefault="001F4466" w:rsidP="001F446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4"/>
        <w:gridCol w:w="1562"/>
        <w:gridCol w:w="1418"/>
        <w:gridCol w:w="709"/>
        <w:gridCol w:w="709"/>
        <w:gridCol w:w="708"/>
        <w:gridCol w:w="709"/>
        <w:gridCol w:w="709"/>
        <w:gridCol w:w="709"/>
        <w:gridCol w:w="708"/>
      </w:tblGrid>
      <w:tr w:rsidR="001F4466" w:rsidTr="001F446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4466" w:rsidTr="001F4466"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Default="001F4466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022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1F4466" w:rsidTr="001F446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1F4466" w:rsidTr="001F446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Default="001F446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по региональным проектам не предусмотрено. </w:t>
            </w:r>
          </w:p>
          <w:p w:rsidR="001F4466" w:rsidRDefault="001F446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4466" w:rsidTr="001F446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tabs>
                <w:tab w:val="left" w:pos="408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Ведомственный проект </w:t>
            </w:r>
          </w:p>
        </w:tc>
      </w:tr>
      <w:tr w:rsidR="001F4466" w:rsidTr="001F4466">
        <w:trPr>
          <w:trHeight w:val="519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по  ведомственным проектам не предусмотрено.</w:t>
            </w:r>
          </w:p>
        </w:tc>
      </w:tr>
      <w:tr w:rsidR="001F4466" w:rsidTr="001F446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Комплекс процессных мероприятий «Формирование системы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      </w:r>
          </w:p>
        </w:tc>
      </w:tr>
      <w:tr w:rsidR="001F4466" w:rsidTr="001F4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  <w:r>
              <w:rPr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Заказ,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изготовление, приобретение, выпуск буклетов, памяток, плакатов, иной печатной продукции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 для муниципальных служащих, работников муниципальных учреждений, предприятий с целью формирования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ция муниципального образования «Кардымовский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Районный </w:t>
            </w:r>
            <w:r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1F4466" w:rsidTr="001F4466">
        <w:trPr>
          <w:trHeight w:val="43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1F4466" w:rsidTr="001F4466">
        <w:trPr>
          <w:trHeight w:val="50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Default="001F446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</w:tbl>
    <w:p w:rsidR="001F4466" w:rsidRDefault="001F4466" w:rsidP="001F4466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F4466" w:rsidRDefault="001F4466" w:rsidP="001F4466">
      <w:pPr>
        <w:rPr>
          <w:sz w:val="24"/>
          <w:szCs w:val="24"/>
        </w:rPr>
      </w:pPr>
    </w:p>
    <w:p w:rsidR="001F4466" w:rsidRDefault="001F4466" w:rsidP="001F4466"/>
    <w:p w:rsidR="00371F60" w:rsidRDefault="00371F60"/>
    <w:sectPr w:rsidR="00371F60" w:rsidSect="0041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F4466"/>
    <w:rsid w:val="001F4466"/>
    <w:rsid w:val="00217031"/>
    <w:rsid w:val="00371F60"/>
    <w:rsid w:val="00417A44"/>
    <w:rsid w:val="004B1D25"/>
    <w:rsid w:val="006A0856"/>
    <w:rsid w:val="0073550E"/>
    <w:rsid w:val="007A1F75"/>
    <w:rsid w:val="008043B2"/>
    <w:rsid w:val="0088306F"/>
    <w:rsid w:val="00A22A62"/>
    <w:rsid w:val="00A6198C"/>
    <w:rsid w:val="00AB4174"/>
    <w:rsid w:val="00AB5FC6"/>
    <w:rsid w:val="00B013F3"/>
    <w:rsid w:val="00B17BFE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6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4466"/>
  </w:style>
  <w:style w:type="character" w:customStyle="1" w:styleId="a4">
    <w:name w:val="Основной текст Знак"/>
    <w:basedOn w:val="a0"/>
    <w:link w:val="a3"/>
    <w:semiHidden/>
    <w:rsid w:val="001F4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F4466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4466"/>
    <w:pPr>
      <w:ind w:left="720"/>
      <w:contextualSpacing/>
    </w:pPr>
  </w:style>
  <w:style w:type="paragraph" w:customStyle="1" w:styleId="ConsPlusNonformat">
    <w:name w:val="ConsPlusNonformat"/>
    <w:rsid w:val="001F4466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466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4466"/>
    <w:pPr>
      <w:widowControl w:val="0"/>
      <w:autoSpaceDE w:val="0"/>
      <w:autoSpaceDN w:val="0"/>
      <w:adjustRightInd w:val="0"/>
      <w:spacing w:after="120" w:line="240" w:lineRule="atLeast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4466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dcterms:created xsi:type="dcterms:W3CDTF">2022-08-01T12:41:00Z</dcterms:created>
  <dcterms:modified xsi:type="dcterms:W3CDTF">2022-08-01T12:44:00Z</dcterms:modified>
</cp:coreProperties>
</file>