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1B1" w:rsidRDefault="00D5574D" w:rsidP="006B3790">
      <w:pPr>
        <w:jc w:val="center"/>
        <w:rPr>
          <w:b/>
          <w:sz w:val="28"/>
          <w:szCs w:val="28"/>
        </w:rPr>
      </w:pPr>
      <w:r w:rsidRPr="003E53B3">
        <w:rPr>
          <w:noProof/>
          <w:sz w:val="24"/>
          <w:szCs w:val="24"/>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6B3790" w:rsidRDefault="006B3790" w:rsidP="006B3790">
      <w:pPr>
        <w:jc w:val="center"/>
        <w:rPr>
          <w:b/>
          <w:sz w:val="28"/>
          <w:szCs w:val="28"/>
        </w:rPr>
      </w:pPr>
    </w:p>
    <w:p w:rsidR="006B3790" w:rsidRDefault="006B3790" w:rsidP="006B3790">
      <w:pPr>
        <w:jc w:val="center"/>
        <w:rPr>
          <w:b/>
          <w:sz w:val="28"/>
          <w:szCs w:val="28"/>
        </w:rPr>
      </w:pPr>
      <w:r>
        <w:rPr>
          <w:b/>
          <w:sz w:val="28"/>
          <w:szCs w:val="28"/>
        </w:rPr>
        <w:t>АДМИНИСТРАЦИЯ МУНИЦИПАЛЬНОГО ОБРАЗОВАНИЯ</w:t>
      </w:r>
    </w:p>
    <w:p w:rsidR="006B3790" w:rsidRDefault="00360C5A" w:rsidP="006B3790">
      <w:pPr>
        <w:jc w:val="center"/>
        <w:rPr>
          <w:b/>
          <w:sz w:val="28"/>
          <w:szCs w:val="28"/>
        </w:rPr>
      </w:pPr>
      <w:r>
        <w:rPr>
          <w:b/>
          <w:sz w:val="28"/>
          <w:szCs w:val="28"/>
        </w:rPr>
        <w:t>«</w:t>
      </w:r>
      <w:r w:rsidR="005579A0">
        <w:rPr>
          <w:b/>
          <w:sz w:val="28"/>
          <w:szCs w:val="28"/>
        </w:rPr>
        <w:t xml:space="preserve">КАРДЫМОВСКИЙ </w:t>
      </w:r>
      <w:r w:rsidR="006B3790">
        <w:rPr>
          <w:b/>
          <w:sz w:val="28"/>
          <w:szCs w:val="28"/>
        </w:rPr>
        <w:t>РАЙОН</w:t>
      </w:r>
      <w:r>
        <w:rPr>
          <w:b/>
          <w:sz w:val="28"/>
          <w:szCs w:val="28"/>
        </w:rPr>
        <w:t>»</w:t>
      </w:r>
      <w:r w:rsidR="006B3790">
        <w:rPr>
          <w:b/>
          <w:sz w:val="28"/>
          <w:szCs w:val="28"/>
        </w:rPr>
        <w:t xml:space="preserve"> СМОЛЕНСКОЙ ОБЛАСТИ </w:t>
      </w:r>
    </w:p>
    <w:p w:rsidR="006B3790" w:rsidRDefault="006B3790" w:rsidP="006B3790">
      <w:pPr>
        <w:jc w:val="center"/>
        <w:rPr>
          <w:b/>
          <w:sz w:val="28"/>
          <w:szCs w:val="28"/>
        </w:rPr>
      </w:pPr>
    </w:p>
    <w:p w:rsidR="006B3790" w:rsidRDefault="006B3790" w:rsidP="006B3790">
      <w:pPr>
        <w:jc w:val="center"/>
        <w:rPr>
          <w:b/>
          <w:sz w:val="28"/>
          <w:szCs w:val="28"/>
        </w:rPr>
      </w:pPr>
      <w:r>
        <w:rPr>
          <w:b/>
          <w:sz w:val="28"/>
          <w:szCs w:val="28"/>
        </w:rPr>
        <w:t>П О С Т А Н О В Л Е Н И Е</w:t>
      </w:r>
    </w:p>
    <w:p w:rsidR="007312BF" w:rsidRDefault="007312BF" w:rsidP="006B3790">
      <w:pPr>
        <w:jc w:val="center"/>
        <w:rPr>
          <w:b/>
          <w:sz w:val="28"/>
          <w:szCs w:val="28"/>
        </w:rPr>
      </w:pPr>
    </w:p>
    <w:p w:rsidR="00AB29ED" w:rsidRDefault="00AB29ED" w:rsidP="006B3790">
      <w:pPr>
        <w:jc w:val="center"/>
        <w:rPr>
          <w:b/>
          <w:sz w:val="28"/>
          <w:szCs w:val="28"/>
        </w:rPr>
      </w:pPr>
    </w:p>
    <w:p w:rsidR="00E300FB" w:rsidRDefault="00E300FB" w:rsidP="006B3790">
      <w:pPr>
        <w:jc w:val="center"/>
        <w:rPr>
          <w:b/>
          <w:sz w:val="28"/>
          <w:szCs w:val="28"/>
        </w:rPr>
      </w:pPr>
    </w:p>
    <w:p w:rsidR="006B3790" w:rsidRDefault="006B3790" w:rsidP="006B3790">
      <w:pPr>
        <w:jc w:val="both"/>
        <w:rPr>
          <w:b/>
          <w:sz w:val="28"/>
          <w:szCs w:val="28"/>
        </w:rPr>
      </w:pPr>
      <w:r>
        <w:rPr>
          <w:b/>
          <w:sz w:val="28"/>
          <w:szCs w:val="28"/>
        </w:rPr>
        <w:t xml:space="preserve">от </w:t>
      </w:r>
      <w:r w:rsidR="002F161C">
        <w:rPr>
          <w:b/>
          <w:sz w:val="28"/>
          <w:szCs w:val="28"/>
        </w:rPr>
        <w:t>04.07</w:t>
      </w:r>
      <w:r w:rsidR="003C265A">
        <w:rPr>
          <w:b/>
          <w:sz w:val="28"/>
          <w:szCs w:val="28"/>
        </w:rPr>
        <w:t>.</w:t>
      </w:r>
      <w:r w:rsidR="00D560D6">
        <w:rPr>
          <w:b/>
          <w:sz w:val="28"/>
          <w:szCs w:val="28"/>
        </w:rPr>
        <w:t>2022</w:t>
      </w:r>
      <w:r w:rsidR="00690EF5">
        <w:rPr>
          <w:b/>
          <w:sz w:val="28"/>
          <w:szCs w:val="28"/>
        </w:rPr>
        <w:t xml:space="preserve">      </w:t>
      </w:r>
      <w:r>
        <w:rPr>
          <w:b/>
          <w:sz w:val="28"/>
          <w:szCs w:val="28"/>
        </w:rPr>
        <w:t xml:space="preserve">№ </w:t>
      </w:r>
      <w:r w:rsidR="002F161C">
        <w:rPr>
          <w:b/>
          <w:sz w:val="28"/>
          <w:szCs w:val="28"/>
        </w:rPr>
        <w:t>00448</w:t>
      </w:r>
    </w:p>
    <w:p w:rsidR="006B3790" w:rsidRDefault="006B3790" w:rsidP="006B379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D815E8" w:rsidRPr="00440CE3" w:rsidTr="00D815E8">
        <w:tc>
          <w:tcPr>
            <w:tcW w:w="4644" w:type="dxa"/>
            <w:tcBorders>
              <w:top w:val="nil"/>
              <w:left w:val="nil"/>
              <w:bottom w:val="nil"/>
              <w:right w:val="nil"/>
            </w:tcBorders>
          </w:tcPr>
          <w:p w:rsidR="00D815E8" w:rsidRPr="00440CE3" w:rsidRDefault="00D815E8" w:rsidP="00525DA4">
            <w:pPr>
              <w:jc w:val="both"/>
              <w:rPr>
                <w:color w:val="212121"/>
                <w:sz w:val="28"/>
                <w:szCs w:val="28"/>
              </w:rPr>
            </w:pPr>
            <w:r w:rsidRPr="008A0E40">
              <w:rPr>
                <w:color w:val="000000" w:themeColor="text1"/>
                <w:sz w:val="28"/>
                <w:szCs w:val="28"/>
              </w:rPr>
              <w:t xml:space="preserve">О внесении изменений в </w:t>
            </w:r>
            <w:r w:rsidR="00892778">
              <w:rPr>
                <w:color w:val="000000" w:themeColor="text1"/>
                <w:sz w:val="28"/>
                <w:szCs w:val="28"/>
              </w:rPr>
              <w:t>ряд А</w:t>
            </w:r>
            <w:r w:rsidR="00525DA4">
              <w:rPr>
                <w:color w:val="000000" w:themeColor="text1"/>
                <w:sz w:val="28"/>
                <w:szCs w:val="28"/>
              </w:rPr>
              <w:t xml:space="preserve">дминистративных регламентов предоставления муниципальных </w:t>
            </w:r>
            <w:r w:rsidR="00510314">
              <w:rPr>
                <w:color w:val="000000" w:themeColor="text1"/>
                <w:sz w:val="28"/>
                <w:szCs w:val="28"/>
              </w:rPr>
              <w:t xml:space="preserve"> и государственных услуг</w:t>
            </w:r>
          </w:p>
        </w:tc>
      </w:tr>
    </w:tbl>
    <w:p w:rsidR="00D815E8" w:rsidRDefault="00D815E8" w:rsidP="00D815E8">
      <w:pPr>
        <w:shd w:val="clear" w:color="auto" w:fill="FFFFFF"/>
        <w:jc w:val="both"/>
        <w:rPr>
          <w:color w:val="212121"/>
          <w:sz w:val="28"/>
          <w:szCs w:val="28"/>
        </w:rPr>
      </w:pPr>
    </w:p>
    <w:p w:rsidR="00FA1632" w:rsidRDefault="00FA1632" w:rsidP="00D815E8">
      <w:pPr>
        <w:shd w:val="clear" w:color="auto" w:fill="FFFFFF"/>
        <w:jc w:val="both"/>
        <w:rPr>
          <w:color w:val="212121"/>
          <w:sz w:val="28"/>
          <w:szCs w:val="28"/>
        </w:rPr>
      </w:pPr>
    </w:p>
    <w:p w:rsidR="007312BF" w:rsidRDefault="007312BF" w:rsidP="00D815E8">
      <w:pPr>
        <w:tabs>
          <w:tab w:val="left" w:pos="709"/>
        </w:tabs>
        <w:ind w:right="12" w:firstLine="709"/>
        <w:jc w:val="both"/>
        <w:rPr>
          <w:bCs/>
          <w:sz w:val="28"/>
          <w:szCs w:val="28"/>
        </w:rPr>
      </w:pPr>
    </w:p>
    <w:p w:rsidR="00D815E8" w:rsidRPr="00083AEB" w:rsidRDefault="00D815E8" w:rsidP="00D815E8">
      <w:pPr>
        <w:tabs>
          <w:tab w:val="left" w:pos="709"/>
        </w:tabs>
        <w:ind w:right="12" w:firstLine="709"/>
        <w:jc w:val="both"/>
        <w:rPr>
          <w:bCs/>
          <w:sz w:val="28"/>
          <w:szCs w:val="28"/>
        </w:rPr>
      </w:pPr>
      <w:r w:rsidRPr="00083AEB">
        <w:rPr>
          <w:bCs/>
          <w:sz w:val="28"/>
          <w:szCs w:val="28"/>
        </w:rPr>
        <w:t>Администрация муниципального образования «Кардымовский район» Смоленской области</w:t>
      </w:r>
    </w:p>
    <w:p w:rsidR="00D815E8" w:rsidRPr="00083AEB" w:rsidRDefault="00D815E8" w:rsidP="00D815E8">
      <w:pPr>
        <w:tabs>
          <w:tab w:val="left" w:pos="10080"/>
        </w:tabs>
        <w:ind w:right="12" w:firstLine="720"/>
        <w:jc w:val="both"/>
        <w:rPr>
          <w:sz w:val="28"/>
          <w:szCs w:val="28"/>
        </w:rPr>
      </w:pPr>
    </w:p>
    <w:p w:rsidR="00D815E8" w:rsidRDefault="00D815E8" w:rsidP="00D815E8">
      <w:pPr>
        <w:tabs>
          <w:tab w:val="left" w:pos="10080"/>
        </w:tabs>
        <w:ind w:right="12" w:firstLine="720"/>
        <w:jc w:val="both"/>
        <w:rPr>
          <w:spacing w:val="50"/>
          <w:sz w:val="28"/>
          <w:szCs w:val="28"/>
        </w:rPr>
      </w:pPr>
      <w:r w:rsidRPr="00083AEB">
        <w:rPr>
          <w:spacing w:val="50"/>
          <w:sz w:val="28"/>
          <w:szCs w:val="28"/>
        </w:rPr>
        <w:t>постановляет:</w:t>
      </w:r>
    </w:p>
    <w:p w:rsidR="009F5020" w:rsidRPr="00083AEB" w:rsidRDefault="009F5020" w:rsidP="009F5020">
      <w:pPr>
        <w:tabs>
          <w:tab w:val="left" w:pos="10080"/>
        </w:tabs>
        <w:ind w:right="12"/>
        <w:jc w:val="both"/>
        <w:rPr>
          <w:b/>
          <w:spacing w:val="50"/>
          <w:sz w:val="26"/>
          <w:szCs w:val="26"/>
        </w:rPr>
      </w:pPr>
    </w:p>
    <w:p w:rsidR="009F5020" w:rsidRDefault="00D815E8" w:rsidP="00892778">
      <w:pPr>
        <w:ind w:firstLine="567"/>
        <w:jc w:val="both"/>
        <w:rPr>
          <w:bCs/>
          <w:sz w:val="28"/>
          <w:szCs w:val="28"/>
        </w:rPr>
      </w:pPr>
      <w:r w:rsidRPr="008777AC">
        <w:rPr>
          <w:bCs/>
          <w:sz w:val="28"/>
          <w:szCs w:val="28"/>
        </w:rPr>
        <w:t xml:space="preserve">1. Внести </w:t>
      </w:r>
      <w:r w:rsidR="009F5020">
        <w:rPr>
          <w:bCs/>
          <w:sz w:val="28"/>
          <w:szCs w:val="28"/>
        </w:rPr>
        <w:t>изменения в следующий ряд Административных регламентов</w:t>
      </w:r>
      <w:r w:rsidR="00510314">
        <w:rPr>
          <w:bCs/>
          <w:sz w:val="28"/>
          <w:szCs w:val="28"/>
        </w:rPr>
        <w:t xml:space="preserve"> по предоставлению муниципальных и государственных услуг Отделом образования «Кардымовский район» Смоленской области</w:t>
      </w:r>
      <w:r w:rsidR="009F5020">
        <w:rPr>
          <w:bCs/>
          <w:sz w:val="28"/>
          <w:szCs w:val="28"/>
        </w:rPr>
        <w:t xml:space="preserve">: </w:t>
      </w:r>
    </w:p>
    <w:p w:rsidR="00AF5C68" w:rsidRDefault="001163E0" w:rsidP="00467567">
      <w:pPr>
        <w:ind w:firstLine="567"/>
        <w:jc w:val="both"/>
        <w:rPr>
          <w:sz w:val="28"/>
          <w:szCs w:val="28"/>
        </w:rPr>
      </w:pPr>
      <w:r>
        <w:rPr>
          <w:bCs/>
          <w:sz w:val="28"/>
          <w:szCs w:val="28"/>
        </w:rPr>
        <w:t>1) в</w:t>
      </w:r>
      <w:r w:rsidR="00510314">
        <w:rPr>
          <w:bCs/>
          <w:sz w:val="28"/>
          <w:szCs w:val="28"/>
        </w:rPr>
        <w:t xml:space="preserve">  </w:t>
      </w:r>
      <w:r w:rsidR="009F5020">
        <w:rPr>
          <w:sz w:val="28"/>
          <w:szCs w:val="28"/>
        </w:rPr>
        <w:t>Административном</w:t>
      </w:r>
      <w:r w:rsidR="003C265A" w:rsidRPr="002B0630">
        <w:rPr>
          <w:sz w:val="28"/>
          <w:szCs w:val="28"/>
        </w:rPr>
        <w:t xml:space="preserve"> регламент</w:t>
      </w:r>
      <w:r w:rsidR="009F5020">
        <w:rPr>
          <w:sz w:val="28"/>
          <w:szCs w:val="28"/>
        </w:rPr>
        <w:t>е</w:t>
      </w:r>
      <w:r w:rsidR="003C265A" w:rsidRPr="002B0630">
        <w:rPr>
          <w:sz w:val="28"/>
          <w:szCs w:val="28"/>
        </w:rPr>
        <w:t xml:space="preserve"> по предоставлению Отделом образования Администрации муниципального образования «Кардымовский район» Смоленской области </w:t>
      </w:r>
      <w:r w:rsidR="00DD6F13">
        <w:rPr>
          <w:sz w:val="28"/>
          <w:szCs w:val="28"/>
        </w:rPr>
        <w:t>государственной</w:t>
      </w:r>
      <w:r w:rsidR="003C265A" w:rsidRPr="002B0630">
        <w:rPr>
          <w:sz w:val="28"/>
          <w:szCs w:val="28"/>
        </w:rPr>
        <w:t xml:space="preserve"> услуги </w:t>
      </w:r>
      <w:r w:rsidR="003C265A" w:rsidRPr="00C037CF">
        <w:rPr>
          <w:sz w:val="28"/>
          <w:szCs w:val="28"/>
        </w:rPr>
        <w:t>«Предоставление жилых помещений детям-сиротам и детям, оставшихся без попечения родителей, лицам из числа детей-сирот и детей, оставшихся без попечения родителей</w:t>
      </w:r>
      <w:r>
        <w:rPr>
          <w:sz w:val="28"/>
          <w:szCs w:val="28"/>
        </w:rPr>
        <w:t>», утвержденным</w:t>
      </w:r>
      <w:r w:rsidRPr="002B0630">
        <w:rPr>
          <w:sz w:val="28"/>
          <w:szCs w:val="28"/>
        </w:rPr>
        <w:t xml:space="preserve"> постановлением Администрации муниципального образования «Кардымовский район» Смоленской области от </w:t>
      </w:r>
      <w:r w:rsidRPr="008A240E">
        <w:rPr>
          <w:sz w:val="28"/>
          <w:szCs w:val="28"/>
        </w:rPr>
        <w:t>18.01.2017 № 00014 (в ред. от 16.05.2017 № 00319</w:t>
      </w:r>
      <w:r>
        <w:rPr>
          <w:sz w:val="28"/>
          <w:szCs w:val="28"/>
        </w:rPr>
        <w:t>, 04.05.2022 №</w:t>
      </w:r>
      <w:r w:rsidRPr="008A240E">
        <w:rPr>
          <w:sz w:val="28"/>
          <w:szCs w:val="28"/>
        </w:rPr>
        <w:t xml:space="preserve"> 00304</w:t>
      </w:r>
      <w:r>
        <w:rPr>
          <w:sz w:val="28"/>
          <w:szCs w:val="28"/>
        </w:rPr>
        <w:t xml:space="preserve">, в ред. </w:t>
      </w:r>
      <w:r w:rsidRPr="0061619A">
        <w:rPr>
          <w:sz w:val="28"/>
          <w:szCs w:val="28"/>
        </w:rPr>
        <w:t>от 08.06.2022 № 00393</w:t>
      </w:r>
      <w:r>
        <w:rPr>
          <w:sz w:val="28"/>
          <w:szCs w:val="28"/>
        </w:rPr>
        <w:t>,</w:t>
      </w:r>
      <w:r w:rsidR="00510314">
        <w:rPr>
          <w:sz w:val="28"/>
          <w:szCs w:val="28"/>
        </w:rPr>
        <w:t>):</w:t>
      </w:r>
    </w:p>
    <w:p w:rsidR="008777AC" w:rsidRPr="008777AC" w:rsidRDefault="008777AC" w:rsidP="008777AC">
      <w:pPr>
        <w:ind w:firstLine="567"/>
        <w:jc w:val="both"/>
        <w:rPr>
          <w:bCs/>
          <w:sz w:val="28"/>
          <w:szCs w:val="28"/>
        </w:rPr>
      </w:pPr>
      <w:r w:rsidRPr="008777AC">
        <w:rPr>
          <w:bCs/>
          <w:sz w:val="28"/>
          <w:szCs w:val="28"/>
        </w:rPr>
        <w:t xml:space="preserve">- </w:t>
      </w:r>
      <w:r>
        <w:rPr>
          <w:bCs/>
          <w:sz w:val="28"/>
          <w:szCs w:val="28"/>
        </w:rPr>
        <w:t xml:space="preserve">пункт 2.6.раздела 2 </w:t>
      </w:r>
      <w:r w:rsidRPr="008777AC">
        <w:rPr>
          <w:bCs/>
          <w:sz w:val="28"/>
          <w:szCs w:val="28"/>
        </w:rPr>
        <w:t>дополнить пунктом 2.</w:t>
      </w:r>
      <w:r>
        <w:rPr>
          <w:bCs/>
          <w:sz w:val="28"/>
          <w:szCs w:val="28"/>
        </w:rPr>
        <w:t>6.4.</w:t>
      </w:r>
      <w:r w:rsidRPr="008777AC">
        <w:rPr>
          <w:bCs/>
          <w:sz w:val="28"/>
          <w:szCs w:val="28"/>
        </w:rPr>
        <w:t xml:space="preserve"> следующего содержания: </w:t>
      </w:r>
    </w:p>
    <w:p w:rsidR="008777AC" w:rsidRPr="008777AC" w:rsidRDefault="008777AC" w:rsidP="008777AC">
      <w:pPr>
        <w:ind w:firstLine="567"/>
        <w:jc w:val="both"/>
        <w:rPr>
          <w:bCs/>
          <w:sz w:val="28"/>
          <w:szCs w:val="28"/>
        </w:rPr>
      </w:pPr>
      <w:r>
        <w:rPr>
          <w:bCs/>
          <w:sz w:val="28"/>
          <w:szCs w:val="28"/>
        </w:rPr>
        <w:t>«</w:t>
      </w:r>
      <w:r w:rsidRPr="008777AC">
        <w:rPr>
          <w:bCs/>
          <w:sz w:val="28"/>
          <w:szCs w:val="28"/>
        </w:rPr>
        <w:t>Муниципальная услуга в упреждающем (проактивном) режиме не предоставляется.</w:t>
      </w:r>
      <w:r>
        <w:rPr>
          <w:bCs/>
          <w:sz w:val="28"/>
          <w:szCs w:val="28"/>
        </w:rPr>
        <w:t>»;</w:t>
      </w:r>
    </w:p>
    <w:p w:rsidR="00103B57" w:rsidRPr="00103B57" w:rsidRDefault="00103B57" w:rsidP="00103B57">
      <w:pPr>
        <w:ind w:firstLine="709"/>
        <w:jc w:val="both"/>
        <w:rPr>
          <w:bCs/>
          <w:color w:val="000000"/>
          <w:kern w:val="36"/>
          <w:sz w:val="28"/>
          <w:szCs w:val="28"/>
        </w:rPr>
      </w:pPr>
      <w:r w:rsidRPr="00103B57">
        <w:rPr>
          <w:bCs/>
          <w:color w:val="000000"/>
          <w:kern w:val="36"/>
          <w:sz w:val="28"/>
          <w:szCs w:val="28"/>
        </w:rPr>
        <w:t xml:space="preserve">- </w:t>
      </w:r>
      <w:r w:rsidRPr="00DD6F13">
        <w:rPr>
          <w:bCs/>
          <w:kern w:val="36"/>
          <w:sz w:val="28"/>
          <w:szCs w:val="28"/>
        </w:rPr>
        <w:t xml:space="preserve">раздел </w:t>
      </w:r>
      <w:r w:rsidR="00DD6F13" w:rsidRPr="00DD6F13">
        <w:rPr>
          <w:bCs/>
          <w:kern w:val="36"/>
          <w:sz w:val="28"/>
          <w:szCs w:val="28"/>
        </w:rPr>
        <w:t>2</w:t>
      </w:r>
      <w:r w:rsidR="002E7752" w:rsidRPr="00DD6F13">
        <w:rPr>
          <w:bCs/>
          <w:kern w:val="36"/>
          <w:sz w:val="28"/>
          <w:szCs w:val="28"/>
        </w:rPr>
        <w:t xml:space="preserve"> дополнить</w:t>
      </w:r>
      <w:r w:rsidR="00FF04FA">
        <w:rPr>
          <w:bCs/>
          <w:color w:val="000000"/>
          <w:kern w:val="36"/>
          <w:sz w:val="28"/>
          <w:szCs w:val="28"/>
        </w:rPr>
        <w:t xml:space="preserve"> пунктом 2.11</w:t>
      </w:r>
      <w:r w:rsidRPr="00103B57">
        <w:rPr>
          <w:bCs/>
          <w:color w:val="000000"/>
          <w:kern w:val="36"/>
          <w:sz w:val="28"/>
          <w:szCs w:val="28"/>
        </w:rPr>
        <w:t xml:space="preserve"> следующего содержания: </w:t>
      </w:r>
    </w:p>
    <w:p w:rsidR="001D374F" w:rsidRPr="002E7752" w:rsidRDefault="008777AC" w:rsidP="001644D0">
      <w:pPr>
        <w:ind w:firstLine="360"/>
        <w:jc w:val="both"/>
        <w:rPr>
          <w:bCs/>
          <w:color w:val="000000" w:themeColor="text1"/>
          <w:sz w:val="28"/>
          <w:szCs w:val="24"/>
        </w:rPr>
      </w:pPr>
      <w:r>
        <w:rPr>
          <w:bCs/>
          <w:color w:val="000000" w:themeColor="text1"/>
          <w:sz w:val="28"/>
          <w:szCs w:val="24"/>
        </w:rPr>
        <w:t>«</w:t>
      </w:r>
      <w:r w:rsidR="00FF04FA">
        <w:rPr>
          <w:bCs/>
          <w:color w:val="000000" w:themeColor="text1"/>
          <w:sz w:val="28"/>
          <w:szCs w:val="24"/>
        </w:rPr>
        <w:t>2.11</w:t>
      </w:r>
      <w:r w:rsidR="001D374F" w:rsidRPr="002E7752">
        <w:rPr>
          <w:bCs/>
          <w:color w:val="000000" w:themeColor="text1"/>
          <w:sz w:val="28"/>
          <w:szCs w:val="24"/>
        </w:rPr>
        <w:t>. Перечень услуг, необходимых и обязательных для предоставления</w:t>
      </w:r>
      <w:r w:rsidR="001D374F" w:rsidRPr="002E7752">
        <w:rPr>
          <w:color w:val="000000" w:themeColor="text1"/>
          <w:sz w:val="28"/>
          <w:szCs w:val="28"/>
        </w:rPr>
        <w:t xml:space="preserve"> государственной</w:t>
      </w:r>
      <w:r w:rsidR="001D374F" w:rsidRPr="002E7752">
        <w:rPr>
          <w:bCs/>
          <w:color w:val="000000" w:themeColor="text1"/>
          <w:sz w:val="28"/>
          <w:szCs w:val="24"/>
        </w:rPr>
        <w:t xml:space="preserve"> услуги, в том числе сведения о документе (документах), выдаваемом (выдаваемых) организациями, участвующими в предоставлении </w:t>
      </w:r>
      <w:r w:rsidR="001D374F" w:rsidRPr="002E7752">
        <w:rPr>
          <w:color w:val="000000" w:themeColor="text1"/>
          <w:sz w:val="28"/>
          <w:szCs w:val="28"/>
        </w:rPr>
        <w:t>государственной</w:t>
      </w:r>
      <w:r w:rsidR="001D374F" w:rsidRPr="002E7752">
        <w:rPr>
          <w:bCs/>
          <w:color w:val="000000" w:themeColor="text1"/>
          <w:sz w:val="28"/>
          <w:szCs w:val="24"/>
        </w:rPr>
        <w:t xml:space="preserve"> услуги</w:t>
      </w:r>
      <w:r w:rsidR="002E7752" w:rsidRPr="002E7752">
        <w:rPr>
          <w:bCs/>
          <w:color w:val="000000" w:themeColor="text1"/>
          <w:sz w:val="28"/>
          <w:szCs w:val="24"/>
        </w:rPr>
        <w:t>.</w:t>
      </w:r>
    </w:p>
    <w:p w:rsidR="00D5574D" w:rsidRDefault="001D374F" w:rsidP="00D5574D">
      <w:pPr>
        <w:ind w:firstLine="709"/>
        <w:jc w:val="both"/>
        <w:rPr>
          <w:color w:val="000000" w:themeColor="text1"/>
          <w:sz w:val="28"/>
          <w:szCs w:val="28"/>
        </w:rPr>
      </w:pPr>
      <w:r w:rsidRPr="002E7752">
        <w:rPr>
          <w:color w:val="000000" w:themeColor="text1"/>
          <w:sz w:val="28"/>
          <w:szCs w:val="28"/>
        </w:rPr>
        <w:lastRenderedPageBreak/>
        <w:t>Для предоставления государственной услуги не требуется получение иных услуг.</w:t>
      </w:r>
      <w:r w:rsidR="008777AC">
        <w:rPr>
          <w:color w:val="000000" w:themeColor="text1"/>
          <w:sz w:val="28"/>
          <w:szCs w:val="28"/>
        </w:rPr>
        <w:t>».</w:t>
      </w:r>
    </w:p>
    <w:p w:rsidR="00E023BD" w:rsidRPr="00D5574D" w:rsidRDefault="009F5020" w:rsidP="00D5574D">
      <w:pPr>
        <w:ind w:firstLine="709"/>
        <w:jc w:val="both"/>
        <w:rPr>
          <w:color w:val="000000" w:themeColor="text1"/>
          <w:sz w:val="28"/>
          <w:szCs w:val="28"/>
        </w:rPr>
      </w:pPr>
      <w:r>
        <w:rPr>
          <w:sz w:val="28"/>
          <w:szCs w:val="28"/>
        </w:rPr>
        <w:t>2)</w:t>
      </w:r>
      <w:r w:rsidR="00510314">
        <w:rPr>
          <w:sz w:val="28"/>
          <w:szCs w:val="28"/>
        </w:rPr>
        <w:t xml:space="preserve"> </w:t>
      </w:r>
      <w:r w:rsidR="001163E0">
        <w:rPr>
          <w:bCs/>
          <w:sz w:val="28"/>
          <w:szCs w:val="28"/>
        </w:rPr>
        <w:t>в</w:t>
      </w:r>
      <w:r w:rsidR="00510314">
        <w:rPr>
          <w:bCs/>
          <w:sz w:val="28"/>
          <w:szCs w:val="28"/>
        </w:rPr>
        <w:t xml:space="preserve"> </w:t>
      </w:r>
      <w:r w:rsidR="00DD6F13" w:rsidRPr="00DD6F13">
        <w:rPr>
          <w:bCs/>
          <w:sz w:val="28"/>
          <w:szCs w:val="28"/>
        </w:rPr>
        <w:t>А</w:t>
      </w:r>
      <w:r w:rsidR="00E023BD" w:rsidRPr="00DD6F13">
        <w:rPr>
          <w:bCs/>
          <w:sz w:val="28"/>
          <w:szCs w:val="28"/>
        </w:rPr>
        <w:t>д</w:t>
      </w:r>
      <w:r>
        <w:rPr>
          <w:bCs/>
          <w:sz w:val="28"/>
          <w:szCs w:val="28"/>
        </w:rPr>
        <w:t>министративном</w:t>
      </w:r>
      <w:r w:rsidR="00E023BD" w:rsidRPr="00FF762A">
        <w:rPr>
          <w:bCs/>
          <w:sz w:val="28"/>
          <w:szCs w:val="28"/>
        </w:rPr>
        <w:t xml:space="preserve"> регламент</w:t>
      </w:r>
      <w:r>
        <w:rPr>
          <w:bCs/>
          <w:sz w:val="28"/>
          <w:szCs w:val="28"/>
        </w:rPr>
        <w:t>е</w:t>
      </w:r>
      <w:r w:rsidR="00510314">
        <w:rPr>
          <w:bCs/>
          <w:sz w:val="28"/>
          <w:szCs w:val="28"/>
        </w:rPr>
        <w:t xml:space="preserve"> </w:t>
      </w:r>
      <w:r w:rsidR="00E023BD" w:rsidRPr="00FF762A">
        <w:rPr>
          <w:sz w:val="28"/>
          <w:szCs w:val="28"/>
        </w:rPr>
        <w:t xml:space="preserve">предоставления </w:t>
      </w:r>
      <w:r w:rsidR="00DD6F13">
        <w:rPr>
          <w:sz w:val="28"/>
          <w:szCs w:val="28"/>
        </w:rPr>
        <w:t xml:space="preserve">Отделом образования Администрации </w:t>
      </w:r>
      <w:r w:rsidR="00DD6F13" w:rsidRPr="002B0630">
        <w:rPr>
          <w:sz w:val="28"/>
          <w:szCs w:val="28"/>
        </w:rPr>
        <w:t>муниципального образования «Кардымовский район» Смоленской области</w:t>
      </w:r>
      <w:r w:rsidR="00EE4128">
        <w:rPr>
          <w:sz w:val="28"/>
          <w:szCs w:val="28"/>
        </w:rPr>
        <w:t xml:space="preserve"> </w:t>
      </w:r>
      <w:r w:rsidR="00E023BD" w:rsidRPr="00DD6F13">
        <w:rPr>
          <w:sz w:val="28"/>
          <w:szCs w:val="28"/>
        </w:rPr>
        <w:t>муниципальной</w:t>
      </w:r>
      <w:r w:rsidR="00EE4128">
        <w:rPr>
          <w:sz w:val="28"/>
          <w:szCs w:val="28"/>
        </w:rPr>
        <w:t xml:space="preserve"> </w:t>
      </w:r>
      <w:r w:rsidR="00E023BD" w:rsidRPr="00FF762A">
        <w:rPr>
          <w:sz w:val="28"/>
          <w:szCs w:val="28"/>
        </w:rPr>
        <w:t xml:space="preserve">услуги </w:t>
      </w:r>
      <w:r w:rsidR="00E023BD" w:rsidRPr="00033037">
        <w:rPr>
          <w:sz w:val="28"/>
          <w:szCs w:val="28"/>
        </w:rPr>
        <w:t>«</w:t>
      </w:r>
      <w:r w:rsidR="003C265A" w:rsidRPr="00033037">
        <w:rPr>
          <w:sz w:val="28"/>
          <w:szCs w:val="28"/>
        </w:rPr>
        <w:t>Выдача органами опеки и попечительства предварительного разрешения, затрагивающего осуществление имущественных прав подопечных»</w:t>
      </w:r>
      <w:r w:rsidR="001163E0">
        <w:rPr>
          <w:sz w:val="28"/>
          <w:szCs w:val="28"/>
        </w:rPr>
        <w:t>,</w:t>
      </w:r>
      <w:r w:rsidR="001163E0" w:rsidRPr="00467567">
        <w:rPr>
          <w:bCs/>
          <w:sz w:val="28"/>
          <w:szCs w:val="28"/>
        </w:rPr>
        <w:t>утве</w:t>
      </w:r>
      <w:r w:rsidR="001163E0">
        <w:rPr>
          <w:bCs/>
          <w:sz w:val="28"/>
          <w:szCs w:val="28"/>
        </w:rPr>
        <w:t>ржденном</w:t>
      </w:r>
      <w:r w:rsidR="001163E0" w:rsidRPr="00467567">
        <w:rPr>
          <w:bCs/>
          <w:sz w:val="28"/>
          <w:szCs w:val="28"/>
        </w:rPr>
        <w:t xml:space="preserve"> постановлением Администрации муниципального </w:t>
      </w:r>
      <w:r w:rsidR="001163E0" w:rsidRPr="00FF762A">
        <w:rPr>
          <w:bCs/>
          <w:sz w:val="28"/>
          <w:szCs w:val="28"/>
        </w:rPr>
        <w:t>образования «Кардымовский район» Смоленской области</w:t>
      </w:r>
      <w:r w:rsidR="00EE4128">
        <w:rPr>
          <w:bCs/>
          <w:sz w:val="28"/>
          <w:szCs w:val="28"/>
        </w:rPr>
        <w:t xml:space="preserve"> </w:t>
      </w:r>
      <w:r w:rsidR="001163E0" w:rsidRPr="00FF762A">
        <w:rPr>
          <w:bCs/>
          <w:sz w:val="28"/>
          <w:szCs w:val="28"/>
        </w:rPr>
        <w:t xml:space="preserve">от </w:t>
      </w:r>
      <w:r w:rsidR="001163E0" w:rsidRPr="00FF762A">
        <w:rPr>
          <w:color w:val="000000"/>
          <w:sz w:val="28"/>
          <w:szCs w:val="28"/>
        </w:rPr>
        <w:t>11.05.20</w:t>
      </w:r>
      <w:r w:rsidR="001163E0">
        <w:rPr>
          <w:color w:val="000000"/>
          <w:sz w:val="28"/>
          <w:szCs w:val="28"/>
        </w:rPr>
        <w:t>22</w:t>
      </w:r>
      <w:r w:rsidR="001163E0" w:rsidRPr="00FF762A">
        <w:rPr>
          <w:color w:val="000000"/>
          <w:sz w:val="28"/>
          <w:szCs w:val="28"/>
        </w:rPr>
        <w:t xml:space="preserve"> №00</w:t>
      </w:r>
      <w:r w:rsidR="001163E0">
        <w:rPr>
          <w:color w:val="000000"/>
          <w:sz w:val="28"/>
          <w:szCs w:val="28"/>
        </w:rPr>
        <w:t>323</w:t>
      </w:r>
      <w:r w:rsidR="001163E0" w:rsidRPr="00FF762A">
        <w:rPr>
          <w:color w:val="000000" w:themeColor="text1"/>
          <w:sz w:val="28"/>
          <w:szCs w:val="28"/>
        </w:rPr>
        <w:t>,</w:t>
      </w:r>
    </w:p>
    <w:p w:rsidR="00EF57F0" w:rsidRPr="00EF57F0" w:rsidRDefault="00EF57F0" w:rsidP="00EF57F0">
      <w:pPr>
        <w:ind w:firstLine="709"/>
        <w:jc w:val="both"/>
        <w:rPr>
          <w:sz w:val="28"/>
          <w:szCs w:val="28"/>
        </w:rPr>
      </w:pPr>
      <w:r w:rsidRPr="00EF57F0">
        <w:rPr>
          <w:sz w:val="28"/>
          <w:szCs w:val="28"/>
        </w:rPr>
        <w:t>- подпункт 2.6.5. пункта 2.6. раздела 2 дополнить абзацем следующего содержания:</w:t>
      </w:r>
    </w:p>
    <w:p w:rsidR="00EF57F0" w:rsidRDefault="004E151E" w:rsidP="00EF57F0">
      <w:pPr>
        <w:ind w:firstLine="709"/>
        <w:jc w:val="both"/>
        <w:rPr>
          <w:sz w:val="28"/>
          <w:szCs w:val="28"/>
        </w:rPr>
      </w:pPr>
      <w:r>
        <w:rPr>
          <w:sz w:val="28"/>
          <w:szCs w:val="28"/>
        </w:rPr>
        <w:t>«</w:t>
      </w:r>
      <w:r w:rsidR="00EF57F0" w:rsidRPr="00EF57F0">
        <w:rPr>
          <w:sz w:val="28"/>
          <w:szCs w:val="28"/>
        </w:rPr>
        <w:t>Муниципальная услуга в упреждающем (проактивном) режиме не предоставляется.</w:t>
      </w:r>
      <w:r>
        <w:rPr>
          <w:sz w:val="28"/>
          <w:szCs w:val="28"/>
        </w:rPr>
        <w:t>»;</w:t>
      </w:r>
    </w:p>
    <w:p w:rsidR="008077D5" w:rsidRPr="008077D5" w:rsidRDefault="008077D5" w:rsidP="00EF57F0">
      <w:pPr>
        <w:ind w:firstLine="709"/>
        <w:jc w:val="both"/>
        <w:rPr>
          <w:sz w:val="28"/>
          <w:szCs w:val="28"/>
        </w:rPr>
      </w:pPr>
      <w:r w:rsidRPr="008077D5">
        <w:rPr>
          <w:sz w:val="28"/>
          <w:szCs w:val="28"/>
        </w:rPr>
        <w:t xml:space="preserve">- </w:t>
      </w:r>
      <w:r w:rsidRPr="00DD6F13">
        <w:rPr>
          <w:sz w:val="28"/>
          <w:szCs w:val="28"/>
        </w:rPr>
        <w:t xml:space="preserve">раздел </w:t>
      </w:r>
      <w:r w:rsidR="00DD6F13" w:rsidRPr="00DD6F13">
        <w:rPr>
          <w:sz w:val="28"/>
          <w:szCs w:val="28"/>
        </w:rPr>
        <w:t>2</w:t>
      </w:r>
      <w:r w:rsidRPr="008077D5">
        <w:rPr>
          <w:sz w:val="28"/>
          <w:szCs w:val="28"/>
        </w:rPr>
        <w:t>дополнить пунктом 2.</w:t>
      </w:r>
      <w:r>
        <w:rPr>
          <w:sz w:val="28"/>
          <w:szCs w:val="28"/>
        </w:rPr>
        <w:t>12</w:t>
      </w:r>
      <w:r w:rsidRPr="008077D5">
        <w:rPr>
          <w:sz w:val="28"/>
          <w:szCs w:val="28"/>
        </w:rPr>
        <w:t xml:space="preserve">. следующего содержания: </w:t>
      </w:r>
    </w:p>
    <w:p w:rsidR="008077D5" w:rsidRPr="008077D5" w:rsidRDefault="004E151E" w:rsidP="008077D5">
      <w:pPr>
        <w:ind w:firstLine="709"/>
        <w:jc w:val="both"/>
        <w:rPr>
          <w:sz w:val="28"/>
          <w:szCs w:val="28"/>
        </w:rPr>
      </w:pPr>
      <w:r>
        <w:rPr>
          <w:sz w:val="28"/>
          <w:szCs w:val="28"/>
        </w:rPr>
        <w:t>«</w:t>
      </w:r>
      <w:r w:rsidR="0003471B">
        <w:rPr>
          <w:sz w:val="28"/>
          <w:szCs w:val="28"/>
        </w:rPr>
        <w:t>2.12</w:t>
      </w:r>
      <w:r w:rsidR="008077D5" w:rsidRPr="008077D5">
        <w:rPr>
          <w:sz w:val="28"/>
          <w:szCs w:val="28"/>
        </w:rPr>
        <w:t>.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077D5" w:rsidRPr="008077D5" w:rsidRDefault="0003471B" w:rsidP="008077D5">
      <w:pPr>
        <w:ind w:firstLine="709"/>
        <w:jc w:val="both"/>
        <w:rPr>
          <w:bCs/>
          <w:sz w:val="28"/>
          <w:szCs w:val="28"/>
        </w:rPr>
      </w:pPr>
      <w:r>
        <w:rPr>
          <w:bCs/>
          <w:sz w:val="28"/>
          <w:szCs w:val="28"/>
        </w:rPr>
        <w:t>П</w:t>
      </w:r>
      <w:r w:rsidR="008077D5" w:rsidRPr="008077D5">
        <w:rPr>
          <w:bCs/>
          <w:sz w:val="28"/>
          <w:szCs w:val="28"/>
        </w:rPr>
        <w:t>олучение документа, подтверждающего наличие денежных средств, находящихся на счетах в банках и иных кредитных организациях у несовершеннолетних, граждан, признанных судом недееспособными, ограниченно дееспособными.</w:t>
      </w:r>
      <w:r w:rsidR="004E151E">
        <w:rPr>
          <w:bCs/>
          <w:sz w:val="28"/>
          <w:szCs w:val="28"/>
        </w:rPr>
        <w:t>».</w:t>
      </w:r>
    </w:p>
    <w:p w:rsidR="00864EDD" w:rsidRDefault="00864EDD" w:rsidP="00864EDD">
      <w:pPr>
        <w:ind w:firstLine="709"/>
        <w:jc w:val="both"/>
        <w:rPr>
          <w:sz w:val="28"/>
          <w:szCs w:val="28"/>
        </w:rPr>
      </w:pPr>
      <w:r w:rsidRPr="004E151E">
        <w:rPr>
          <w:bCs/>
          <w:sz w:val="28"/>
          <w:szCs w:val="28"/>
        </w:rPr>
        <w:t>3</w:t>
      </w:r>
      <w:r w:rsidR="009F5020">
        <w:rPr>
          <w:bCs/>
          <w:sz w:val="28"/>
          <w:szCs w:val="28"/>
        </w:rPr>
        <w:t>)</w:t>
      </w:r>
      <w:r w:rsidRPr="004E151E">
        <w:rPr>
          <w:bCs/>
          <w:sz w:val="28"/>
          <w:szCs w:val="28"/>
        </w:rPr>
        <w:t xml:space="preserve"> </w:t>
      </w:r>
      <w:r w:rsidR="00510314">
        <w:rPr>
          <w:bCs/>
          <w:sz w:val="28"/>
          <w:szCs w:val="28"/>
        </w:rPr>
        <w:t xml:space="preserve">В </w:t>
      </w:r>
      <w:r w:rsidR="00DD6F13" w:rsidRPr="00DD6F13">
        <w:rPr>
          <w:bCs/>
          <w:sz w:val="28"/>
          <w:szCs w:val="28"/>
        </w:rPr>
        <w:t>А</w:t>
      </w:r>
      <w:r w:rsidRPr="00DD6F13">
        <w:rPr>
          <w:bCs/>
          <w:sz w:val="28"/>
          <w:szCs w:val="28"/>
        </w:rPr>
        <w:t>дм</w:t>
      </w:r>
      <w:r w:rsidR="00CB0BB1">
        <w:rPr>
          <w:bCs/>
          <w:sz w:val="28"/>
          <w:szCs w:val="28"/>
        </w:rPr>
        <w:t>инистративном</w:t>
      </w:r>
      <w:r w:rsidRPr="00864EDD">
        <w:rPr>
          <w:bCs/>
          <w:sz w:val="28"/>
          <w:szCs w:val="28"/>
        </w:rPr>
        <w:t xml:space="preserve"> регламент</w:t>
      </w:r>
      <w:r w:rsidR="00CB0BB1">
        <w:rPr>
          <w:bCs/>
          <w:sz w:val="28"/>
          <w:szCs w:val="28"/>
        </w:rPr>
        <w:t>е</w:t>
      </w:r>
      <w:r w:rsidR="00510314">
        <w:rPr>
          <w:bCs/>
          <w:sz w:val="28"/>
          <w:szCs w:val="28"/>
        </w:rPr>
        <w:t xml:space="preserve"> </w:t>
      </w:r>
      <w:r w:rsidRPr="00864EDD">
        <w:rPr>
          <w:sz w:val="28"/>
          <w:szCs w:val="28"/>
        </w:rPr>
        <w:t xml:space="preserve">предоставления </w:t>
      </w:r>
      <w:r w:rsidR="00DD6F13">
        <w:rPr>
          <w:sz w:val="28"/>
          <w:szCs w:val="28"/>
        </w:rPr>
        <w:t xml:space="preserve">Отделом образования Администрации </w:t>
      </w:r>
      <w:r w:rsidR="00DD6F13" w:rsidRPr="002B0630">
        <w:rPr>
          <w:sz w:val="28"/>
          <w:szCs w:val="28"/>
        </w:rPr>
        <w:t>муниципального образования «Кардымовский район» Смоленской области</w:t>
      </w:r>
      <w:r w:rsidR="00EE4128">
        <w:rPr>
          <w:sz w:val="28"/>
          <w:szCs w:val="28"/>
        </w:rPr>
        <w:t xml:space="preserve"> </w:t>
      </w:r>
      <w:r w:rsidR="00DD6F13">
        <w:rPr>
          <w:sz w:val="28"/>
          <w:szCs w:val="28"/>
        </w:rPr>
        <w:t>государственной</w:t>
      </w:r>
      <w:r w:rsidRPr="00864EDD">
        <w:rPr>
          <w:sz w:val="28"/>
          <w:szCs w:val="28"/>
        </w:rPr>
        <w:t xml:space="preserve"> услуги</w:t>
      </w:r>
      <w:r w:rsidR="00DD6F13">
        <w:rPr>
          <w:sz w:val="28"/>
          <w:szCs w:val="28"/>
        </w:rPr>
        <w:t xml:space="preserve">, переданной на муниципальный уровень, </w:t>
      </w:r>
      <w:r w:rsidR="00DD6F13" w:rsidRPr="00864EDD">
        <w:rPr>
          <w:sz w:val="28"/>
          <w:szCs w:val="28"/>
        </w:rPr>
        <w:t>«</w:t>
      </w:r>
      <w:r w:rsidRPr="00391F86">
        <w:rPr>
          <w:sz w:val="28"/>
          <w:szCs w:val="28"/>
        </w:rPr>
        <w:t>Назначение опекунов или попечителей в отношении недееспособных или не полностью дееспособных граждан»</w:t>
      </w:r>
      <w:r w:rsidR="001163E0">
        <w:rPr>
          <w:sz w:val="28"/>
          <w:szCs w:val="28"/>
        </w:rPr>
        <w:t xml:space="preserve">, </w:t>
      </w:r>
      <w:r w:rsidR="001163E0">
        <w:rPr>
          <w:bCs/>
          <w:sz w:val="28"/>
          <w:szCs w:val="28"/>
        </w:rPr>
        <w:t>утвержденном</w:t>
      </w:r>
      <w:r w:rsidR="001163E0" w:rsidRPr="00864EDD">
        <w:rPr>
          <w:bCs/>
          <w:sz w:val="28"/>
          <w:szCs w:val="28"/>
        </w:rPr>
        <w:t xml:space="preserve"> постановлением Администрации муниципального образования «Кардымовский район» Смоленской области</w:t>
      </w:r>
      <w:r w:rsidR="00EE4128">
        <w:rPr>
          <w:bCs/>
          <w:sz w:val="28"/>
          <w:szCs w:val="28"/>
        </w:rPr>
        <w:t xml:space="preserve"> </w:t>
      </w:r>
      <w:r w:rsidR="001163E0" w:rsidRPr="00864EDD">
        <w:rPr>
          <w:bCs/>
          <w:sz w:val="28"/>
          <w:szCs w:val="28"/>
        </w:rPr>
        <w:t xml:space="preserve">от </w:t>
      </w:r>
      <w:r w:rsidR="001163E0">
        <w:rPr>
          <w:bCs/>
          <w:sz w:val="28"/>
          <w:szCs w:val="28"/>
        </w:rPr>
        <w:t>12</w:t>
      </w:r>
      <w:r w:rsidR="001163E0" w:rsidRPr="00864EDD">
        <w:rPr>
          <w:bCs/>
          <w:sz w:val="28"/>
          <w:szCs w:val="28"/>
        </w:rPr>
        <w:t xml:space="preserve">.05.2022 года </w:t>
      </w:r>
      <w:r w:rsidR="001163E0" w:rsidRPr="00864EDD">
        <w:rPr>
          <w:sz w:val="28"/>
          <w:szCs w:val="28"/>
        </w:rPr>
        <w:t>№</w:t>
      </w:r>
      <w:r w:rsidR="001163E0">
        <w:rPr>
          <w:sz w:val="28"/>
          <w:szCs w:val="28"/>
        </w:rPr>
        <w:t xml:space="preserve"> 00327</w:t>
      </w:r>
      <w:r w:rsidR="00510314">
        <w:rPr>
          <w:sz w:val="28"/>
          <w:szCs w:val="28"/>
        </w:rPr>
        <w:t>:</w:t>
      </w:r>
    </w:p>
    <w:p w:rsidR="00232970" w:rsidRPr="008E7BDF" w:rsidRDefault="00232970" w:rsidP="00232970">
      <w:pPr>
        <w:ind w:firstLine="709"/>
        <w:jc w:val="both"/>
        <w:rPr>
          <w:sz w:val="28"/>
          <w:szCs w:val="28"/>
        </w:rPr>
      </w:pPr>
      <w:r w:rsidRPr="008E7BDF">
        <w:rPr>
          <w:sz w:val="28"/>
          <w:szCs w:val="28"/>
        </w:rPr>
        <w:t xml:space="preserve">- </w:t>
      </w:r>
      <w:r>
        <w:rPr>
          <w:sz w:val="28"/>
          <w:szCs w:val="28"/>
        </w:rPr>
        <w:t xml:space="preserve">пункт 2.6. </w:t>
      </w:r>
      <w:r w:rsidRPr="008E7BDF">
        <w:rPr>
          <w:sz w:val="28"/>
          <w:szCs w:val="28"/>
        </w:rPr>
        <w:t>раздел</w:t>
      </w:r>
      <w:r>
        <w:rPr>
          <w:sz w:val="28"/>
          <w:szCs w:val="28"/>
        </w:rPr>
        <w:t>а</w:t>
      </w:r>
      <w:r w:rsidR="00DD6F13" w:rsidRPr="00A07722">
        <w:rPr>
          <w:sz w:val="28"/>
          <w:szCs w:val="28"/>
        </w:rPr>
        <w:t xml:space="preserve"> 2</w:t>
      </w:r>
      <w:r w:rsidRPr="008E7BDF">
        <w:rPr>
          <w:sz w:val="28"/>
          <w:szCs w:val="28"/>
        </w:rPr>
        <w:t xml:space="preserve"> дополнить </w:t>
      </w:r>
      <w:r>
        <w:rPr>
          <w:sz w:val="28"/>
          <w:szCs w:val="28"/>
        </w:rPr>
        <w:t xml:space="preserve">подпунктом 2.6.5. </w:t>
      </w:r>
      <w:r w:rsidRPr="008E7BDF">
        <w:rPr>
          <w:sz w:val="28"/>
          <w:szCs w:val="28"/>
        </w:rPr>
        <w:t xml:space="preserve">следующего содержания: </w:t>
      </w:r>
    </w:p>
    <w:p w:rsidR="00232970" w:rsidRDefault="004E151E" w:rsidP="00232970">
      <w:pPr>
        <w:ind w:firstLine="709"/>
        <w:jc w:val="both"/>
        <w:rPr>
          <w:sz w:val="28"/>
          <w:szCs w:val="28"/>
        </w:rPr>
      </w:pPr>
      <w:r>
        <w:rPr>
          <w:sz w:val="28"/>
          <w:szCs w:val="28"/>
        </w:rPr>
        <w:t>«</w:t>
      </w:r>
      <w:r w:rsidR="00232970" w:rsidRPr="00391F86">
        <w:rPr>
          <w:sz w:val="28"/>
          <w:szCs w:val="28"/>
        </w:rPr>
        <w:t>Муниципальная услуга в упреждающем (проактивном) режиме не предоставляется.</w:t>
      </w:r>
      <w:r>
        <w:rPr>
          <w:sz w:val="28"/>
          <w:szCs w:val="28"/>
        </w:rPr>
        <w:t>»;</w:t>
      </w:r>
    </w:p>
    <w:p w:rsidR="008E7BDF" w:rsidRPr="008E7BDF" w:rsidRDefault="008E7BDF" w:rsidP="008E7BDF">
      <w:pPr>
        <w:ind w:firstLine="709"/>
        <w:jc w:val="both"/>
        <w:rPr>
          <w:sz w:val="28"/>
          <w:szCs w:val="28"/>
        </w:rPr>
      </w:pPr>
      <w:r w:rsidRPr="008E7BDF">
        <w:rPr>
          <w:sz w:val="28"/>
          <w:szCs w:val="28"/>
        </w:rPr>
        <w:t xml:space="preserve">- раздел </w:t>
      </w:r>
      <w:r w:rsidR="00A07722" w:rsidRPr="00A07722">
        <w:rPr>
          <w:sz w:val="28"/>
          <w:szCs w:val="28"/>
        </w:rPr>
        <w:t>2</w:t>
      </w:r>
      <w:r w:rsidRPr="008E7BDF">
        <w:rPr>
          <w:sz w:val="28"/>
          <w:szCs w:val="28"/>
        </w:rPr>
        <w:t xml:space="preserve"> дополнить пунктом 2.15. следующего содержания: </w:t>
      </w:r>
    </w:p>
    <w:p w:rsidR="008E7BDF" w:rsidRPr="008E7BDF" w:rsidRDefault="004E151E" w:rsidP="008E7BDF">
      <w:pPr>
        <w:ind w:firstLine="709"/>
        <w:jc w:val="both"/>
        <w:rPr>
          <w:sz w:val="28"/>
          <w:szCs w:val="28"/>
        </w:rPr>
      </w:pPr>
      <w:r>
        <w:rPr>
          <w:sz w:val="28"/>
          <w:szCs w:val="28"/>
        </w:rPr>
        <w:t>«</w:t>
      </w:r>
      <w:r w:rsidR="008E7BDF" w:rsidRPr="008E7BDF">
        <w:rPr>
          <w:sz w:val="28"/>
          <w:szCs w:val="28"/>
        </w:rPr>
        <w:t>2.15.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E7BDF" w:rsidRPr="008E7BDF" w:rsidRDefault="00CB0BB1" w:rsidP="008E7BDF">
      <w:pPr>
        <w:ind w:firstLine="709"/>
        <w:jc w:val="both"/>
        <w:rPr>
          <w:sz w:val="28"/>
          <w:szCs w:val="28"/>
        </w:rPr>
      </w:pPr>
      <w:r>
        <w:rPr>
          <w:sz w:val="28"/>
          <w:szCs w:val="28"/>
        </w:rPr>
        <w:t>1)</w:t>
      </w:r>
      <w:r w:rsidR="0003471B">
        <w:rPr>
          <w:sz w:val="28"/>
          <w:szCs w:val="28"/>
        </w:rPr>
        <w:t xml:space="preserve"> П</w:t>
      </w:r>
      <w:r w:rsidR="008E7BDF" w:rsidRPr="008E7BDF">
        <w:rPr>
          <w:sz w:val="28"/>
          <w:szCs w:val="28"/>
        </w:rPr>
        <w:t xml:space="preserve">олучение справки </w:t>
      </w:r>
      <w:r w:rsidR="002D49A3" w:rsidRPr="002D49A3">
        <w:rPr>
          <w:sz w:val="28"/>
          <w:szCs w:val="28"/>
        </w:rPr>
        <w:t>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w:t>
      </w:r>
      <w:r w:rsidR="002D49A3">
        <w:rPr>
          <w:sz w:val="28"/>
          <w:szCs w:val="28"/>
        </w:rPr>
        <w:t>опии пенсионного удостоверения)</w:t>
      </w:r>
      <w:r w:rsidR="008E7BDF" w:rsidRPr="008E7BDF">
        <w:rPr>
          <w:sz w:val="28"/>
          <w:szCs w:val="28"/>
        </w:rPr>
        <w:t>.</w:t>
      </w:r>
    </w:p>
    <w:p w:rsidR="00D5574D" w:rsidRDefault="008E7BDF" w:rsidP="00D5574D">
      <w:pPr>
        <w:ind w:firstLine="709"/>
        <w:jc w:val="both"/>
        <w:rPr>
          <w:sz w:val="28"/>
          <w:szCs w:val="28"/>
        </w:rPr>
      </w:pPr>
      <w:r w:rsidRPr="008E7BDF">
        <w:rPr>
          <w:sz w:val="28"/>
          <w:szCs w:val="28"/>
        </w:rPr>
        <w:t xml:space="preserve">2) </w:t>
      </w:r>
      <w:r w:rsidR="00EA611D">
        <w:rPr>
          <w:sz w:val="28"/>
          <w:szCs w:val="28"/>
        </w:rPr>
        <w:t>П</w:t>
      </w:r>
      <w:r w:rsidR="007C33AE">
        <w:rPr>
          <w:sz w:val="28"/>
          <w:szCs w:val="28"/>
        </w:rPr>
        <w:t>олучение</w:t>
      </w:r>
      <w:r w:rsidR="00EA611D">
        <w:rPr>
          <w:sz w:val="28"/>
          <w:szCs w:val="28"/>
        </w:rPr>
        <w:t xml:space="preserve"> </w:t>
      </w:r>
      <w:r w:rsidR="002D49A3">
        <w:rPr>
          <w:sz w:val="28"/>
          <w:szCs w:val="28"/>
          <w:lang w:bidi="ru-RU"/>
        </w:rPr>
        <w:t>медицинского заключения</w:t>
      </w:r>
      <w:r w:rsidRPr="008E7BDF">
        <w:rPr>
          <w:sz w:val="28"/>
          <w:szCs w:val="28"/>
          <w:lang w:bidi="ru-RU"/>
        </w:rPr>
        <w:t xml:space="preserve">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w:t>
      </w:r>
      <w:r w:rsidR="002D49A3">
        <w:rPr>
          <w:sz w:val="28"/>
          <w:szCs w:val="28"/>
          <w:lang w:bidi="ru-RU"/>
        </w:rPr>
        <w:t>оохранения Российской Федерации</w:t>
      </w:r>
      <w:r w:rsidRPr="008E7BDF">
        <w:rPr>
          <w:sz w:val="28"/>
          <w:szCs w:val="28"/>
          <w:lang w:bidi="ru-RU"/>
        </w:rPr>
        <w:t xml:space="preserve"> (</w:t>
      </w:r>
      <w:r w:rsidRPr="008E7BDF">
        <w:rPr>
          <w:sz w:val="28"/>
          <w:szCs w:val="28"/>
        </w:rPr>
        <w:t>медицинское заключение по форме 164/у-96 о состоянии здоровья гражданина)</w:t>
      </w:r>
      <w:r w:rsidR="002D49A3">
        <w:rPr>
          <w:sz w:val="28"/>
          <w:szCs w:val="28"/>
        </w:rPr>
        <w:t>.</w:t>
      </w:r>
      <w:r w:rsidR="00CB0BB1">
        <w:rPr>
          <w:sz w:val="28"/>
          <w:szCs w:val="28"/>
        </w:rPr>
        <w:t>»</w:t>
      </w:r>
    </w:p>
    <w:p w:rsidR="00864EDD" w:rsidRDefault="00864EDD" w:rsidP="001163E0">
      <w:pPr>
        <w:ind w:firstLine="709"/>
        <w:jc w:val="both"/>
        <w:rPr>
          <w:sz w:val="28"/>
          <w:szCs w:val="28"/>
        </w:rPr>
      </w:pPr>
      <w:r>
        <w:rPr>
          <w:bCs/>
          <w:sz w:val="28"/>
          <w:szCs w:val="28"/>
        </w:rPr>
        <w:lastRenderedPageBreak/>
        <w:t>4</w:t>
      </w:r>
      <w:r w:rsidR="00CB0BB1">
        <w:rPr>
          <w:bCs/>
          <w:sz w:val="28"/>
          <w:szCs w:val="28"/>
        </w:rPr>
        <w:t>)</w:t>
      </w:r>
      <w:r w:rsidR="00510314">
        <w:rPr>
          <w:bCs/>
          <w:sz w:val="28"/>
          <w:szCs w:val="28"/>
        </w:rPr>
        <w:t xml:space="preserve"> </w:t>
      </w:r>
      <w:r w:rsidR="00FD0BD9">
        <w:rPr>
          <w:bCs/>
          <w:sz w:val="28"/>
          <w:szCs w:val="28"/>
        </w:rPr>
        <w:t>в</w:t>
      </w:r>
      <w:r w:rsidR="00A07722">
        <w:rPr>
          <w:bCs/>
          <w:sz w:val="28"/>
          <w:szCs w:val="28"/>
        </w:rPr>
        <w:t xml:space="preserve"> А</w:t>
      </w:r>
      <w:r w:rsidR="00CB0BB1">
        <w:rPr>
          <w:bCs/>
          <w:sz w:val="28"/>
          <w:szCs w:val="28"/>
        </w:rPr>
        <w:t>дминистративном</w:t>
      </w:r>
      <w:r w:rsidRPr="00BB136F">
        <w:rPr>
          <w:bCs/>
          <w:sz w:val="28"/>
          <w:szCs w:val="28"/>
        </w:rPr>
        <w:t xml:space="preserve"> регламент</w:t>
      </w:r>
      <w:r w:rsidR="00CB0BB1">
        <w:rPr>
          <w:bCs/>
          <w:sz w:val="28"/>
          <w:szCs w:val="28"/>
        </w:rPr>
        <w:t>е</w:t>
      </w:r>
      <w:r w:rsidR="00510314">
        <w:rPr>
          <w:bCs/>
          <w:sz w:val="28"/>
          <w:szCs w:val="28"/>
        </w:rPr>
        <w:t xml:space="preserve"> </w:t>
      </w:r>
      <w:r w:rsidR="00A07722">
        <w:rPr>
          <w:bCs/>
          <w:sz w:val="28"/>
          <w:szCs w:val="28"/>
        </w:rPr>
        <w:t xml:space="preserve">по </w:t>
      </w:r>
      <w:r w:rsidR="00A07722">
        <w:rPr>
          <w:sz w:val="28"/>
          <w:szCs w:val="28"/>
        </w:rPr>
        <w:t>предоставлению</w:t>
      </w:r>
      <w:r w:rsidR="00510314">
        <w:rPr>
          <w:sz w:val="28"/>
          <w:szCs w:val="28"/>
        </w:rPr>
        <w:t xml:space="preserve"> </w:t>
      </w:r>
      <w:r w:rsidR="00A07722">
        <w:rPr>
          <w:sz w:val="28"/>
          <w:szCs w:val="28"/>
        </w:rPr>
        <w:t xml:space="preserve">Отделом образования Администрации </w:t>
      </w:r>
      <w:r w:rsidR="00A07722" w:rsidRPr="002B0630">
        <w:rPr>
          <w:sz w:val="28"/>
          <w:szCs w:val="28"/>
        </w:rPr>
        <w:t>муниципального образования «Кардымовский район» Смоленской области</w:t>
      </w:r>
      <w:r w:rsidR="00EE4128">
        <w:rPr>
          <w:sz w:val="28"/>
          <w:szCs w:val="28"/>
        </w:rPr>
        <w:t xml:space="preserve"> </w:t>
      </w:r>
      <w:r w:rsidR="00A07722">
        <w:rPr>
          <w:sz w:val="28"/>
          <w:szCs w:val="28"/>
        </w:rPr>
        <w:t xml:space="preserve">муниципальной </w:t>
      </w:r>
      <w:r w:rsidRPr="00BB136F">
        <w:rPr>
          <w:sz w:val="28"/>
          <w:szCs w:val="28"/>
        </w:rPr>
        <w:t xml:space="preserve">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 </w:t>
      </w:r>
      <w:r w:rsidR="001163E0">
        <w:rPr>
          <w:bCs/>
          <w:sz w:val="28"/>
          <w:szCs w:val="28"/>
        </w:rPr>
        <w:t>утвержденном</w:t>
      </w:r>
      <w:r w:rsidR="001163E0" w:rsidRPr="00BB136F">
        <w:rPr>
          <w:bCs/>
          <w:sz w:val="28"/>
          <w:szCs w:val="28"/>
        </w:rPr>
        <w:t xml:space="preserve"> постановлением Администрации муниципального образования «Кардымовский район» Смоленской области</w:t>
      </w:r>
      <w:r w:rsidR="00EE4128">
        <w:rPr>
          <w:bCs/>
          <w:sz w:val="28"/>
          <w:szCs w:val="28"/>
        </w:rPr>
        <w:t xml:space="preserve"> </w:t>
      </w:r>
      <w:r w:rsidR="001163E0" w:rsidRPr="00BB136F">
        <w:rPr>
          <w:bCs/>
          <w:sz w:val="28"/>
          <w:szCs w:val="28"/>
        </w:rPr>
        <w:t xml:space="preserve">от 05.05.2022 года </w:t>
      </w:r>
      <w:r w:rsidR="001163E0" w:rsidRPr="00BB136F">
        <w:rPr>
          <w:sz w:val="28"/>
          <w:szCs w:val="28"/>
        </w:rPr>
        <w:t>№ 00308</w:t>
      </w:r>
      <w:r w:rsidR="00510314">
        <w:rPr>
          <w:sz w:val="28"/>
          <w:szCs w:val="28"/>
        </w:rPr>
        <w:t>;</w:t>
      </w:r>
    </w:p>
    <w:p w:rsidR="00EF57F0" w:rsidRPr="00CC05FF" w:rsidRDefault="00EF57F0" w:rsidP="00EF57F0">
      <w:pPr>
        <w:ind w:firstLine="709"/>
        <w:jc w:val="both"/>
        <w:rPr>
          <w:sz w:val="28"/>
          <w:szCs w:val="28"/>
        </w:rPr>
      </w:pPr>
      <w:r w:rsidRPr="00E840A0">
        <w:rPr>
          <w:sz w:val="28"/>
          <w:szCs w:val="28"/>
        </w:rPr>
        <w:t xml:space="preserve">- </w:t>
      </w:r>
      <w:r>
        <w:rPr>
          <w:sz w:val="28"/>
          <w:szCs w:val="28"/>
        </w:rPr>
        <w:t>подпункт 2.6. раздела 2 до</w:t>
      </w:r>
      <w:r w:rsidRPr="00CC05FF">
        <w:rPr>
          <w:sz w:val="28"/>
          <w:szCs w:val="28"/>
        </w:rPr>
        <w:t>полнить абзацем следующего содержания:</w:t>
      </w:r>
    </w:p>
    <w:p w:rsidR="00D5574D" w:rsidRDefault="00873982" w:rsidP="00D5574D">
      <w:pPr>
        <w:ind w:firstLine="709"/>
        <w:jc w:val="both"/>
        <w:rPr>
          <w:sz w:val="28"/>
          <w:szCs w:val="28"/>
        </w:rPr>
      </w:pPr>
      <w:r>
        <w:rPr>
          <w:sz w:val="28"/>
          <w:szCs w:val="28"/>
        </w:rPr>
        <w:t>«</w:t>
      </w:r>
      <w:r w:rsidR="00EF57F0" w:rsidRPr="00E840A0">
        <w:rPr>
          <w:sz w:val="28"/>
          <w:szCs w:val="28"/>
        </w:rPr>
        <w:t>Муниципальная услуга в упреждающем (проактив</w:t>
      </w:r>
      <w:r>
        <w:rPr>
          <w:sz w:val="28"/>
          <w:szCs w:val="28"/>
        </w:rPr>
        <w:t>ном) режиме не предоставляется.»;</w:t>
      </w:r>
    </w:p>
    <w:p w:rsidR="00D5574D" w:rsidRDefault="00EC6FCF" w:rsidP="00D5574D">
      <w:pPr>
        <w:ind w:firstLine="709"/>
        <w:jc w:val="both"/>
        <w:rPr>
          <w:sz w:val="28"/>
          <w:szCs w:val="28"/>
        </w:rPr>
      </w:pPr>
      <w:r w:rsidRPr="00391F86">
        <w:rPr>
          <w:sz w:val="28"/>
          <w:szCs w:val="28"/>
        </w:rPr>
        <w:t xml:space="preserve">- раздел </w:t>
      </w:r>
      <w:r w:rsidR="00A07722" w:rsidRPr="00A07722">
        <w:rPr>
          <w:sz w:val="28"/>
          <w:szCs w:val="28"/>
        </w:rPr>
        <w:t>2</w:t>
      </w:r>
      <w:r w:rsidRPr="00391F86">
        <w:rPr>
          <w:sz w:val="28"/>
          <w:szCs w:val="28"/>
        </w:rPr>
        <w:t xml:space="preserve"> дополнить пунктом 2.</w:t>
      </w:r>
      <w:r>
        <w:rPr>
          <w:sz w:val="28"/>
          <w:szCs w:val="28"/>
        </w:rPr>
        <w:t>13.</w:t>
      </w:r>
      <w:r w:rsidRPr="00391F86">
        <w:rPr>
          <w:sz w:val="28"/>
          <w:szCs w:val="28"/>
        </w:rPr>
        <w:t xml:space="preserve"> следующего содержания: </w:t>
      </w:r>
    </w:p>
    <w:p w:rsidR="00EC6FCF" w:rsidRPr="00D5574D" w:rsidRDefault="00873982" w:rsidP="00D5574D">
      <w:pPr>
        <w:ind w:firstLine="709"/>
        <w:jc w:val="both"/>
        <w:rPr>
          <w:sz w:val="28"/>
          <w:szCs w:val="28"/>
        </w:rPr>
      </w:pPr>
      <w:r>
        <w:rPr>
          <w:color w:val="000000" w:themeColor="text1"/>
          <w:sz w:val="28"/>
          <w:szCs w:val="28"/>
        </w:rPr>
        <w:t>«</w:t>
      </w:r>
      <w:r w:rsidR="00EC6FCF">
        <w:rPr>
          <w:color w:val="000000" w:themeColor="text1"/>
          <w:sz w:val="28"/>
          <w:szCs w:val="28"/>
        </w:rPr>
        <w:t>2.13</w:t>
      </w:r>
      <w:r w:rsidR="00EC6FCF" w:rsidRPr="001D5064">
        <w:rPr>
          <w:color w:val="000000" w:themeColor="text1"/>
          <w:sz w:val="28"/>
          <w:szCs w:val="28"/>
        </w:rPr>
        <w:t>.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r w:rsidR="00EC6FCF">
        <w:rPr>
          <w:color w:val="000000" w:themeColor="text1"/>
          <w:sz w:val="28"/>
          <w:szCs w:val="28"/>
        </w:rPr>
        <w:t>.</w:t>
      </w:r>
    </w:p>
    <w:p w:rsidR="00EC6FCF" w:rsidRDefault="0003471B" w:rsidP="0003471B">
      <w:pPr>
        <w:ind w:firstLine="709"/>
        <w:jc w:val="both"/>
        <w:rPr>
          <w:sz w:val="28"/>
          <w:szCs w:val="28"/>
        </w:rPr>
      </w:pPr>
      <w:r>
        <w:rPr>
          <w:color w:val="000000" w:themeColor="text1"/>
          <w:sz w:val="28"/>
          <w:szCs w:val="28"/>
        </w:rPr>
        <w:t>1) П</w:t>
      </w:r>
      <w:r w:rsidR="00EC6FCF" w:rsidRPr="001D5064">
        <w:rPr>
          <w:color w:val="000000" w:themeColor="text1"/>
          <w:sz w:val="28"/>
          <w:szCs w:val="28"/>
        </w:rPr>
        <w:t xml:space="preserve">олучение </w:t>
      </w:r>
      <w:r w:rsidR="00EC6FCF" w:rsidRPr="00EC6FCF">
        <w:rPr>
          <w:sz w:val="28"/>
          <w:szCs w:val="28"/>
        </w:rPr>
        <w:t>документа уполномоченного органа, подтверждающего нахождение родителя в розыске (предоставляется в случае нахождения одного из родителей в розыске);</w:t>
      </w:r>
    </w:p>
    <w:p w:rsidR="00EC6FCF" w:rsidRDefault="00EC6FCF" w:rsidP="00EC6FCF">
      <w:pPr>
        <w:ind w:firstLine="709"/>
        <w:jc w:val="both"/>
        <w:rPr>
          <w:sz w:val="28"/>
          <w:szCs w:val="28"/>
        </w:rPr>
      </w:pPr>
      <w:r>
        <w:rPr>
          <w:sz w:val="28"/>
          <w:szCs w:val="28"/>
        </w:rPr>
        <w:t>2) получение копии судебного решения:</w:t>
      </w:r>
    </w:p>
    <w:p w:rsidR="00EC6FCF" w:rsidRPr="006C0D68" w:rsidRDefault="00EC6FCF" w:rsidP="00EC6FCF">
      <w:pPr>
        <w:ind w:firstLine="709"/>
        <w:jc w:val="both"/>
        <w:rPr>
          <w:sz w:val="28"/>
          <w:szCs w:val="28"/>
        </w:rPr>
      </w:pPr>
      <w:r w:rsidRPr="006C0D68">
        <w:rPr>
          <w:sz w:val="28"/>
          <w:szCs w:val="28"/>
        </w:rPr>
        <w:t>- о признании гражданина безвестно отсутствующим, объявлении судом умершим (предоставляется в случае признания одного из родителей безвестно отсутствующим, объявления судом умершим);</w:t>
      </w:r>
    </w:p>
    <w:p w:rsidR="006C0D68" w:rsidRPr="006C0D68" w:rsidRDefault="00EC6FCF" w:rsidP="00EC6FCF">
      <w:pPr>
        <w:ind w:firstLine="709"/>
        <w:jc w:val="both"/>
        <w:rPr>
          <w:sz w:val="28"/>
          <w:szCs w:val="28"/>
        </w:rPr>
      </w:pPr>
      <w:r w:rsidRPr="006C0D68">
        <w:rPr>
          <w:sz w:val="28"/>
          <w:szCs w:val="28"/>
        </w:rPr>
        <w:t>- о признании родителя недееспособным (предоставляется в случае признания одного из родителей недееспособным);</w:t>
      </w:r>
    </w:p>
    <w:p w:rsidR="00EC6FCF" w:rsidRPr="006C0D68" w:rsidRDefault="00EC6FCF" w:rsidP="00EC6FCF">
      <w:pPr>
        <w:ind w:firstLine="709"/>
        <w:jc w:val="both"/>
        <w:rPr>
          <w:sz w:val="28"/>
          <w:szCs w:val="28"/>
        </w:rPr>
      </w:pPr>
      <w:r w:rsidRPr="006C0D68">
        <w:rPr>
          <w:sz w:val="28"/>
          <w:szCs w:val="28"/>
        </w:rPr>
        <w:t>- о лишении родительских прав (предоставляется в случае лишения родительских прав одного из родителей)</w:t>
      </w:r>
      <w:r w:rsidR="006C0D68">
        <w:rPr>
          <w:sz w:val="28"/>
          <w:szCs w:val="28"/>
        </w:rPr>
        <w:t>.</w:t>
      </w:r>
      <w:r w:rsidR="00873982">
        <w:rPr>
          <w:sz w:val="28"/>
          <w:szCs w:val="28"/>
        </w:rPr>
        <w:t>».</w:t>
      </w:r>
    </w:p>
    <w:p w:rsidR="00864EDD" w:rsidRPr="00DE00F6" w:rsidRDefault="00864EDD" w:rsidP="00864EDD">
      <w:pPr>
        <w:ind w:firstLine="709"/>
        <w:jc w:val="both"/>
        <w:rPr>
          <w:sz w:val="28"/>
          <w:szCs w:val="28"/>
        </w:rPr>
      </w:pPr>
      <w:r>
        <w:rPr>
          <w:bCs/>
          <w:sz w:val="28"/>
          <w:szCs w:val="28"/>
        </w:rPr>
        <w:t>5</w:t>
      </w:r>
      <w:r w:rsidR="00CB0BB1">
        <w:rPr>
          <w:bCs/>
          <w:sz w:val="28"/>
          <w:szCs w:val="28"/>
        </w:rPr>
        <w:t>)</w:t>
      </w:r>
      <w:r w:rsidR="00510314">
        <w:rPr>
          <w:bCs/>
          <w:sz w:val="28"/>
          <w:szCs w:val="28"/>
        </w:rPr>
        <w:t xml:space="preserve"> </w:t>
      </w:r>
      <w:r w:rsidR="00FD0BD9">
        <w:rPr>
          <w:bCs/>
          <w:sz w:val="28"/>
          <w:szCs w:val="28"/>
        </w:rPr>
        <w:t>в</w:t>
      </w:r>
      <w:r w:rsidR="00A07722">
        <w:rPr>
          <w:bCs/>
          <w:sz w:val="28"/>
          <w:szCs w:val="28"/>
        </w:rPr>
        <w:t xml:space="preserve"> А</w:t>
      </w:r>
      <w:r w:rsidR="00CB0BB1">
        <w:rPr>
          <w:bCs/>
          <w:sz w:val="28"/>
          <w:szCs w:val="28"/>
        </w:rPr>
        <w:t>дминистративном</w:t>
      </w:r>
      <w:r w:rsidRPr="00864EDD">
        <w:rPr>
          <w:bCs/>
          <w:sz w:val="28"/>
          <w:szCs w:val="28"/>
        </w:rPr>
        <w:t xml:space="preserve"> регламент</w:t>
      </w:r>
      <w:r w:rsidR="00CB0BB1">
        <w:rPr>
          <w:bCs/>
          <w:sz w:val="28"/>
          <w:szCs w:val="28"/>
        </w:rPr>
        <w:t>е</w:t>
      </w:r>
      <w:r w:rsidR="0045536B">
        <w:rPr>
          <w:bCs/>
          <w:sz w:val="28"/>
          <w:szCs w:val="28"/>
        </w:rPr>
        <w:t xml:space="preserve"> по </w:t>
      </w:r>
      <w:r w:rsidR="0045536B" w:rsidRPr="00864EDD">
        <w:rPr>
          <w:bCs/>
          <w:sz w:val="28"/>
          <w:szCs w:val="28"/>
        </w:rPr>
        <w:t>предоставлению</w:t>
      </w:r>
      <w:r w:rsidR="00EA611D">
        <w:rPr>
          <w:bCs/>
          <w:sz w:val="28"/>
          <w:szCs w:val="28"/>
        </w:rPr>
        <w:t xml:space="preserve"> </w:t>
      </w:r>
      <w:r w:rsidR="0045536B">
        <w:rPr>
          <w:sz w:val="28"/>
          <w:szCs w:val="28"/>
        </w:rPr>
        <w:t xml:space="preserve">Отделом образования Администрации </w:t>
      </w:r>
      <w:r w:rsidR="0045536B" w:rsidRPr="002B0630">
        <w:rPr>
          <w:sz w:val="28"/>
          <w:szCs w:val="28"/>
        </w:rPr>
        <w:t>муниципального образования «Кардымовский район» Смоленской области</w:t>
      </w:r>
      <w:r w:rsidR="00EA611D">
        <w:rPr>
          <w:sz w:val="28"/>
          <w:szCs w:val="28"/>
        </w:rPr>
        <w:t xml:space="preserve"> </w:t>
      </w:r>
      <w:r w:rsidR="00FE070D">
        <w:rPr>
          <w:sz w:val="28"/>
          <w:szCs w:val="28"/>
        </w:rPr>
        <w:t>государственной услуги, переданной на муниципальный уровень,</w:t>
      </w:r>
      <w:r w:rsidRPr="00327DCC">
        <w:rPr>
          <w:sz w:val="28"/>
          <w:szCs w:val="28"/>
        </w:rPr>
        <w:t>«Принятие органом опеки и попечительства решения, обязывающего родителей (одного из них) не препятствовать общению бл</w:t>
      </w:r>
      <w:r w:rsidR="00392A30">
        <w:rPr>
          <w:sz w:val="28"/>
          <w:szCs w:val="28"/>
        </w:rPr>
        <w:t>изких родственников с ребенком»</w:t>
      </w:r>
      <w:r w:rsidR="00FD0BD9">
        <w:rPr>
          <w:sz w:val="28"/>
          <w:szCs w:val="28"/>
        </w:rPr>
        <w:t xml:space="preserve">, </w:t>
      </w:r>
      <w:r w:rsidR="00FD0BD9">
        <w:rPr>
          <w:bCs/>
          <w:sz w:val="28"/>
          <w:szCs w:val="28"/>
        </w:rPr>
        <w:t>утвержденном</w:t>
      </w:r>
      <w:r w:rsidR="00FD0BD9" w:rsidRPr="00864EDD">
        <w:rPr>
          <w:bCs/>
          <w:sz w:val="28"/>
          <w:szCs w:val="28"/>
        </w:rPr>
        <w:t xml:space="preserve"> постановлением Администрации муниципального образования «Кардымовский район» Смоленской области</w:t>
      </w:r>
      <w:r w:rsidR="00EA611D">
        <w:rPr>
          <w:bCs/>
          <w:sz w:val="28"/>
          <w:szCs w:val="28"/>
        </w:rPr>
        <w:t xml:space="preserve"> </w:t>
      </w:r>
      <w:r w:rsidR="00FD0BD9" w:rsidRPr="00DE00F6">
        <w:rPr>
          <w:bCs/>
          <w:sz w:val="28"/>
          <w:szCs w:val="28"/>
        </w:rPr>
        <w:t xml:space="preserve">от </w:t>
      </w:r>
      <w:r w:rsidR="00510314">
        <w:rPr>
          <w:bCs/>
          <w:sz w:val="28"/>
          <w:szCs w:val="28"/>
        </w:rPr>
        <w:t>11.05.2022 года № 00324:</w:t>
      </w:r>
      <w:r w:rsidR="00FD0BD9">
        <w:rPr>
          <w:bCs/>
          <w:sz w:val="28"/>
          <w:szCs w:val="28"/>
        </w:rPr>
        <w:t xml:space="preserve"> </w:t>
      </w:r>
    </w:p>
    <w:p w:rsidR="00CC05FF" w:rsidRPr="00CC05FF" w:rsidRDefault="00E840A0" w:rsidP="00CC05FF">
      <w:pPr>
        <w:ind w:firstLine="709"/>
        <w:jc w:val="both"/>
        <w:rPr>
          <w:sz w:val="28"/>
          <w:szCs w:val="28"/>
        </w:rPr>
      </w:pPr>
      <w:r w:rsidRPr="00E840A0">
        <w:rPr>
          <w:sz w:val="28"/>
          <w:szCs w:val="28"/>
        </w:rPr>
        <w:t xml:space="preserve">- </w:t>
      </w:r>
      <w:r w:rsidR="00CC05FF">
        <w:rPr>
          <w:sz w:val="28"/>
          <w:szCs w:val="28"/>
        </w:rPr>
        <w:t>подпункт 2.6.5. пункта 2.6. раздела 2 до</w:t>
      </w:r>
      <w:r w:rsidR="00CC05FF" w:rsidRPr="00CC05FF">
        <w:rPr>
          <w:sz w:val="28"/>
          <w:szCs w:val="28"/>
        </w:rPr>
        <w:t>полнить абзацем следующего содержания:</w:t>
      </w:r>
    </w:p>
    <w:p w:rsidR="00D5574D" w:rsidRDefault="00873982" w:rsidP="00D5574D">
      <w:pPr>
        <w:ind w:firstLine="709"/>
        <w:jc w:val="both"/>
        <w:rPr>
          <w:sz w:val="28"/>
          <w:szCs w:val="28"/>
        </w:rPr>
      </w:pPr>
      <w:r>
        <w:rPr>
          <w:sz w:val="28"/>
          <w:szCs w:val="28"/>
        </w:rPr>
        <w:t>«</w:t>
      </w:r>
      <w:r w:rsidR="00E840A0" w:rsidRPr="00E840A0">
        <w:rPr>
          <w:sz w:val="28"/>
          <w:szCs w:val="28"/>
        </w:rPr>
        <w:t>Муниципальная услуга в упреждающем (проактив</w:t>
      </w:r>
      <w:r>
        <w:rPr>
          <w:sz w:val="28"/>
          <w:szCs w:val="28"/>
        </w:rPr>
        <w:t>ном) режиме не предоставляется».</w:t>
      </w:r>
    </w:p>
    <w:p w:rsidR="00DE00F6" w:rsidRDefault="00CB0BB1" w:rsidP="00D5574D">
      <w:pPr>
        <w:ind w:firstLine="709"/>
        <w:jc w:val="both"/>
        <w:rPr>
          <w:sz w:val="28"/>
          <w:szCs w:val="28"/>
        </w:rPr>
      </w:pPr>
      <w:r>
        <w:rPr>
          <w:sz w:val="28"/>
          <w:szCs w:val="28"/>
        </w:rPr>
        <w:t>6)</w:t>
      </w:r>
      <w:r w:rsidR="00510314">
        <w:rPr>
          <w:sz w:val="28"/>
          <w:szCs w:val="28"/>
        </w:rPr>
        <w:t xml:space="preserve"> </w:t>
      </w:r>
      <w:r w:rsidR="00FD0BD9">
        <w:rPr>
          <w:bCs/>
          <w:sz w:val="28"/>
          <w:szCs w:val="28"/>
        </w:rPr>
        <w:t>в</w:t>
      </w:r>
      <w:r w:rsidR="00510314">
        <w:rPr>
          <w:bCs/>
          <w:sz w:val="28"/>
          <w:szCs w:val="28"/>
        </w:rPr>
        <w:t xml:space="preserve"> </w:t>
      </w:r>
      <w:r w:rsidR="00FE070D">
        <w:rPr>
          <w:bCs/>
          <w:sz w:val="28"/>
          <w:szCs w:val="28"/>
        </w:rPr>
        <w:t>А</w:t>
      </w:r>
      <w:r>
        <w:rPr>
          <w:bCs/>
          <w:sz w:val="28"/>
          <w:szCs w:val="28"/>
        </w:rPr>
        <w:t>дминистративном</w:t>
      </w:r>
      <w:r w:rsidR="00FE070D" w:rsidRPr="00864EDD">
        <w:rPr>
          <w:bCs/>
          <w:sz w:val="28"/>
          <w:szCs w:val="28"/>
        </w:rPr>
        <w:t xml:space="preserve"> регламент</w:t>
      </w:r>
      <w:r>
        <w:rPr>
          <w:bCs/>
          <w:sz w:val="28"/>
          <w:szCs w:val="28"/>
        </w:rPr>
        <w:t>е</w:t>
      </w:r>
      <w:r w:rsidR="00FE070D">
        <w:rPr>
          <w:bCs/>
          <w:sz w:val="28"/>
          <w:szCs w:val="28"/>
        </w:rPr>
        <w:t xml:space="preserve"> предоставления</w:t>
      </w:r>
      <w:r w:rsidR="00510314">
        <w:rPr>
          <w:bCs/>
          <w:sz w:val="28"/>
          <w:szCs w:val="28"/>
        </w:rPr>
        <w:t xml:space="preserve"> </w:t>
      </w:r>
      <w:r w:rsidR="00FE070D">
        <w:rPr>
          <w:sz w:val="28"/>
          <w:szCs w:val="28"/>
        </w:rPr>
        <w:t xml:space="preserve">Отделом образования Администрации </w:t>
      </w:r>
      <w:r w:rsidR="00FE070D" w:rsidRPr="002B0630">
        <w:rPr>
          <w:sz w:val="28"/>
          <w:szCs w:val="28"/>
        </w:rPr>
        <w:t>муниципального образования «Кардымовский район» Смоленской области</w:t>
      </w:r>
      <w:r w:rsidR="00EA611D">
        <w:rPr>
          <w:sz w:val="28"/>
          <w:szCs w:val="28"/>
        </w:rPr>
        <w:t xml:space="preserve"> </w:t>
      </w:r>
      <w:r w:rsidR="00FE070D">
        <w:rPr>
          <w:sz w:val="28"/>
          <w:szCs w:val="28"/>
        </w:rPr>
        <w:t>государственной услуги, переданной на муниципальный уровень,</w:t>
      </w:r>
      <w:r w:rsidR="00DE00F6" w:rsidRPr="00391F86">
        <w:rPr>
          <w:sz w:val="28"/>
          <w:szCs w:val="28"/>
        </w:rPr>
        <w:t xml:space="preserve"> «Выдача заключения о возможност</w:t>
      </w:r>
      <w:r w:rsidR="00392A30">
        <w:rPr>
          <w:sz w:val="28"/>
          <w:szCs w:val="28"/>
        </w:rPr>
        <w:t>и гражданина быть усыновителем»</w:t>
      </w:r>
      <w:r w:rsidR="00FD0BD9">
        <w:rPr>
          <w:sz w:val="28"/>
          <w:szCs w:val="28"/>
        </w:rPr>
        <w:t xml:space="preserve">, </w:t>
      </w:r>
      <w:r w:rsidR="00FD0BD9">
        <w:rPr>
          <w:bCs/>
          <w:sz w:val="28"/>
          <w:szCs w:val="28"/>
        </w:rPr>
        <w:t>утвержденном</w:t>
      </w:r>
      <w:r w:rsidR="00FD0BD9" w:rsidRPr="00391F86">
        <w:rPr>
          <w:bCs/>
          <w:sz w:val="28"/>
          <w:szCs w:val="28"/>
        </w:rPr>
        <w:t xml:space="preserve"> постановлением Администрации муниципального образования «Кардымовский район» Смоленской области</w:t>
      </w:r>
      <w:r w:rsidR="00EA611D">
        <w:rPr>
          <w:bCs/>
          <w:sz w:val="28"/>
          <w:szCs w:val="28"/>
        </w:rPr>
        <w:t xml:space="preserve"> </w:t>
      </w:r>
      <w:r w:rsidR="00FD0BD9" w:rsidRPr="00391F86">
        <w:rPr>
          <w:bCs/>
          <w:sz w:val="28"/>
          <w:szCs w:val="28"/>
        </w:rPr>
        <w:t>от 12.06.2022 года № 00329</w:t>
      </w:r>
      <w:r w:rsidR="00FD0BD9" w:rsidRPr="00391F86">
        <w:rPr>
          <w:sz w:val="28"/>
          <w:szCs w:val="28"/>
        </w:rPr>
        <w:t>,</w:t>
      </w:r>
    </w:p>
    <w:p w:rsidR="00CF7986" w:rsidRPr="008E7BDF" w:rsidRDefault="00CF7986" w:rsidP="00CF7986">
      <w:pPr>
        <w:ind w:firstLine="709"/>
        <w:jc w:val="both"/>
        <w:rPr>
          <w:sz w:val="28"/>
          <w:szCs w:val="28"/>
        </w:rPr>
      </w:pPr>
      <w:r w:rsidRPr="008E7BDF">
        <w:rPr>
          <w:sz w:val="28"/>
          <w:szCs w:val="28"/>
        </w:rPr>
        <w:t xml:space="preserve">- </w:t>
      </w:r>
      <w:r>
        <w:rPr>
          <w:sz w:val="28"/>
          <w:szCs w:val="28"/>
        </w:rPr>
        <w:t xml:space="preserve">пункт 2.6. </w:t>
      </w:r>
      <w:r w:rsidRPr="008E7BDF">
        <w:rPr>
          <w:sz w:val="28"/>
          <w:szCs w:val="28"/>
        </w:rPr>
        <w:t>раздел</w:t>
      </w:r>
      <w:r>
        <w:rPr>
          <w:sz w:val="28"/>
          <w:szCs w:val="28"/>
        </w:rPr>
        <w:t>а</w:t>
      </w:r>
      <w:r w:rsidR="00873982" w:rsidRPr="00873982">
        <w:rPr>
          <w:sz w:val="28"/>
          <w:szCs w:val="28"/>
        </w:rPr>
        <w:t>2</w:t>
      </w:r>
      <w:r w:rsidRPr="008E7BDF">
        <w:rPr>
          <w:sz w:val="28"/>
          <w:szCs w:val="28"/>
        </w:rPr>
        <w:t xml:space="preserve"> дополнить </w:t>
      </w:r>
      <w:r>
        <w:rPr>
          <w:sz w:val="28"/>
          <w:szCs w:val="28"/>
        </w:rPr>
        <w:t xml:space="preserve">подпунктом 2.6.3. </w:t>
      </w:r>
      <w:r w:rsidRPr="008E7BDF">
        <w:rPr>
          <w:sz w:val="28"/>
          <w:szCs w:val="28"/>
        </w:rPr>
        <w:t xml:space="preserve">следующего содержания: </w:t>
      </w:r>
    </w:p>
    <w:p w:rsidR="00CF7986" w:rsidRDefault="00873982" w:rsidP="00CF7986">
      <w:pPr>
        <w:ind w:firstLine="709"/>
        <w:jc w:val="both"/>
        <w:rPr>
          <w:sz w:val="28"/>
          <w:szCs w:val="28"/>
        </w:rPr>
      </w:pPr>
      <w:r>
        <w:rPr>
          <w:sz w:val="28"/>
          <w:szCs w:val="28"/>
        </w:rPr>
        <w:lastRenderedPageBreak/>
        <w:t>«</w:t>
      </w:r>
      <w:r w:rsidR="00CF7986" w:rsidRPr="00391F86">
        <w:rPr>
          <w:sz w:val="28"/>
          <w:szCs w:val="28"/>
        </w:rPr>
        <w:t>Муниципальная услуга в упреждающем (проактивном) режиме не предоставляется.</w:t>
      </w:r>
      <w:r>
        <w:rPr>
          <w:sz w:val="28"/>
          <w:szCs w:val="28"/>
        </w:rPr>
        <w:t>»;</w:t>
      </w:r>
    </w:p>
    <w:p w:rsidR="00D5574D" w:rsidRDefault="001D5064" w:rsidP="00D5574D">
      <w:pPr>
        <w:ind w:firstLine="709"/>
        <w:jc w:val="both"/>
        <w:rPr>
          <w:sz w:val="28"/>
          <w:szCs w:val="28"/>
        </w:rPr>
      </w:pPr>
      <w:r w:rsidRPr="00391F86">
        <w:rPr>
          <w:sz w:val="28"/>
          <w:szCs w:val="28"/>
        </w:rPr>
        <w:t xml:space="preserve">- раздел </w:t>
      </w:r>
      <w:r w:rsidR="00FE070D" w:rsidRPr="00FE070D">
        <w:rPr>
          <w:sz w:val="28"/>
          <w:szCs w:val="28"/>
        </w:rPr>
        <w:t>2</w:t>
      </w:r>
      <w:r w:rsidRPr="00391F86">
        <w:rPr>
          <w:sz w:val="28"/>
          <w:szCs w:val="28"/>
        </w:rPr>
        <w:t xml:space="preserve"> дополнить пунктом 2.</w:t>
      </w:r>
      <w:r>
        <w:rPr>
          <w:sz w:val="28"/>
          <w:szCs w:val="28"/>
        </w:rPr>
        <w:t>15.</w:t>
      </w:r>
      <w:r w:rsidRPr="00391F86">
        <w:rPr>
          <w:sz w:val="28"/>
          <w:szCs w:val="28"/>
        </w:rPr>
        <w:t xml:space="preserve"> следующего содержания: </w:t>
      </w:r>
    </w:p>
    <w:p w:rsidR="003912DA" w:rsidRPr="00D5574D" w:rsidRDefault="00873982" w:rsidP="00D5574D">
      <w:pPr>
        <w:ind w:firstLine="709"/>
        <w:jc w:val="both"/>
        <w:rPr>
          <w:sz w:val="28"/>
          <w:szCs w:val="28"/>
        </w:rPr>
      </w:pPr>
      <w:r>
        <w:rPr>
          <w:color w:val="000000" w:themeColor="text1"/>
          <w:sz w:val="28"/>
          <w:szCs w:val="28"/>
        </w:rPr>
        <w:t>«</w:t>
      </w:r>
      <w:r w:rsidR="001D5064" w:rsidRPr="001D5064">
        <w:rPr>
          <w:color w:val="000000" w:themeColor="text1"/>
          <w:sz w:val="28"/>
          <w:szCs w:val="28"/>
        </w:rPr>
        <w:t>2.15</w:t>
      </w:r>
      <w:r w:rsidR="003912DA" w:rsidRPr="001D5064">
        <w:rPr>
          <w:color w:val="000000" w:themeColor="text1"/>
          <w:sz w:val="28"/>
          <w:szCs w:val="28"/>
        </w:rPr>
        <w:t>.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r w:rsidR="001D5064">
        <w:rPr>
          <w:color w:val="000000" w:themeColor="text1"/>
          <w:sz w:val="28"/>
          <w:szCs w:val="28"/>
        </w:rPr>
        <w:t>.</w:t>
      </w:r>
    </w:p>
    <w:p w:rsidR="00326730" w:rsidRDefault="00326730" w:rsidP="00326730">
      <w:pPr>
        <w:ind w:firstLine="708"/>
        <w:jc w:val="both"/>
        <w:rPr>
          <w:color w:val="000000" w:themeColor="text1"/>
          <w:sz w:val="28"/>
          <w:szCs w:val="28"/>
        </w:rPr>
      </w:pPr>
      <w:r>
        <w:rPr>
          <w:color w:val="000000" w:themeColor="text1"/>
          <w:sz w:val="28"/>
          <w:szCs w:val="28"/>
        </w:rPr>
        <w:t>1</w:t>
      </w:r>
      <w:r w:rsidRPr="00326730">
        <w:rPr>
          <w:color w:val="000000" w:themeColor="text1"/>
          <w:sz w:val="28"/>
          <w:szCs w:val="28"/>
        </w:rPr>
        <w:t xml:space="preserve">) </w:t>
      </w:r>
      <w:r w:rsidR="0003471B">
        <w:rPr>
          <w:color w:val="000000" w:themeColor="text1"/>
          <w:sz w:val="28"/>
          <w:szCs w:val="28"/>
        </w:rPr>
        <w:t>П</w:t>
      </w:r>
      <w:r>
        <w:rPr>
          <w:color w:val="000000" w:themeColor="text1"/>
          <w:sz w:val="28"/>
          <w:szCs w:val="28"/>
        </w:rPr>
        <w:t>олучение</w:t>
      </w:r>
      <w:r w:rsidR="00EA611D">
        <w:rPr>
          <w:color w:val="000000" w:themeColor="text1"/>
          <w:sz w:val="28"/>
          <w:szCs w:val="28"/>
        </w:rPr>
        <w:t xml:space="preserve"> </w:t>
      </w:r>
      <w:hyperlink r:id="rId9" w:history="1">
        <w:r w:rsidRPr="00326730">
          <w:rPr>
            <w:rStyle w:val="a4"/>
            <w:color w:val="000000" w:themeColor="text1"/>
            <w:sz w:val="28"/>
            <w:szCs w:val="28"/>
            <w:u w:val="none"/>
          </w:rPr>
          <w:t>заключени</w:t>
        </w:r>
      </w:hyperlink>
      <w:r w:rsidRPr="00326730">
        <w:rPr>
          <w:color w:val="000000" w:themeColor="text1"/>
          <w:sz w:val="28"/>
          <w:szCs w:val="28"/>
        </w:rPr>
        <w:t xml:space="preserve">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10" w:history="1">
        <w:r w:rsidRPr="00326730">
          <w:rPr>
            <w:rStyle w:val="a4"/>
            <w:color w:val="000000" w:themeColor="text1"/>
            <w:sz w:val="28"/>
            <w:szCs w:val="28"/>
            <w:u w:val="none"/>
          </w:rPr>
          <w:t>порядке</w:t>
        </w:r>
      </w:hyperlink>
      <w:r w:rsidRPr="00326730">
        <w:rPr>
          <w:color w:val="000000" w:themeColor="text1"/>
          <w:sz w:val="28"/>
          <w:szCs w:val="28"/>
        </w:rPr>
        <w:t xml:space="preserve">, установленном Министерством здравоохранения Российской Федерации </w:t>
      </w:r>
      <w:r w:rsidRPr="00326730">
        <w:rPr>
          <w:color w:val="000000" w:themeColor="text1"/>
          <w:sz w:val="28"/>
          <w:szCs w:val="28"/>
          <w:lang w:bidi="ru-RU"/>
        </w:rPr>
        <w:t>(</w:t>
      </w:r>
      <w:r w:rsidRPr="00326730">
        <w:rPr>
          <w:color w:val="000000" w:themeColor="text1"/>
          <w:sz w:val="28"/>
          <w:szCs w:val="28"/>
        </w:rPr>
        <w:t>медицинское заключение по форме 164/у-96 о состоянии здоровья гражданина)</w:t>
      </w:r>
      <w:r>
        <w:rPr>
          <w:color w:val="000000" w:themeColor="text1"/>
          <w:sz w:val="28"/>
          <w:szCs w:val="28"/>
        </w:rPr>
        <w:t>;</w:t>
      </w:r>
    </w:p>
    <w:p w:rsidR="00326730" w:rsidRPr="00326730" w:rsidRDefault="00326730" w:rsidP="00326730">
      <w:pPr>
        <w:ind w:firstLine="708"/>
        <w:jc w:val="both"/>
        <w:rPr>
          <w:sz w:val="28"/>
          <w:szCs w:val="28"/>
        </w:rPr>
      </w:pPr>
      <w:r w:rsidRPr="00326730">
        <w:rPr>
          <w:color w:val="000000" w:themeColor="text1"/>
          <w:sz w:val="28"/>
          <w:szCs w:val="28"/>
        </w:rPr>
        <w:t xml:space="preserve">2) получение </w:t>
      </w:r>
      <w:r w:rsidRPr="00326730">
        <w:rPr>
          <w:sz w:val="28"/>
          <w:szCs w:val="28"/>
          <w:lang w:bidi="ru-RU"/>
        </w:rPr>
        <w:t xml:space="preserve">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форме, утвержденной </w:t>
      </w:r>
      <w:r w:rsidRPr="00326730">
        <w:rPr>
          <w:sz w:val="28"/>
          <w:szCs w:val="28"/>
        </w:rPr>
        <w:t>Министерством просвещения Российской Федерации;</w:t>
      </w:r>
    </w:p>
    <w:p w:rsidR="00D5574D" w:rsidRDefault="00326730" w:rsidP="00D5574D">
      <w:pPr>
        <w:ind w:firstLine="708"/>
        <w:jc w:val="both"/>
        <w:rPr>
          <w:color w:val="000000" w:themeColor="text1"/>
          <w:sz w:val="28"/>
          <w:szCs w:val="28"/>
        </w:rPr>
      </w:pPr>
      <w:r>
        <w:rPr>
          <w:color w:val="000000" w:themeColor="text1"/>
          <w:sz w:val="28"/>
          <w:szCs w:val="28"/>
        </w:rPr>
        <w:t>3) п</w:t>
      </w:r>
      <w:r w:rsidR="003912DA" w:rsidRPr="001D5064">
        <w:rPr>
          <w:color w:val="000000" w:themeColor="text1"/>
          <w:sz w:val="28"/>
          <w:szCs w:val="28"/>
        </w:rPr>
        <w:t>олучение справки с места работы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r w:rsidR="00873982">
        <w:rPr>
          <w:color w:val="000000" w:themeColor="text1"/>
          <w:sz w:val="28"/>
          <w:szCs w:val="28"/>
        </w:rPr>
        <w:t>».</w:t>
      </w:r>
    </w:p>
    <w:p w:rsidR="00D5574D" w:rsidRDefault="00CB0BB1" w:rsidP="00D5574D">
      <w:pPr>
        <w:ind w:firstLine="708"/>
        <w:jc w:val="both"/>
        <w:rPr>
          <w:color w:val="000000" w:themeColor="text1"/>
          <w:sz w:val="28"/>
          <w:szCs w:val="28"/>
        </w:rPr>
      </w:pPr>
      <w:r>
        <w:rPr>
          <w:sz w:val="28"/>
          <w:szCs w:val="28"/>
        </w:rPr>
        <w:t>7)</w:t>
      </w:r>
      <w:r w:rsidR="00510314">
        <w:rPr>
          <w:sz w:val="28"/>
          <w:szCs w:val="28"/>
        </w:rPr>
        <w:t xml:space="preserve"> </w:t>
      </w:r>
      <w:r w:rsidR="00FD0BD9">
        <w:rPr>
          <w:bCs/>
          <w:sz w:val="28"/>
          <w:szCs w:val="28"/>
        </w:rPr>
        <w:t>в</w:t>
      </w:r>
      <w:r w:rsidR="00510314">
        <w:rPr>
          <w:bCs/>
          <w:sz w:val="28"/>
          <w:szCs w:val="28"/>
        </w:rPr>
        <w:t xml:space="preserve"> </w:t>
      </w:r>
      <w:r w:rsidR="00FE070D">
        <w:rPr>
          <w:bCs/>
          <w:sz w:val="28"/>
          <w:szCs w:val="28"/>
        </w:rPr>
        <w:t>А</w:t>
      </w:r>
      <w:r>
        <w:rPr>
          <w:bCs/>
          <w:sz w:val="28"/>
          <w:szCs w:val="28"/>
        </w:rPr>
        <w:t>дминистративном</w:t>
      </w:r>
      <w:r w:rsidR="00FE070D" w:rsidRPr="00864EDD">
        <w:rPr>
          <w:bCs/>
          <w:sz w:val="28"/>
          <w:szCs w:val="28"/>
        </w:rPr>
        <w:t xml:space="preserve"> регламент</w:t>
      </w:r>
      <w:r w:rsidR="00892778">
        <w:rPr>
          <w:bCs/>
          <w:sz w:val="28"/>
          <w:szCs w:val="28"/>
        </w:rPr>
        <w:t>е</w:t>
      </w:r>
      <w:r w:rsidR="00FE070D">
        <w:rPr>
          <w:bCs/>
          <w:sz w:val="28"/>
          <w:szCs w:val="28"/>
        </w:rPr>
        <w:t xml:space="preserve"> предоставления</w:t>
      </w:r>
      <w:r w:rsidR="00510314">
        <w:rPr>
          <w:bCs/>
          <w:sz w:val="28"/>
          <w:szCs w:val="28"/>
        </w:rPr>
        <w:t xml:space="preserve"> </w:t>
      </w:r>
      <w:r w:rsidR="00FE070D">
        <w:rPr>
          <w:sz w:val="28"/>
          <w:szCs w:val="28"/>
        </w:rPr>
        <w:t xml:space="preserve">Отделом образования Администрации </w:t>
      </w:r>
      <w:r w:rsidR="00FE070D" w:rsidRPr="002B0630">
        <w:rPr>
          <w:sz w:val="28"/>
          <w:szCs w:val="28"/>
        </w:rPr>
        <w:t>муниципального образования «Кардымовский район» Смоленской области</w:t>
      </w:r>
      <w:r w:rsidR="00EA611D">
        <w:rPr>
          <w:sz w:val="28"/>
          <w:szCs w:val="28"/>
        </w:rPr>
        <w:t xml:space="preserve"> </w:t>
      </w:r>
      <w:r w:rsidR="00FE070D">
        <w:rPr>
          <w:sz w:val="28"/>
          <w:szCs w:val="28"/>
        </w:rPr>
        <w:t>государственной услуги, переданной на муниципальный уровень,</w:t>
      </w:r>
      <w:r w:rsidR="00DE00F6" w:rsidRPr="00391F86">
        <w:rPr>
          <w:sz w:val="28"/>
          <w:szCs w:val="28"/>
        </w:rPr>
        <w:t>«Выдача заключения о возможности временной передачи ребенка (детей) в семью граждан, постоянно проживающих на т</w:t>
      </w:r>
      <w:r w:rsidR="00392A30">
        <w:rPr>
          <w:sz w:val="28"/>
          <w:szCs w:val="28"/>
        </w:rPr>
        <w:t>ерритории Российской Федерации»</w:t>
      </w:r>
      <w:r w:rsidR="00FD0BD9">
        <w:rPr>
          <w:sz w:val="28"/>
          <w:szCs w:val="28"/>
        </w:rPr>
        <w:t xml:space="preserve">, </w:t>
      </w:r>
      <w:r w:rsidR="00FD0BD9">
        <w:rPr>
          <w:bCs/>
          <w:sz w:val="28"/>
          <w:szCs w:val="28"/>
        </w:rPr>
        <w:t>утвержденном</w:t>
      </w:r>
      <w:r w:rsidR="00FD0BD9" w:rsidRPr="00864EDD">
        <w:rPr>
          <w:bCs/>
          <w:sz w:val="28"/>
          <w:szCs w:val="28"/>
        </w:rPr>
        <w:t xml:space="preserve"> постановлением Администрации муниципального образования «Кардымовский район» Смоленской области</w:t>
      </w:r>
      <w:r w:rsidR="00EA611D">
        <w:rPr>
          <w:bCs/>
          <w:sz w:val="28"/>
          <w:szCs w:val="28"/>
        </w:rPr>
        <w:t xml:space="preserve"> </w:t>
      </w:r>
      <w:r w:rsidR="00FD0BD9" w:rsidRPr="00DE00F6">
        <w:rPr>
          <w:bCs/>
          <w:sz w:val="28"/>
          <w:szCs w:val="28"/>
        </w:rPr>
        <w:t xml:space="preserve">от </w:t>
      </w:r>
      <w:r w:rsidR="00FD0BD9">
        <w:rPr>
          <w:bCs/>
          <w:sz w:val="28"/>
          <w:szCs w:val="28"/>
        </w:rPr>
        <w:t>06</w:t>
      </w:r>
      <w:r w:rsidR="00FD0BD9" w:rsidRPr="00DE00F6">
        <w:rPr>
          <w:bCs/>
          <w:sz w:val="28"/>
          <w:szCs w:val="28"/>
        </w:rPr>
        <w:t xml:space="preserve">.05.2022 года № </w:t>
      </w:r>
      <w:r w:rsidR="00FD0BD9">
        <w:rPr>
          <w:bCs/>
          <w:sz w:val="28"/>
          <w:szCs w:val="28"/>
        </w:rPr>
        <w:t>00315</w:t>
      </w:r>
      <w:r w:rsidR="00FD0BD9" w:rsidRPr="00DE00F6">
        <w:rPr>
          <w:sz w:val="28"/>
          <w:szCs w:val="28"/>
        </w:rPr>
        <w:t>,</w:t>
      </w:r>
    </w:p>
    <w:p w:rsidR="00CF7986" w:rsidRPr="00D5574D" w:rsidRDefault="00CF7986" w:rsidP="00D5574D">
      <w:pPr>
        <w:ind w:firstLine="708"/>
        <w:jc w:val="both"/>
        <w:rPr>
          <w:color w:val="000000" w:themeColor="text1"/>
          <w:sz w:val="28"/>
          <w:szCs w:val="28"/>
        </w:rPr>
      </w:pPr>
      <w:r w:rsidRPr="008E7BDF">
        <w:rPr>
          <w:sz w:val="28"/>
          <w:szCs w:val="28"/>
        </w:rPr>
        <w:t xml:space="preserve">- </w:t>
      </w:r>
      <w:r>
        <w:rPr>
          <w:sz w:val="28"/>
          <w:szCs w:val="28"/>
        </w:rPr>
        <w:t xml:space="preserve">пункт 2.6. </w:t>
      </w:r>
      <w:r w:rsidRPr="008E7BDF">
        <w:rPr>
          <w:sz w:val="28"/>
          <w:szCs w:val="28"/>
        </w:rPr>
        <w:t>раздел</w:t>
      </w:r>
      <w:r>
        <w:rPr>
          <w:sz w:val="28"/>
          <w:szCs w:val="28"/>
        </w:rPr>
        <w:t>а</w:t>
      </w:r>
      <w:r w:rsidR="00873982">
        <w:rPr>
          <w:sz w:val="28"/>
          <w:szCs w:val="28"/>
        </w:rPr>
        <w:t>2</w:t>
      </w:r>
      <w:r w:rsidRPr="008E7BDF">
        <w:rPr>
          <w:sz w:val="28"/>
          <w:szCs w:val="28"/>
        </w:rPr>
        <w:t xml:space="preserve"> дополнить </w:t>
      </w:r>
      <w:r>
        <w:rPr>
          <w:sz w:val="28"/>
          <w:szCs w:val="28"/>
        </w:rPr>
        <w:t xml:space="preserve">подпунктом 2.6.5. </w:t>
      </w:r>
      <w:r w:rsidRPr="008E7BDF">
        <w:rPr>
          <w:sz w:val="28"/>
          <w:szCs w:val="28"/>
        </w:rPr>
        <w:t xml:space="preserve">следующего содержания: </w:t>
      </w:r>
    </w:p>
    <w:p w:rsidR="00D5574D" w:rsidRDefault="00873982" w:rsidP="00D5574D">
      <w:pPr>
        <w:ind w:firstLine="709"/>
        <w:jc w:val="both"/>
        <w:rPr>
          <w:sz w:val="28"/>
          <w:szCs w:val="28"/>
        </w:rPr>
      </w:pPr>
      <w:r>
        <w:rPr>
          <w:sz w:val="28"/>
          <w:szCs w:val="28"/>
        </w:rPr>
        <w:t>«</w:t>
      </w:r>
      <w:r w:rsidR="00CF7986" w:rsidRPr="00391F86">
        <w:rPr>
          <w:sz w:val="28"/>
          <w:szCs w:val="28"/>
        </w:rPr>
        <w:t>Муниципальная услуга в упреждающем (проактивном) режиме не предоставляется.</w:t>
      </w:r>
      <w:r>
        <w:rPr>
          <w:sz w:val="28"/>
          <w:szCs w:val="28"/>
        </w:rPr>
        <w:t>»;</w:t>
      </w:r>
    </w:p>
    <w:p w:rsidR="00D5574D" w:rsidRDefault="001D5064" w:rsidP="00D5574D">
      <w:pPr>
        <w:ind w:firstLine="709"/>
        <w:jc w:val="both"/>
        <w:rPr>
          <w:sz w:val="28"/>
          <w:szCs w:val="28"/>
        </w:rPr>
      </w:pPr>
      <w:r w:rsidRPr="00391F86">
        <w:rPr>
          <w:sz w:val="28"/>
          <w:szCs w:val="28"/>
        </w:rPr>
        <w:t xml:space="preserve">- раздел </w:t>
      </w:r>
      <w:r w:rsidR="00FE070D" w:rsidRPr="00FE070D">
        <w:rPr>
          <w:sz w:val="28"/>
          <w:szCs w:val="28"/>
        </w:rPr>
        <w:t>2</w:t>
      </w:r>
      <w:r w:rsidRPr="00391F86">
        <w:rPr>
          <w:sz w:val="28"/>
          <w:szCs w:val="28"/>
        </w:rPr>
        <w:t xml:space="preserve"> дополнить пунктом 2.</w:t>
      </w:r>
      <w:r>
        <w:rPr>
          <w:sz w:val="28"/>
          <w:szCs w:val="28"/>
        </w:rPr>
        <w:t>15.</w:t>
      </w:r>
      <w:r w:rsidRPr="00391F86">
        <w:rPr>
          <w:sz w:val="28"/>
          <w:szCs w:val="28"/>
        </w:rPr>
        <w:t xml:space="preserve"> следующего содержания: </w:t>
      </w:r>
    </w:p>
    <w:p w:rsidR="003912DA" w:rsidRPr="00D5574D" w:rsidRDefault="00873982" w:rsidP="00D5574D">
      <w:pPr>
        <w:ind w:firstLine="709"/>
        <w:jc w:val="both"/>
        <w:rPr>
          <w:rStyle w:val="FontStyle14"/>
          <w:sz w:val="28"/>
          <w:szCs w:val="28"/>
        </w:rPr>
      </w:pPr>
      <w:r>
        <w:rPr>
          <w:color w:val="000000" w:themeColor="text1"/>
          <w:sz w:val="28"/>
          <w:szCs w:val="28"/>
        </w:rPr>
        <w:t>«</w:t>
      </w:r>
      <w:r w:rsidR="001D5064" w:rsidRPr="001B0723">
        <w:rPr>
          <w:color w:val="000000" w:themeColor="text1"/>
          <w:sz w:val="28"/>
          <w:szCs w:val="28"/>
        </w:rPr>
        <w:t>2.15</w:t>
      </w:r>
      <w:r w:rsidR="003912DA" w:rsidRPr="001B0723">
        <w:rPr>
          <w:color w:val="000000" w:themeColor="text1"/>
          <w:szCs w:val="28"/>
          <w:shd w:val="clear" w:color="auto" w:fill="FFFFFF"/>
        </w:rPr>
        <w:t xml:space="preserve">. </w:t>
      </w:r>
      <w:r w:rsidR="003912DA" w:rsidRPr="001B0723">
        <w:rPr>
          <w:rStyle w:val="FontStyle14"/>
          <w:color w:val="000000" w:themeColor="text1"/>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5574D" w:rsidRDefault="0003471B" w:rsidP="00D5574D">
      <w:pPr>
        <w:ind w:firstLine="709"/>
        <w:jc w:val="both"/>
        <w:rPr>
          <w:color w:val="000000" w:themeColor="text1"/>
          <w:sz w:val="28"/>
          <w:szCs w:val="28"/>
        </w:rPr>
      </w:pPr>
      <w:r>
        <w:rPr>
          <w:color w:val="000000" w:themeColor="text1"/>
          <w:sz w:val="28"/>
          <w:szCs w:val="28"/>
        </w:rPr>
        <w:t>П</w:t>
      </w:r>
      <w:r w:rsidR="002C65AE">
        <w:rPr>
          <w:color w:val="000000" w:themeColor="text1"/>
          <w:sz w:val="28"/>
          <w:szCs w:val="28"/>
        </w:rPr>
        <w:t>олучение</w:t>
      </w:r>
      <w:r w:rsidR="001B0723" w:rsidRPr="001B0723">
        <w:rPr>
          <w:color w:val="000000" w:themeColor="text1"/>
          <w:sz w:val="28"/>
          <w:szCs w:val="28"/>
          <w:lang w:bidi="ru-RU"/>
        </w:rPr>
        <w:t xml:space="preserve"> медицинского освидетельствования граждан, намеревающихся усыновить (удочерить), взять под опеку (попечительство), в приемную или патронатную семью детей – сирот и детей, оставшихся без попечения родителей, </w:t>
      </w:r>
      <w:r w:rsidR="001B0723" w:rsidRPr="001B0723">
        <w:rPr>
          <w:color w:val="000000" w:themeColor="text1"/>
          <w:sz w:val="28"/>
          <w:szCs w:val="28"/>
          <w:lang w:bidi="ru-RU"/>
        </w:rPr>
        <w:lastRenderedPageBreak/>
        <w:t>оформленное в порядке, установленном Министерством здравоохранения Российской Федерации (</w:t>
      </w:r>
      <w:r w:rsidR="001B0723" w:rsidRPr="001B0723">
        <w:rPr>
          <w:color w:val="000000" w:themeColor="text1"/>
          <w:sz w:val="28"/>
          <w:szCs w:val="28"/>
        </w:rPr>
        <w:t>медицинское заключение по форме 164/у-96 о состоянии здоровья гражданина).</w:t>
      </w:r>
      <w:r w:rsidR="00873982">
        <w:rPr>
          <w:color w:val="000000" w:themeColor="text1"/>
          <w:sz w:val="28"/>
          <w:szCs w:val="28"/>
        </w:rPr>
        <w:t>»</w:t>
      </w:r>
    </w:p>
    <w:p w:rsidR="00C60E80" w:rsidRPr="00D5574D" w:rsidRDefault="00DE00F6" w:rsidP="00FD0BD9">
      <w:pPr>
        <w:ind w:firstLine="709"/>
        <w:jc w:val="both"/>
        <w:rPr>
          <w:color w:val="000000" w:themeColor="text1"/>
          <w:sz w:val="28"/>
          <w:szCs w:val="28"/>
        </w:rPr>
      </w:pPr>
      <w:r>
        <w:rPr>
          <w:sz w:val="28"/>
          <w:szCs w:val="28"/>
        </w:rPr>
        <w:t>8</w:t>
      </w:r>
      <w:r w:rsidR="00892778">
        <w:rPr>
          <w:sz w:val="28"/>
          <w:szCs w:val="28"/>
        </w:rPr>
        <w:t>)</w:t>
      </w:r>
      <w:r w:rsidR="00EA611D">
        <w:rPr>
          <w:sz w:val="28"/>
          <w:szCs w:val="28"/>
        </w:rPr>
        <w:t xml:space="preserve"> </w:t>
      </w:r>
      <w:r w:rsidR="00FD0BD9">
        <w:rPr>
          <w:bCs/>
          <w:sz w:val="28"/>
          <w:szCs w:val="28"/>
        </w:rPr>
        <w:t>в</w:t>
      </w:r>
      <w:r w:rsidR="00FE070D">
        <w:rPr>
          <w:bCs/>
          <w:sz w:val="28"/>
          <w:szCs w:val="28"/>
        </w:rPr>
        <w:t xml:space="preserve"> А</w:t>
      </w:r>
      <w:r w:rsidR="00892778">
        <w:rPr>
          <w:bCs/>
          <w:sz w:val="28"/>
          <w:szCs w:val="28"/>
        </w:rPr>
        <w:t>дминистративном</w:t>
      </w:r>
      <w:r w:rsidR="00FE070D" w:rsidRPr="00864EDD">
        <w:rPr>
          <w:bCs/>
          <w:sz w:val="28"/>
          <w:szCs w:val="28"/>
        </w:rPr>
        <w:t xml:space="preserve"> регламент</w:t>
      </w:r>
      <w:r w:rsidR="00892778">
        <w:rPr>
          <w:bCs/>
          <w:sz w:val="28"/>
          <w:szCs w:val="28"/>
        </w:rPr>
        <w:t>е</w:t>
      </w:r>
      <w:r w:rsidR="00FE070D">
        <w:rPr>
          <w:bCs/>
          <w:sz w:val="28"/>
          <w:szCs w:val="28"/>
        </w:rPr>
        <w:t xml:space="preserve"> по </w:t>
      </w:r>
      <w:r w:rsidR="00FE070D" w:rsidRPr="00864EDD">
        <w:rPr>
          <w:bCs/>
          <w:sz w:val="28"/>
          <w:szCs w:val="28"/>
        </w:rPr>
        <w:t>предоставлению</w:t>
      </w:r>
      <w:r w:rsidR="00EA611D">
        <w:rPr>
          <w:bCs/>
          <w:sz w:val="28"/>
          <w:szCs w:val="28"/>
        </w:rPr>
        <w:t xml:space="preserve"> </w:t>
      </w:r>
      <w:r w:rsidR="00FE070D">
        <w:rPr>
          <w:sz w:val="28"/>
          <w:szCs w:val="28"/>
        </w:rPr>
        <w:t xml:space="preserve">Отделом образования Администрации </w:t>
      </w:r>
      <w:r w:rsidR="00FE070D" w:rsidRPr="002B0630">
        <w:rPr>
          <w:sz w:val="28"/>
          <w:szCs w:val="28"/>
        </w:rPr>
        <w:t>муниципального образования «Кардымовский район» Смоленской области</w:t>
      </w:r>
      <w:r w:rsidR="00EA611D">
        <w:rPr>
          <w:sz w:val="28"/>
          <w:szCs w:val="28"/>
        </w:rPr>
        <w:t xml:space="preserve"> </w:t>
      </w:r>
      <w:r w:rsidR="00FE070D">
        <w:rPr>
          <w:sz w:val="28"/>
          <w:szCs w:val="28"/>
        </w:rPr>
        <w:t>муниципальной услуги</w:t>
      </w:r>
      <w:r w:rsidR="00C60E80" w:rsidRPr="001B7EC5">
        <w:rPr>
          <w:sz w:val="28"/>
          <w:szCs w:val="28"/>
        </w:rPr>
        <w:t>«</w:t>
      </w:r>
      <w:r w:rsidR="00B37970" w:rsidRPr="001B7EC5">
        <w:rPr>
          <w:sz w:val="28"/>
          <w:szCs w:val="28"/>
        </w:rPr>
        <w:t>Назначение опекуном или попечителем гражданина, выразившего желание стать опекуном или попечителем несовершеннолетних граждан»</w:t>
      </w:r>
      <w:r w:rsidR="00FD0BD9">
        <w:rPr>
          <w:sz w:val="28"/>
          <w:szCs w:val="28"/>
        </w:rPr>
        <w:t xml:space="preserve">, </w:t>
      </w:r>
      <w:r w:rsidR="00FD0BD9">
        <w:rPr>
          <w:bCs/>
          <w:sz w:val="28"/>
          <w:szCs w:val="28"/>
        </w:rPr>
        <w:t>утвержденном</w:t>
      </w:r>
      <w:r w:rsidR="00FD0BD9" w:rsidRPr="00402545">
        <w:rPr>
          <w:bCs/>
          <w:sz w:val="28"/>
          <w:szCs w:val="28"/>
        </w:rPr>
        <w:t xml:space="preserve"> постановлением Администрации муниципального образования «Кардымовский район» Смоленской области</w:t>
      </w:r>
      <w:r w:rsidR="00EA611D">
        <w:rPr>
          <w:bCs/>
          <w:sz w:val="28"/>
          <w:szCs w:val="28"/>
        </w:rPr>
        <w:t xml:space="preserve"> </w:t>
      </w:r>
      <w:r w:rsidR="00FD0BD9" w:rsidRPr="00402545">
        <w:rPr>
          <w:bCs/>
          <w:sz w:val="28"/>
          <w:szCs w:val="28"/>
        </w:rPr>
        <w:t xml:space="preserve">от </w:t>
      </w:r>
      <w:r w:rsidR="00FD0BD9">
        <w:rPr>
          <w:bCs/>
          <w:sz w:val="28"/>
          <w:szCs w:val="28"/>
        </w:rPr>
        <w:t xml:space="preserve">06.05.2022 года </w:t>
      </w:r>
      <w:r w:rsidR="00FD0BD9" w:rsidRPr="00402545">
        <w:rPr>
          <w:color w:val="000000"/>
          <w:sz w:val="28"/>
          <w:szCs w:val="28"/>
        </w:rPr>
        <w:t>№</w:t>
      </w:r>
      <w:r w:rsidR="00FD0BD9">
        <w:rPr>
          <w:color w:val="000000"/>
          <w:sz w:val="28"/>
          <w:szCs w:val="28"/>
        </w:rPr>
        <w:t xml:space="preserve"> 00315</w:t>
      </w:r>
      <w:r w:rsidR="00FD0BD9" w:rsidRPr="00402545">
        <w:rPr>
          <w:color w:val="000000" w:themeColor="text1"/>
          <w:sz w:val="28"/>
          <w:szCs w:val="28"/>
        </w:rPr>
        <w:t>,</w:t>
      </w:r>
    </w:p>
    <w:p w:rsidR="00817365" w:rsidRPr="008E7BDF" w:rsidRDefault="00817365" w:rsidP="00817365">
      <w:pPr>
        <w:ind w:firstLine="709"/>
        <w:jc w:val="both"/>
        <w:rPr>
          <w:sz w:val="28"/>
          <w:szCs w:val="28"/>
        </w:rPr>
      </w:pPr>
      <w:r w:rsidRPr="008E7BDF">
        <w:rPr>
          <w:sz w:val="28"/>
          <w:szCs w:val="28"/>
        </w:rPr>
        <w:t xml:space="preserve">- </w:t>
      </w:r>
      <w:r>
        <w:rPr>
          <w:sz w:val="28"/>
          <w:szCs w:val="28"/>
        </w:rPr>
        <w:t xml:space="preserve">пункт 2.6. </w:t>
      </w:r>
      <w:r w:rsidRPr="008E7BDF">
        <w:rPr>
          <w:sz w:val="28"/>
          <w:szCs w:val="28"/>
        </w:rPr>
        <w:t>раздел</w:t>
      </w:r>
      <w:r>
        <w:rPr>
          <w:sz w:val="28"/>
          <w:szCs w:val="28"/>
        </w:rPr>
        <w:t>а</w:t>
      </w:r>
      <w:r w:rsidR="00873982" w:rsidRPr="00873982">
        <w:rPr>
          <w:sz w:val="28"/>
          <w:szCs w:val="28"/>
        </w:rPr>
        <w:t>2</w:t>
      </w:r>
      <w:r w:rsidRPr="008E7BDF">
        <w:rPr>
          <w:sz w:val="28"/>
          <w:szCs w:val="28"/>
        </w:rPr>
        <w:t xml:space="preserve"> дополнить </w:t>
      </w:r>
      <w:r>
        <w:rPr>
          <w:sz w:val="28"/>
          <w:szCs w:val="28"/>
        </w:rPr>
        <w:t xml:space="preserve">подпунктом 2.6.16. </w:t>
      </w:r>
      <w:r w:rsidRPr="008E7BDF">
        <w:rPr>
          <w:sz w:val="28"/>
          <w:szCs w:val="28"/>
        </w:rPr>
        <w:t xml:space="preserve">следующего содержания: </w:t>
      </w:r>
    </w:p>
    <w:p w:rsidR="00817365" w:rsidRDefault="00873982" w:rsidP="00817365">
      <w:pPr>
        <w:ind w:firstLine="709"/>
        <w:jc w:val="both"/>
        <w:rPr>
          <w:sz w:val="28"/>
          <w:szCs w:val="28"/>
        </w:rPr>
      </w:pPr>
      <w:r>
        <w:rPr>
          <w:sz w:val="28"/>
          <w:szCs w:val="28"/>
        </w:rPr>
        <w:t>«</w:t>
      </w:r>
      <w:r w:rsidR="00817365" w:rsidRPr="00391F86">
        <w:rPr>
          <w:sz w:val="28"/>
          <w:szCs w:val="28"/>
        </w:rPr>
        <w:t>Муниципальная услуга в упреждающем (проактивном) режиме не предоставляется.</w:t>
      </w:r>
      <w:r>
        <w:rPr>
          <w:sz w:val="28"/>
          <w:szCs w:val="28"/>
        </w:rPr>
        <w:t>»;</w:t>
      </w:r>
    </w:p>
    <w:p w:rsidR="001B7EC5" w:rsidRDefault="002C65AE" w:rsidP="0028539A">
      <w:pPr>
        <w:ind w:firstLine="709"/>
        <w:jc w:val="both"/>
        <w:rPr>
          <w:sz w:val="28"/>
          <w:szCs w:val="28"/>
        </w:rPr>
      </w:pPr>
      <w:r w:rsidRPr="007906FE">
        <w:rPr>
          <w:sz w:val="28"/>
          <w:szCs w:val="28"/>
        </w:rPr>
        <w:t xml:space="preserve">- </w:t>
      </w:r>
      <w:r w:rsidR="0028539A" w:rsidRPr="007906FE">
        <w:rPr>
          <w:sz w:val="28"/>
          <w:szCs w:val="28"/>
        </w:rPr>
        <w:t xml:space="preserve">в </w:t>
      </w:r>
      <w:r w:rsidRPr="007906FE">
        <w:rPr>
          <w:sz w:val="28"/>
          <w:szCs w:val="28"/>
        </w:rPr>
        <w:t>пункт</w:t>
      </w:r>
      <w:r w:rsidR="0028539A" w:rsidRPr="007906FE">
        <w:rPr>
          <w:sz w:val="28"/>
          <w:szCs w:val="28"/>
        </w:rPr>
        <w:t>е</w:t>
      </w:r>
      <w:r w:rsidRPr="007906FE">
        <w:rPr>
          <w:sz w:val="28"/>
          <w:szCs w:val="28"/>
        </w:rPr>
        <w:t xml:space="preserve"> 2.10</w:t>
      </w:r>
      <w:r w:rsidR="001B7EC5" w:rsidRPr="007906FE">
        <w:rPr>
          <w:sz w:val="28"/>
          <w:szCs w:val="28"/>
        </w:rPr>
        <w:t xml:space="preserve">. раздела </w:t>
      </w:r>
      <w:r w:rsidR="00FE070D" w:rsidRPr="007906FE">
        <w:rPr>
          <w:sz w:val="28"/>
          <w:szCs w:val="28"/>
        </w:rPr>
        <w:t>2</w:t>
      </w:r>
      <w:r w:rsidR="0028539A" w:rsidRPr="007906FE">
        <w:rPr>
          <w:sz w:val="28"/>
          <w:szCs w:val="28"/>
        </w:rPr>
        <w:t xml:space="preserve"> слова «Услуги, необходимые и обязательные для предоставления муниципальной услуги, отсутствуют» </w:t>
      </w:r>
      <w:r w:rsidR="007906FE">
        <w:rPr>
          <w:sz w:val="28"/>
          <w:szCs w:val="28"/>
        </w:rPr>
        <w:t>исключить;</w:t>
      </w:r>
    </w:p>
    <w:p w:rsidR="007906FE" w:rsidRDefault="007906FE" w:rsidP="0028539A">
      <w:pPr>
        <w:ind w:firstLine="709"/>
        <w:jc w:val="both"/>
        <w:rPr>
          <w:sz w:val="28"/>
          <w:szCs w:val="28"/>
        </w:rPr>
      </w:pPr>
      <w:r>
        <w:rPr>
          <w:sz w:val="28"/>
          <w:szCs w:val="28"/>
        </w:rPr>
        <w:t>- пункт 2.10 раздела 2 дополнить абзацами следующего содержания:</w:t>
      </w:r>
    </w:p>
    <w:p w:rsidR="00991C46" w:rsidRDefault="0028539A" w:rsidP="00991C46">
      <w:pPr>
        <w:ind w:firstLine="709"/>
        <w:jc w:val="both"/>
        <w:rPr>
          <w:bCs/>
          <w:sz w:val="28"/>
          <w:szCs w:val="28"/>
          <w:lang w:bidi="ru-RU"/>
        </w:rPr>
      </w:pPr>
      <w:r>
        <w:rPr>
          <w:bCs/>
          <w:sz w:val="28"/>
          <w:szCs w:val="28"/>
          <w:lang w:bidi="ru-RU"/>
        </w:rPr>
        <w:t>«</w:t>
      </w:r>
      <w:r w:rsidR="00392A30">
        <w:rPr>
          <w:bCs/>
          <w:sz w:val="28"/>
          <w:szCs w:val="28"/>
          <w:lang w:bidi="ru-RU"/>
        </w:rPr>
        <w:t xml:space="preserve">1) </w:t>
      </w:r>
      <w:r>
        <w:rPr>
          <w:bCs/>
          <w:sz w:val="28"/>
          <w:szCs w:val="28"/>
          <w:lang w:bidi="ru-RU"/>
        </w:rPr>
        <w:t>П</w:t>
      </w:r>
      <w:r w:rsidR="00991C46">
        <w:rPr>
          <w:bCs/>
          <w:sz w:val="28"/>
          <w:szCs w:val="28"/>
          <w:lang w:bidi="ru-RU"/>
        </w:rPr>
        <w:t>олучение справки</w:t>
      </w:r>
      <w:r w:rsidR="00991C46" w:rsidRPr="00991C46">
        <w:rPr>
          <w:bCs/>
          <w:sz w:val="28"/>
          <w:szCs w:val="28"/>
          <w:lang w:bidi="ru-RU"/>
        </w:rPr>
        <w:t xml:space="preserve">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991C46" w:rsidRPr="00991C46" w:rsidRDefault="00991C46" w:rsidP="00991C46">
      <w:pPr>
        <w:ind w:firstLine="709"/>
        <w:jc w:val="both"/>
        <w:rPr>
          <w:bCs/>
          <w:sz w:val="28"/>
          <w:szCs w:val="28"/>
          <w:lang w:bidi="ru-RU"/>
        </w:rPr>
      </w:pPr>
      <w:r w:rsidRPr="00991C46">
        <w:rPr>
          <w:bCs/>
          <w:sz w:val="28"/>
          <w:szCs w:val="28"/>
          <w:lang w:bidi="ru-RU"/>
        </w:rPr>
        <w:t xml:space="preserve">2) </w:t>
      </w:r>
      <w:r>
        <w:rPr>
          <w:bCs/>
          <w:sz w:val="28"/>
          <w:szCs w:val="28"/>
          <w:lang w:bidi="ru-RU"/>
        </w:rPr>
        <w:t xml:space="preserve">получение </w:t>
      </w:r>
      <w:r w:rsidRPr="00991C46">
        <w:rPr>
          <w:bCs/>
          <w:sz w:val="28"/>
          <w:szCs w:val="28"/>
          <w:lang w:bidi="ru-RU"/>
        </w:rPr>
        <w:t>заключени</w:t>
      </w:r>
      <w:r>
        <w:rPr>
          <w:bCs/>
          <w:sz w:val="28"/>
          <w:szCs w:val="28"/>
          <w:lang w:bidi="ru-RU"/>
        </w:rPr>
        <w:t>я</w:t>
      </w:r>
      <w:r w:rsidRPr="00991C46">
        <w:rPr>
          <w:bCs/>
          <w:sz w:val="28"/>
          <w:szCs w:val="28"/>
          <w:lang w:bidi="ru-RU"/>
        </w:rPr>
        <w:t xml:space="preserve"> о результатах медицинского освидетельствования граждан, намеревающихся усыновить (удочерить), взять под опеку (попечительством),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2C65AE" w:rsidRDefault="00991C46" w:rsidP="00991C46">
      <w:pPr>
        <w:ind w:firstLine="709"/>
        <w:jc w:val="both"/>
        <w:rPr>
          <w:bCs/>
          <w:color w:val="000000"/>
          <w:sz w:val="28"/>
          <w:szCs w:val="28"/>
        </w:rPr>
      </w:pPr>
      <w:r w:rsidRPr="00991C46">
        <w:rPr>
          <w:bCs/>
          <w:color w:val="000000"/>
          <w:sz w:val="28"/>
          <w:szCs w:val="28"/>
        </w:rPr>
        <w:t xml:space="preserve">3) </w:t>
      </w:r>
      <w:r>
        <w:rPr>
          <w:bCs/>
          <w:color w:val="000000"/>
          <w:sz w:val="28"/>
          <w:szCs w:val="28"/>
        </w:rPr>
        <w:t>получение</w:t>
      </w:r>
      <w:r w:rsidRPr="00991C46">
        <w:rPr>
          <w:bCs/>
          <w:color w:val="000000"/>
          <w:sz w:val="28"/>
          <w:szCs w:val="28"/>
        </w:rPr>
        <w:t xml:space="preserve">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r>
        <w:rPr>
          <w:bCs/>
          <w:color w:val="000000"/>
          <w:sz w:val="28"/>
          <w:szCs w:val="28"/>
        </w:rPr>
        <w:t>.</w:t>
      </w:r>
      <w:r w:rsidR="00873982">
        <w:rPr>
          <w:bCs/>
          <w:color w:val="000000"/>
          <w:sz w:val="28"/>
          <w:szCs w:val="28"/>
        </w:rPr>
        <w:t>».</w:t>
      </w:r>
    </w:p>
    <w:p w:rsidR="00DE00F6" w:rsidRDefault="00892778" w:rsidP="00FD0BD9">
      <w:pPr>
        <w:ind w:firstLine="709"/>
        <w:jc w:val="both"/>
        <w:rPr>
          <w:sz w:val="28"/>
          <w:szCs w:val="28"/>
        </w:rPr>
      </w:pPr>
      <w:r>
        <w:rPr>
          <w:bCs/>
          <w:sz w:val="28"/>
          <w:szCs w:val="28"/>
        </w:rPr>
        <w:t>9)</w:t>
      </w:r>
      <w:r w:rsidR="007312BF">
        <w:rPr>
          <w:bCs/>
          <w:sz w:val="28"/>
          <w:szCs w:val="28"/>
        </w:rPr>
        <w:t xml:space="preserve"> </w:t>
      </w:r>
      <w:r w:rsidR="00FD0BD9">
        <w:rPr>
          <w:bCs/>
          <w:sz w:val="28"/>
          <w:szCs w:val="28"/>
        </w:rPr>
        <w:t>в</w:t>
      </w:r>
      <w:r>
        <w:rPr>
          <w:bCs/>
          <w:sz w:val="28"/>
          <w:szCs w:val="28"/>
        </w:rPr>
        <w:t xml:space="preserve"> Административном</w:t>
      </w:r>
      <w:r w:rsidR="00BA1676">
        <w:rPr>
          <w:bCs/>
          <w:sz w:val="28"/>
          <w:szCs w:val="28"/>
        </w:rPr>
        <w:t xml:space="preserve"> регламент</w:t>
      </w:r>
      <w:r>
        <w:rPr>
          <w:bCs/>
          <w:sz w:val="28"/>
          <w:szCs w:val="28"/>
        </w:rPr>
        <w:t>е</w:t>
      </w:r>
      <w:r w:rsidR="00BA1676">
        <w:rPr>
          <w:bCs/>
          <w:sz w:val="28"/>
          <w:szCs w:val="28"/>
        </w:rPr>
        <w:t xml:space="preserve"> предоставления</w:t>
      </w:r>
      <w:r w:rsidR="00BA1676">
        <w:rPr>
          <w:sz w:val="28"/>
          <w:szCs w:val="28"/>
        </w:rPr>
        <w:t xml:space="preserve"> Отделом образования Администрации муниципального образования «Кардымовский район» Смоленской области государственной услуги</w:t>
      </w:r>
      <w:r w:rsidR="00DE00F6" w:rsidRPr="00AB7FD1">
        <w:rPr>
          <w:sz w:val="28"/>
          <w:szCs w:val="28"/>
        </w:rPr>
        <w:t>«</w:t>
      </w:r>
      <w:r w:rsidR="00DB4F9B" w:rsidRPr="00AB7FD1">
        <w:rPr>
          <w:sz w:val="28"/>
          <w:szCs w:val="28"/>
        </w:rPr>
        <w:t>Объявление несовершеннолетнего дееспособным (эмансипированным»)</w:t>
      </w:r>
      <w:r w:rsidR="00FD0BD9">
        <w:rPr>
          <w:sz w:val="28"/>
          <w:szCs w:val="28"/>
        </w:rPr>
        <w:t xml:space="preserve">, </w:t>
      </w:r>
      <w:r w:rsidR="00FD0BD9">
        <w:rPr>
          <w:bCs/>
          <w:sz w:val="28"/>
          <w:szCs w:val="28"/>
        </w:rPr>
        <w:t>утвержденном</w:t>
      </w:r>
      <w:r w:rsidR="00FD0BD9" w:rsidRPr="00DE00F6">
        <w:rPr>
          <w:bCs/>
          <w:sz w:val="28"/>
          <w:szCs w:val="28"/>
        </w:rPr>
        <w:t xml:space="preserve"> постановлением Администрации муниципального образования «Кардымовский район» Смоленской области</w:t>
      </w:r>
      <w:r w:rsidR="007312BF">
        <w:rPr>
          <w:bCs/>
          <w:sz w:val="28"/>
          <w:szCs w:val="28"/>
        </w:rPr>
        <w:t xml:space="preserve"> </w:t>
      </w:r>
      <w:r w:rsidR="00FD0BD9" w:rsidRPr="00DE00F6">
        <w:rPr>
          <w:bCs/>
          <w:sz w:val="28"/>
          <w:szCs w:val="28"/>
        </w:rPr>
        <w:t xml:space="preserve">от </w:t>
      </w:r>
      <w:r w:rsidR="00FD0BD9" w:rsidRPr="00AB7FD1">
        <w:rPr>
          <w:bCs/>
          <w:sz w:val="28"/>
          <w:szCs w:val="28"/>
        </w:rPr>
        <w:t>28.06.2012 года № 0402</w:t>
      </w:r>
      <w:r w:rsidR="00FD0BD9" w:rsidRPr="00AB7FD1">
        <w:rPr>
          <w:sz w:val="28"/>
          <w:szCs w:val="28"/>
        </w:rPr>
        <w:t>, (</w:t>
      </w:r>
      <w:r w:rsidR="00FD0BD9">
        <w:rPr>
          <w:sz w:val="28"/>
          <w:szCs w:val="28"/>
        </w:rPr>
        <w:t>в ред. от 29.03.2016 № 00136),</w:t>
      </w:r>
    </w:p>
    <w:p w:rsidR="00BA1676" w:rsidRDefault="00BA1676" w:rsidP="00DE00F6">
      <w:pPr>
        <w:ind w:firstLine="709"/>
        <w:jc w:val="both"/>
        <w:rPr>
          <w:sz w:val="28"/>
          <w:szCs w:val="28"/>
        </w:rPr>
      </w:pPr>
      <w:r>
        <w:rPr>
          <w:sz w:val="28"/>
          <w:szCs w:val="28"/>
        </w:rPr>
        <w:t>- пункт 1</w:t>
      </w:r>
      <w:r w:rsidR="00686E05">
        <w:rPr>
          <w:sz w:val="28"/>
          <w:szCs w:val="28"/>
        </w:rPr>
        <w:t>.7. раздела 1 дополнить абзацами</w:t>
      </w:r>
      <w:r>
        <w:rPr>
          <w:sz w:val="28"/>
          <w:szCs w:val="28"/>
        </w:rPr>
        <w:t xml:space="preserve"> следующего содержания</w:t>
      </w:r>
      <w:r w:rsidR="00686E05">
        <w:rPr>
          <w:sz w:val="28"/>
          <w:szCs w:val="28"/>
        </w:rPr>
        <w:t>:</w:t>
      </w:r>
    </w:p>
    <w:p w:rsidR="00686E05" w:rsidRPr="007C2BA1" w:rsidRDefault="00686E05" w:rsidP="00686E05">
      <w:pPr>
        <w:pStyle w:val="a5"/>
        <w:shd w:val="clear" w:color="auto" w:fill="FFFFFF"/>
        <w:spacing w:before="0" w:beforeAutospacing="0" w:after="0" w:afterAutospacing="0"/>
        <w:ind w:firstLine="709"/>
        <w:jc w:val="both"/>
        <w:rPr>
          <w:sz w:val="28"/>
          <w:szCs w:val="28"/>
        </w:rPr>
      </w:pPr>
      <w:r>
        <w:rPr>
          <w:sz w:val="28"/>
          <w:szCs w:val="28"/>
        </w:rPr>
        <w:t>«</w:t>
      </w:r>
      <w:r w:rsidRPr="007C2BA1">
        <w:rPr>
          <w:sz w:val="28"/>
          <w:szCs w:val="28"/>
        </w:rPr>
        <w:t xml:space="preserve">Время разговора не должно превышать 10 минут. В случае если для ответа требуется продолжительное время, специалист предлагает обратиться за </w:t>
      </w:r>
      <w:r w:rsidRPr="007C2BA1">
        <w:rPr>
          <w:sz w:val="28"/>
          <w:szCs w:val="28"/>
        </w:rPr>
        <w:lastRenderedPageBreak/>
        <w:t>необходимой информацией в письменной форме</w:t>
      </w:r>
      <w:r w:rsidR="001644D0">
        <w:rPr>
          <w:sz w:val="28"/>
          <w:szCs w:val="28"/>
        </w:rPr>
        <w:t>,</w:t>
      </w:r>
      <w:r w:rsidRPr="007C2BA1">
        <w:rPr>
          <w:sz w:val="28"/>
          <w:szCs w:val="28"/>
        </w:rPr>
        <w:t xml:space="preserve"> либо назначить другое удобное для обратившегося лица время для информирования по телефону.</w:t>
      </w:r>
    </w:p>
    <w:p w:rsidR="00686E05" w:rsidRDefault="00686E05" w:rsidP="00686E05">
      <w:pPr>
        <w:pStyle w:val="a5"/>
        <w:shd w:val="clear" w:color="auto" w:fill="FFFFFF"/>
        <w:spacing w:before="0" w:beforeAutospacing="0" w:after="0" w:afterAutospacing="0"/>
        <w:ind w:firstLine="709"/>
        <w:jc w:val="both"/>
        <w:rPr>
          <w:sz w:val="28"/>
          <w:szCs w:val="28"/>
        </w:rPr>
      </w:pPr>
      <w:r w:rsidRPr="007C2BA1">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686E05" w:rsidRPr="007C2BA1" w:rsidRDefault="00686E05" w:rsidP="00686E05">
      <w:pPr>
        <w:pStyle w:val="a5"/>
        <w:shd w:val="clear" w:color="auto" w:fill="FFFFFF"/>
        <w:spacing w:before="0" w:beforeAutospacing="0" w:after="0" w:afterAutospacing="0"/>
        <w:ind w:firstLine="709"/>
        <w:jc w:val="both"/>
        <w:rPr>
          <w:sz w:val="28"/>
          <w:szCs w:val="28"/>
        </w:rPr>
      </w:pPr>
      <w:r w:rsidRPr="007C2BA1">
        <w:rPr>
          <w:sz w:val="28"/>
          <w:szCs w:val="28"/>
          <w:shd w:val="clear" w:color="auto" w:fill="FFFFFF"/>
        </w:rPr>
        <w:t>Продолжительность взаимодействия при личном обращении заявителя со специалистом не может превышать 1 часа 30 минут</w:t>
      </w:r>
      <w:r w:rsidR="001A37A4">
        <w:rPr>
          <w:sz w:val="28"/>
          <w:szCs w:val="28"/>
          <w:shd w:val="clear" w:color="auto" w:fill="FFFFFF"/>
        </w:rPr>
        <w:t>.</w:t>
      </w:r>
    </w:p>
    <w:p w:rsidR="00686E05" w:rsidRDefault="00686E05" w:rsidP="00686E05">
      <w:pPr>
        <w:ind w:firstLine="708"/>
        <w:jc w:val="both"/>
        <w:rPr>
          <w:sz w:val="28"/>
          <w:szCs w:val="28"/>
        </w:rPr>
      </w:pPr>
      <w:r w:rsidRPr="007C2BA1">
        <w:rPr>
          <w:sz w:val="30"/>
          <w:szCs w:val="30"/>
          <w:shd w:val="clear" w:color="auto" w:fill="FFFFFF"/>
        </w:rPr>
        <w:t>Информация о порядке и сроках предоставления государственной услуги предоставляется заявителю бесплатно.</w:t>
      </w:r>
      <w:r>
        <w:rPr>
          <w:sz w:val="28"/>
          <w:szCs w:val="28"/>
        </w:rPr>
        <w:t>»;</w:t>
      </w:r>
    </w:p>
    <w:p w:rsidR="00686E05" w:rsidRDefault="00686E05" w:rsidP="00686E05">
      <w:pPr>
        <w:ind w:firstLine="708"/>
        <w:jc w:val="both"/>
        <w:rPr>
          <w:sz w:val="28"/>
          <w:szCs w:val="28"/>
        </w:rPr>
      </w:pPr>
      <w:r>
        <w:rPr>
          <w:sz w:val="28"/>
          <w:szCs w:val="28"/>
        </w:rPr>
        <w:t>- в пункте 2.4 раздела 2 слова «</w:t>
      </w:r>
      <w:r w:rsidRPr="00304E55">
        <w:rPr>
          <w:sz w:val="28"/>
          <w:szCs w:val="28"/>
        </w:rPr>
        <w:t>в течение 7 дней</w:t>
      </w:r>
      <w:r>
        <w:rPr>
          <w:sz w:val="28"/>
          <w:szCs w:val="28"/>
        </w:rPr>
        <w:t>» заменить словами «в течение 3</w:t>
      </w:r>
      <w:r w:rsidRPr="00304E55">
        <w:rPr>
          <w:sz w:val="28"/>
          <w:szCs w:val="28"/>
        </w:rPr>
        <w:t xml:space="preserve"> дней</w:t>
      </w:r>
      <w:r>
        <w:rPr>
          <w:sz w:val="28"/>
          <w:szCs w:val="28"/>
        </w:rPr>
        <w:t>»;</w:t>
      </w:r>
    </w:p>
    <w:p w:rsidR="00CA6265" w:rsidRDefault="00CA6265" w:rsidP="00DE00F6">
      <w:pPr>
        <w:ind w:firstLine="709"/>
        <w:jc w:val="both"/>
        <w:rPr>
          <w:sz w:val="28"/>
          <w:szCs w:val="28"/>
        </w:rPr>
      </w:pPr>
      <w:r>
        <w:rPr>
          <w:sz w:val="28"/>
          <w:szCs w:val="28"/>
        </w:rPr>
        <w:t xml:space="preserve">- </w:t>
      </w:r>
      <w:r w:rsidR="00D564AC">
        <w:rPr>
          <w:sz w:val="28"/>
          <w:szCs w:val="28"/>
        </w:rPr>
        <w:t>подпункт</w:t>
      </w:r>
      <w:r>
        <w:rPr>
          <w:sz w:val="28"/>
          <w:szCs w:val="28"/>
        </w:rPr>
        <w:t xml:space="preserve"> «</w:t>
      </w:r>
      <w:r w:rsidR="00D564AC">
        <w:rPr>
          <w:sz w:val="28"/>
          <w:szCs w:val="28"/>
        </w:rPr>
        <w:t>е</w:t>
      </w:r>
      <w:r>
        <w:rPr>
          <w:sz w:val="28"/>
          <w:szCs w:val="28"/>
        </w:rPr>
        <w:t xml:space="preserve">» </w:t>
      </w:r>
      <w:r w:rsidR="00D564AC">
        <w:rPr>
          <w:sz w:val="28"/>
          <w:szCs w:val="28"/>
        </w:rPr>
        <w:t>пункта 2.6. раздела 2 «</w:t>
      </w:r>
      <w:r w:rsidR="00D564AC" w:rsidRPr="00304E55">
        <w:rPr>
          <w:sz w:val="28"/>
          <w:szCs w:val="28"/>
        </w:rPr>
        <w:t>справка с места жительства несовершеннолетнего о составе семьи</w:t>
      </w:r>
      <w:r w:rsidR="00D564AC">
        <w:rPr>
          <w:sz w:val="28"/>
          <w:szCs w:val="28"/>
        </w:rPr>
        <w:t>» и подпункт</w:t>
      </w:r>
      <w:r>
        <w:rPr>
          <w:sz w:val="28"/>
          <w:szCs w:val="28"/>
        </w:rPr>
        <w:t xml:space="preserve"> «</w:t>
      </w:r>
      <w:r w:rsidR="00D564AC">
        <w:rPr>
          <w:sz w:val="28"/>
          <w:szCs w:val="28"/>
        </w:rPr>
        <w:t>и</w:t>
      </w:r>
      <w:r>
        <w:rPr>
          <w:sz w:val="28"/>
          <w:szCs w:val="28"/>
        </w:rPr>
        <w:t>» пункта 2.6. раздела 2</w:t>
      </w:r>
      <w:r w:rsidR="00D564AC">
        <w:rPr>
          <w:sz w:val="28"/>
          <w:szCs w:val="28"/>
        </w:rPr>
        <w:t xml:space="preserve"> «</w:t>
      </w:r>
      <w:r w:rsidR="00D564AC" w:rsidRPr="00304E55">
        <w:rPr>
          <w:sz w:val="28"/>
          <w:szCs w:val="28"/>
        </w:rPr>
        <w:t>копия трудовой книжки несовершеннолетнего</w:t>
      </w:r>
      <w:r w:rsidR="00D564AC">
        <w:rPr>
          <w:sz w:val="28"/>
          <w:szCs w:val="28"/>
        </w:rPr>
        <w:t xml:space="preserve">» </w:t>
      </w:r>
      <w:r w:rsidR="00D564AC" w:rsidRPr="00D564AC">
        <w:rPr>
          <w:sz w:val="28"/>
          <w:szCs w:val="28"/>
        </w:rPr>
        <w:t>исключить</w:t>
      </w:r>
      <w:r w:rsidR="00F57D8F">
        <w:rPr>
          <w:sz w:val="28"/>
          <w:szCs w:val="28"/>
        </w:rPr>
        <w:t>;</w:t>
      </w:r>
    </w:p>
    <w:p w:rsidR="00873982" w:rsidRPr="00CA6265" w:rsidRDefault="00873982" w:rsidP="00873982">
      <w:pPr>
        <w:ind w:firstLine="709"/>
        <w:jc w:val="both"/>
        <w:rPr>
          <w:color w:val="000000" w:themeColor="text1"/>
          <w:sz w:val="28"/>
          <w:szCs w:val="28"/>
          <w:lang w:eastAsia="ar-SA"/>
        </w:rPr>
      </w:pPr>
      <w:r w:rsidRPr="00CA6265">
        <w:rPr>
          <w:color w:val="000000" w:themeColor="text1"/>
          <w:sz w:val="28"/>
          <w:szCs w:val="28"/>
          <w:lang w:eastAsia="ar-SA"/>
        </w:rPr>
        <w:t xml:space="preserve">- </w:t>
      </w:r>
      <w:r w:rsidR="00025797">
        <w:rPr>
          <w:color w:val="000000" w:themeColor="text1"/>
          <w:sz w:val="28"/>
          <w:szCs w:val="28"/>
          <w:lang w:eastAsia="ar-SA"/>
        </w:rPr>
        <w:t xml:space="preserve">пункт 2.6. </w:t>
      </w:r>
      <w:r w:rsidRPr="00CA6265">
        <w:rPr>
          <w:color w:val="000000" w:themeColor="text1"/>
          <w:sz w:val="28"/>
          <w:szCs w:val="28"/>
          <w:lang w:eastAsia="ar-SA"/>
        </w:rPr>
        <w:t xml:space="preserve">раздел </w:t>
      </w:r>
      <w:r w:rsidR="00025797" w:rsidRPr="00025797">
        <w:rPr>
          <w:color w:val="000000" w:themeColor="text1"/>
          <w:sz w:val="28"/>
          <w:szCs w:val="28"/>
          <w:lang w:eastAsia="ar-SA"/>
        </w:rPr>
        <w:t>2</w:t>
      </w:r>
      <w:r w:rsidRPr="00CA6265">
        <w:rPr>
          <w:color w:val="000000" w:themeColor="text1"/>
          <w:sz w:val="28"/>
          <w:szCs w:val="28"/>
          <w:lang w:eastAsia="ar-SA"/>
        </w:rPr>
        <w:t xml:space="preserve"> дополнить </w:t>
      </w:r>
      <w:r w:rsidR="003B7A49">
        <w:rPr>
          <w:color w:val="000000" w:themeColor="text1"/>
          <w:sz w:val="28"/>
          <w:szCs w:val="28"/>
          <w:lang w:eastAsia="ar-SA"/>
        </w:rPr>
        <w:t>абзацами</w:t>
      </w:r>
      <w:r w:rsidRPr="00CA6265">
        <w:rPr>
          <w:color w:val="000000" w:themeColor="text1"/>
          <w:sz w:val="28"/>
          <w:szCs w:val="28"/>
          <w:lang w:eastAsia="ar-SA"/>
        </w:rPr>
        <w:t xml:space="preserve"> следующего содержания: </w:t>
      </w:r>
    </w:p>
    <w:p w:rsidR="001A37A4" w:rsidRDefault="00025797" w:rsidP="001A37A4">
      <w:pPr>
        <w:widowControl w:val="0"/>
        <w:ind w:firstLine="709"/>
        <w:jc w:val="both"/>
        <w:rPr>
          <w:color w:val="000000" w:themeColor="text1"/>
          <w:sz w:val="28"/>
          <w:szCs w:val="28"/>
          <w:lang w:eastAsia="ar-SA"/>
        </w:rPr>
      </w:pPr>
      <w:r>
        <w:rPr>
          <w:color w:val="000000" w:themeColor="text1"/>
          <w:sz w:val="28"/>
          <w:szCs w:val="28"/>
          <w:lang w:eastAsia="ar-SA"/>
        </w:rPr>
        <w:t>«</w:t>
      </w:r>
      <w:r w:rsidR="001A37A4" w:rsidRPr="00CA6265">
        <w:rPr>
          <w:color w:val="000000" w:themeColor="text1"/>
          <w:sz w:val="28"/>
          <w:szCs w:val="28"/>
          <w:lang w:eastAsia="ar-SA"/>
        </w:rPr>
        <w:t>Муниципальная услуга в упреждающем (проактивном) режиме не предоставляется.</w:t>
      </w:r>
    </w:p>
    <w:p w:rsidR="003B7A49" w:rsidRPr="003B7A49" w:rsidRDefault="003B7A49" w:rsidP="003B7A49">
      <w:pPr>
        <w:widowControl w:val="0"/>
        <w:ind w:firstLine="709"/>
        <w:rPr>
          <w:sz w:val="28"/>
          <w:szCs w:val="22"/>
        </w:rPr>
      </w:pPr>
      <w:r w:rsidRPr="003B7A49">
        <w:rPr>
          <w:sz w:val="28"/>
          <w:szCs w:val="22"/>
        </w:rPr>
        <w:t>Запрещается требовать от заявителя:</w:t>
      </w:r>
    </w:p>
    <w:p w:rsidR="003B7A49" w:rsidRPr="003B7A49" w:rsidRDefault="003B7A49" w:rsidP="003B7A49">
      <w:pPr>
        <w:overflowPunct/>
        <w:ind w:firstLine="709"/>
        <w:contextualSpacing/>
        <w:jc w:val="both"/>
        <w:textAlignment w:val="auto"/>
        <w:rPr>
          <w:sz w:val="28"/>
          <w:szCs w:val="28"/>
        </w:rPr>
      </w:pPr>
      <w:r w:rsidRPr="003B7A4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B7A49" w:rsidRPr="003B7A49" w:rsidRDefault="003B7A49" w:rsidP="003B7A49">
      <w:pPr>
        <w:overflowPunct/>
        <w:ind w:firstLine="539"/>
        <w:contextualSpacing/>
        <w:jc w:val="both"/>
        <w:textAlignment w:val="auto"/>
        <w:rPr>
          <w:sz w:val="28"/>
          <w:szCs w:val="28"/>
        </w:rPr>
      </w:pPr>
      <w:r w:rsidRPr="003B7A49">
        <w:rPr>
          <w:sz w:val="28"/>
          <w:szCs w:val="28"/>
        </w:rPr>
        <w:t xml:space="preserve">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B7A49">
          <w:rPr>
            <w:sz w:val="28"/>
            <w:szCs w:val="28"/>
          </w:rPr>
          <w:t>части 6 статьи 7</w:t>
        </w:r>
      </w:hyperlink>
      <w:r w:rsidRPr="003B7A49">
        <w:rPr>
          <w:sz w:val="28"/>
          <w:szCs w:val="28"/>
        </w:rPr>
        <w:t xml:space="preserve"> Федерального закона № 210-ФЗ;</w:t>
      </w:r>
    </w:p>
    <w:p w:rsidR="00873982" w:rsidRPr="00CA6265" w:rsidRDefault="003B7A49" w:rsidP="001A37A4">
      <w:pPr>
        <w:tabs>
          <w:tab w:val="left" w:pos="25"/>
        </w:tabs>
        <w:overflowPunct/>
        <w:autoSpaceDE/>
        <w:autoSpaceDN/>
        <w:adjustRightInd/>
        <w:ind w:right="-1" w:firstLine="708"/>
        <w:jc w:val="both"/>
        <w:textAlignment w:val="auto"/>
        <w:rPr>
          <w:color w:val="000000" w:themeColor="text1"/>
          <w:sz w:val="28"/>
          <w:szCs w:val="28"/>
          <w:lang w:eastAsia="ar-SA"/>
        </w:rPr>
      </w:pPr>
      <w:r w:rsidRPr="003B7A49">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3B7A49">
          <w:rPr>
            <w:sz w:val="28"/>
            <w:szCs w:val="28"/>
          </w:rPr>
          <w:t>пунктом 4 части 1 статьи 7</w:t>
        </w:r>
      </w:hyperlink>
      <w:r w:rsidRPr="003B7A49">
        <w:rPr>
          <w:sz w:val="28"/>
          <w:szCs w:val="28"/>
        </w:rPr>
        <w:t xml:space="preserve"> Федерального закона № 210-ФЗ.</w:t>
      </w:r>
      <w:r w:rsidR="00025797">
        <w:rPr>
          <w:color w:val="000000" w:themeColor="text1"/>
          <w:sz w:val="28"/>
          <w:szCs w:val="28"/>
          <w:lang w:eastAsia="ar-SA"/>
        </w:rPr>
        <w:t>»;</w:t>
      </w:r>
    </w:p>
    <w:p w:rsidR="00D5574D" w:rsidRDefault="00103B57" w:rsidP="00D5574D">
      <w:pPr>
        <w:ind w:firstLine="709"/>
        <w:jc w:val="both"/>
        <w:rPr>
          <w:sz w:val="28"/>
          <w:szCs w:val="28"/>
        </w:rPr>
      </w:pPr>
      <w:r w:rsidRPr="00103B57">
        <w:rPr>
          <w:sz w:val="28"/>
          <w:szCs w:val="28"/>
        </w:rPr>
        <w:t xml:space="preserve">- раздел </w:t>
      </w:r>
      <w:r w:rsidR="00873982" w:rsidRPr="00873982">
        <w:rPr>
          <w:sz w:val="28"/>
          <w:szCs w:val="28"/>
        </w:rPr>
        <w:t>2</w:t>
      </w:r>
      <w:r w:rsidR="00AB7FD1">
        <w:rPr>
          <w:sz w:val="28"/>
          <w:szCs w:val="28"/>
        </w:rPr>
        <w:t xml:space="preserve"> дополнить пунктом 2.</w:t>
      </w:r>
      <w:r w:rsidR="00CA6265">
        <w:rPr>
          <w:sz w:val="28"/>
          <w:szCs w:val="28"/>
        </w:rPr>
        <w:t>13</w:t>
      </w:r>
      <w:r w:rsidR="0003471B">
        <w:rPr>
          <w:sz w:val="28"/>
          <w:szCs w:val="28"/>
        </w:rPr>
        <w:t>.</w:t>
      </w:r>
      <w:r w:rsidRPr="00103B57">
        <w:rPr>
          <w:sz w:val="28"/>
          <w:szCs w:val="28"/>
        </w:rPr>
        <w:t xml:space="preserve"> следующего содержания: </w:t>
      </w:r>
    </w:p>
    <w:p w:rsidR="001D374F" w:rsidRPr="00D5574D" w:rsidRDefault="00873982" w:rsidP="00D5574D">
      <w:pPr>
        <w:ind w:firstLine="709"/>
        <w:jc w:val="both"/>
        <w:rPr>
          <w:rStyle w:val="FontStyle14"/>
          <w:sz w:val="28"/>
          <w:szCs w:val="28"/>
        </w:rPr>
      </w:pPr>
      <w:r>
        <w:rPr>
          <w:color w:val="000000" w:themeColor="text1"/>
          <w:sz w:val="28"/>
          <w:szCs w:val="28"/>
        </w:rPr>
        <w:t>«</w:t>
      </w:r>
      <w:r w:rsidR="00CA6265">
        <w:rPr>
          <w:color w:val="000000" w:themeColor="text1"/>
          <w:sz w:val="28"/>
          <w:szCs w:val="28"/>
        </w:rPr>
        <w:t>2.13</w:t>
      </w:r>
      <w:r w:rsidR="001D374F" w:rsidRPr="00CA6265">
        <w:rPr>
          <w:color w:val="000000" w:themeColor="text1"/>
          <w:sz w:val="28"/>
          <w:szCs w:val="28"/>
          <w:shd w:val="clear" w:color="auto" w:fill="FFFFFF"/>
        </w:rPr>
        <w:t>.</w:t>
      </w:r>
      <w:r w:rsidR="001D374F" w:rsidRPr="00CA6265">
        <w:rPr>
          <w:rStyle w:val="FontStyle14"/>
          <w:color w:val="000000" w:themeColor="text1"/>
          <w:sz w:val="28"/>
          <w:szCs w:val="28"/>
        </w:rPr>
        <w:t>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r w:rsidR="00025797">
        <w:rPr>
          <w:rStyle w:val="FontStyle14"/>
          <w:color w:val="000000" w:themeColor="text1"/>
          <w:sz w:val="28"/>
          <w:szCs w:val="28"/>
        </w:rPr>
        <w:t>.</w:t>
      </w:r>
    </w:p>
    <w:p w:rsidR="00600119" w:rsidRPr="00CA6265" w:rsidRDefault="0003471B" w:rsidP="00600119">
      <w:pPr>
        <w:ind w:firstLine="709"/>
        <w:jc w:val="both"/>
        <w:rPr>
          <w:color w:val="000000" w:themeColor="text1"/>
          <w:sz w:val="28"/>
          <w:szCs w:val="28"/>
          <w:lang w:eastAsia="ar-SA"/>
        </w:rPr>
      </w:pPr>
      <w:r>
        <w:rPr>
          <w:color w:val="000000" w:themeColor="text1"/>
          <w:sz w:val="28"/>
          <w:szCs w:val="28"/>
          <w:lang w:eastAsia="ar-SA"/>
        </w:rPr>
        <w:lastRenderedPageBreak/>
        <w:t>1) П</w:t>
      </w:r>
      <w:r w:rsidR="00600119" w:rsidRPr="00CA6265">
        <w:rPr>
          <w:color w:val="000000" w:themeColor="text1"/>
          <w:sz w:val="28"/>
          <w:szCs w:val="28"/>
          <w:lang w:eastAsia="ar-SA"/>
        </w:rPr>
        <w:t>олучение справки с места работы несовершеннолетнего с указанием должности и зарплаты;</w:t>
      </w:r>
    </w:p>
    <w:p w:rsidR="004131E7" w:rsidRDefault="00F57D8F" w:rsidP="00600119">
      <w:pPr>
        <w:ind w:firstLine="709"/>
        <w:jc w:val="both"/>
        <w:rPr>
          <w:color w:val="000000" w:themeColor="text1"/>
          <w:sz w:val="28"/>
          <w:szCs w:val="28"/>
          <w:lang w:eastAsia="ar-SA"/>
        </w:rPr>
      </w:pPr>
      <w:r>
        <w:rPr>
          <w:color w:val="000000" w:themeColor="text1"/>
          <w:sz w:val="28"/>
          <w:szCs w:val="28"/>
          <w:lang w:eastAsia="ar-SA"/>
        </w:rPr>
        <w:t xml:space="preserve">2) </w:t>
      </w:r>
      <w:r w:rsidR="00CA6265" w:rsidRPr="00CA6265">
        <w:rPr>
          <w:color w:val="000000" w:themeColor="text1"/>
          <w:sz w:val="28"/>
          <w:szCs w:val="28"/>
          <w:lang w:eastAsia="ar-SA"/>
        </w:rPr>
        <w:t>заключение</w:t>
      </w:r>
      <w:r w:rsidR="00600119" w:rsidRPr="00CA6265">
        <w:rPr>
          <w:color w:val="000000" w:themeColor="text1"/>
          <w:sz w:val="28"/>
          <w:szCs w:val="28"/>
          <w:lang w:eastAsia="ar-SA"/>
        </w:rPr>
        <w:t xml:space="preserve"> к</w:t>
      </w:r>
      <w:r w:rsidR="00CA6265">
        <w:rPr>
          <w:color w:val="000000" w:themeColor="text1"/>
          <w:sz w:val="28"/>
          <w:szCs w:val="28"/>
          <w:lang w:eastAsia="ar-SA"/>
        </w:rPr>
        <w:t>онтракта или трудового договора.</w:t>
      </w:r>
    </w:p>
    <w:p w:rsidR="00600119" w:rsidRDefault="004131E7" w:rsidP="00600119">
      <w:pPr>
        <w:ind w:firstLine="709"/>
        <w:jc w:val="both"/>
        <w:rPr>
          <w:color w:val="000000" w:themeColor="text1"/>
          <w:sz w:val="28"/>
          <w:szCs w:val="28"/>
          <w:lang w:eastAsia="ar-SA"/>
        </w:rPr>
      </w:pPr>
      <w:r>
        <w:rPr>
          <w:color w:val="000000" w:themeColor="text1"/>
          <w:sz w:val="28"/>
          <w:szCs w:val="28"/>
          <w:lang w:eastAsia="ar-SA"/>
        </w:rPr>
        <w:t xml:space="preserve">3) получение </w:t>
      </w:r>
      <w:r w:rsidRPr="00304E55">
        <w:rPr>
          <w:sz w:val="28"/>
          <w:szCs w:val="28"/>
        </w:rPr>
        <w:t>справк</w:t>
      </w:r>
      <w:r>
        <w:rPr>
          <w:sz w:val="28"/>
          <w:szCs w:val="28"/>
        </w:rPr>
        <w:t>и</w:t>
      </w:r>
      <w:r w:rsidRPr="00304E55">
        <w:rPr>
          <w:sz w:val="28"/>
          <w:szCs w:val="28"/>
        </w:rPr>
        <w:t xml:space="preserve"> о состоянии здоровья несовершеннолетнего</w:t>
      </w:r>
      <w:r w:rsidR="00873982">
        <w:rPr>
          <w:color w:val="000000" w:themeColor="text1"/>
          <w:sz w:val="28"/>
          <w:szCs w:val="28"/>
          <w:lang w:eastAsia="ar-SA"/>
        </w:rPr>
        <w:t>»</w:t>
      </w:r>
      <w:r w:rsidR="00AD58E7">
        <w:rPr>
          <w:color w:val="000000" w:themeColor="text1"/>
          <w:sz w:val="28"/>
          <w:szCs w:val="28"/>
          <w:lang w:eastAsia="ar-SA"/>
        </w:rPr>
        <w:t>;</w:t>
      </w:r>
    </w:p>
    <w:p w:rsidR="00AD58E7" w:rsidRDefault="00AD58E7" w:rsidP="00600119">
      <w:pPr>
        <w:ind w:firstLine="709"/>
        <w:jc w:val="both"/>
        <w:rPr>
          <w:sz w:val="28"/>
          <w:szCs w:val="28"/>
        </w:rPr>
      </w:pPr>
      <w:r>
        <w:rPr>
          <w:sz w:val="28"/>
          <w:szCs w:val="28"/>
        </w:rPr>
        <w:t>- в пункте 3.2 раздела 3 слова «</w:t>
      </w:r>
      <w:r w:rsidRPr="00304E55">
        <w:rPr>
          <w:sz w:val="28"/>
          <w:szCs w:val="28"/>
        </w:rPr>
        <w:t>в течение 7 дней</w:t>
      </w:r>
      <w:r>
        <w:rPr>
          <w:sz w:val="28"/>
          <w:szCs w:val="28"/>
        </w:rPr>
        <w:t>» заменить словами «в течение 3</w:t>
      </w:r>
      <w:r w:rsidRPr="00304E55">
        <w:rPr>
          <w:sz w:val="28"/>
          <w:szCs w:val="28"/>
        </w:rPr>
        <w:t xml:space="preserve"> дней</w:t>
      </w:r>
      <w:r>
        <w:rPr>
          <w:sz w:val="28"/>
          <w:szCs w:val="28"/>
        </w:rPr>
        <w:t>»;</w:t>
      </w:r>
    </w:p>
    <w:p w:rsidR="001A37A4" w:rsidRDefault="001A37A4" w:rsidP="00600119">
      <w:pPr>
        <w:ind w:firstLine="709"/>
        <w:jc w:val="both"/>
        <w:rPr>
          <w:sz w:val="28"/>
          <w:szCs w:val="28"/>
        </w:rPr>
      </w:pPr>
      <w:r>
        <w:rPr>
          <w:sz w:val="28"/>
          <w:szCs w:val="28"/>
        </w:rPr>
        <w:t>- пункт 5.1. раздела 5 дополнить абзацами следующего содержания:</w:t>
      </w:r>
    </w:p>
    <w:p w:rsidR="001A37A4" w:rsidRPr="001A37A4" w:rsidRDefault="001A37A4" w:rsidP="001A37A4">
      <w:pPr>
        <w:widowControl w:val="0"/>
        <w:ind w:firstLine="720"/>
        <w:jc w:val="both"/>
        <w:outlineLvl w:val="1"/>
        <w:rPr>
          <w:sz w:val="28"/>
          <w:szCs w:val="28"/>
        </w:rPr>
      </w:pPr>
      <w:r w:rsidRPr="001A37A4">
        <w:rPr>
          <w:sz w:val="28"/>
          <w:szCs w:val="28"/>
        </w:rPr>
        <w:t>«Информация о порядке обжалования решений и действий (бездействия) органа, предоставляющего муниципальную (государственной) услугу, а также должностных лиц или муниципальных служащих размещается:</w:t>
      </w:r>
    </w:p>
    <w:p w:rsidR="001A37A4" w:rsidRPr="001A37A4" w:rsidRDefault="001A37A4" w:rsidP="001A37A4">
      <w:pPr>
        <w:widowControl w:val="0"/>
        <w:ind w:firstLine="720"/>
        <w:jc w:val="both"/>
        <w:rPr>
          <w:sz w:val="28"/>
          <w:szCs w:val="28"/>
        </w:rPr>
      </w:pPr>
      <w:r w:rsidRPr="001A37A4">
        <w:rPr>
          <w:sz w:val="28"/>
          <w:szCs w:val="28"/>
        </w:rPr>
        <w:t xml:space="preserve">1) на информационных стендах Администрации; </w:t>
      </w:r>
    </w:p>
    <w:p w:rsidR="001A37A4" w:rsidRPr="001A37A4" w:rsidRDefault="001A37A4" w:rsidP="001A37A4">
      <w:pPr>
        <w:widowControl w:val="0"/>
        <w:ind w:firstLine="709"/>
        <w:jc w:val="both"/>
        <w:rPr>
          <w:sz w:val="28"/>
          <w:szCs w:val="28"/>
        </w:rPr>
      </w:pPr>
      <w:r w:rsidRPr="001A37A4">
        <w:rPr>
          <w:sz w:val="28"/>
          <w:szCs w:val="28"/>
        </w:rPr>
        <w:t>2) на официальном сайте муниц</w:t>
      </w:r>
      <w:r>
        <w:rPr>
          <w:sz w:val="28"/>
          <w:szCs w:val="28"/>
        </w:rPr>
        <w:t>ипального образования «Кардымовский</w:t>
      </w:r>
      <w:r w:rsidRPr="001A37A4">
        <w:rPr>
          <w:sz w:val="28"/>
          <w:szCs w:val="28"/>
        </w:rPr>
        <w:t xml:space="preserve"> район» в информационно-телекоммуникационной сети «Интернет»;</w:t>
      </w:r>
    </w:p>
    <w:p w:rsidR="001A37A4" w:rsidRPr="001A37A4" w:rsidRDefault="001A37A4" w:rsidP="001A37A4">
      <w:pPr>
        <w:widowControl w:val="0"/>
        <w:ind w:firstLine="720"/>
        <w:jc w:val="both"/>
        <w:rPr>
          <w:sz w:val="28"/>
          <w:szCs w:val="28"/>
        </w:rPr>
      </w:pPr>
      <w:r w:rsidRPr="001A37A4">
        <w:rPr>
          <w:sz w:val="28"/>
          <w:szCs w:val="28"/>
        </w:rPr>
        <w:t>3) в региональной государственной информационной системе «Портал государственных и муниципальных услуг (функций) Смоленской области».</w:t>
      </w:r>
      <w:r>
        <w:rPr>
          <w:sz w:val="28"/>
          <w:szCs w:val="28"/>
        </w:rPr>
        <w:t>»</w:t>
      </w:r>
    </w:p>
    <w:p w:rsidR="00D033D9" w:rsidRDefault="00892778" w:rsidP="00DB4F9B">
      <w:pPr>
        <w:ind w:firstLine="709"/>
        <w:jc w:val="both"/>
        <w:rPr>
          <w:sz w:val="28"/>
          <w:szCs w:val="28"/>
        </w:rPr>
      </w:pPr>
      <w:r>
        <w:rPr>
          <w:sz w:val="28"/>
          <w:szCs w:val="28"/>
        </w:rPr>
        <w:t>10)</w:t>
      </w:r>
      <w:r w:rsidR="00510314">
        <w:rPr>
          <w:sz w:val="28"/>
          <w:szCs w:val="28"/>
        </w:rPr>
        <w:t xml:space="preserve"> </w:t>
      </w:r>
      <w:r w:rsidR="007312BF">
        <w:rPr>
          <w:sz w:val="28"/>
          <w:szCs w:val="28"/>
        </w:rPr>
        <w:t xml:space="preserve"> </w:t>
      </w:r>
      <w:r w:rsidR="00FD0BD9">
        <w:rPr>
          <w:bCs/>
          <w:sz w:val="28"/>
          <w:szCs w:val="28"/>
        </w:rPr>
        <w:t>в</w:t>
      </w:r>
      <w:r w:rsidR="00510314">
        <w:rPr>
          <w:bCs/>
          <w:sz w:val="28"/>
          <w:szCs w:val="28"/>
        </w:rPr>
        <w:t xml:space="preserve"> </w:t>
      </w:r>
      <w:r w:rsidR="00FE070D">
        <w:rPr>
          <w:bCs/>
          <w:sz w:val="28"/>
          <w:szCs w:val="28"/>
        </w:rPr>
        <w:t>А</w:t>
      </w:r>
      <w:r>
        <w:rPr>
          <w:bCs/>
          <w:sz w:val="28"/>
          <w:szCs w:val="28"/>
        </w:rPr>
        <w:t>дминистративном</w:t>
      </w:r>
      <w:r w:rsidR="00FE070D" w:rsidRPr="00864EDD">
        <w:rPr>
          <w:bCs/>
          <w:sz w:val="28"/>
          <w:szCs w:val="28"/>
        </w:rPr>
        <w:t xml:space="preserve"> регламент</w:t>
      </w:r>
      <w:r>
        <w:rPr>
          <w:bCs/>
          <w:sz w:val="28"/>
          <w:szCs w:val="28"/>
        </w:rPr>
        <w:t>е</w:t>
      </w:r>
      <w:r w:rsidR="00FE070D">
        <w:rPr>
          <w:bCs/>
          <w:sz w:val="28"/>
          <w:szCs w:val="28"/>
        </w:rPr>
        <w:t xml:space="preserve"> по </w:t>
      </w:r>
      <w:r w:rsidR="00FE070D" w:rsidRPr="00864EDD">
        <w:rPr>
          <w:bCs/>
          <w:sz w:val="28"/>
          <w:szCs w:val="28"/>
        </w:rPr>
        <w:t>предоставлению</w:t>
      </w:r>
      <w:r w:rsidR="00510314">
        <w:rPr>
          <w:bCs/>
          <w:sz w:val="28"/>
          <w:szCs w:val="28"/>
        </w:rPr>
        <w:t xml:space="preserve"> </w:t>
      </w:r>
      <w:r w:rsidR="00FE070D">
        <w:rPr>
          <w:sz w:val="28"/>
          <w:szCs w:val="28"/>
        </w:rPr>
        <w:t xml:space="preserve">Отделом образования Администрации </w:t>
      </w:r>
      <w:r w:rsidR="00FE070D" w:rsidRPr="002B0630">
        <w:rPr>
          <w:sz w:val="28"/>
          <w:szCs w:val="28"/>
        </w:rPr>
        <w:t>муниципального образования «Кардымовский район» Смоленской области</w:t>
      </w:r>
      <w:r w:rsidR="007312BF">
        <w:rPr>
          <w:sz w:val="28"/>
          <w:szCs w:val="28"/>
        </w:rPr>
        <w:t xml:space="preserve"> </w:t>
      </w:r>
      <w:r w:rsidR="00FE070D">
        <w:rPr>
          <w:sz w:val="28"/>
          <w:szCs w:val="28"/>
        </w:rPr>
        <w:t>муниципальной услуги</w:t>
      </w:r>
      <w:r w:rsidR="007312BF">
        <w:rPr>
          <w:sz w:val="28"/>
          <w:szCs w:val="28"/>
        </w:rPr>
        <w:t xml:space="preserve"> </w:t>
      </w:r>
      <w:r w:rsidR="00D033D9" w:rsidRPr="00C201E8">
        <w:rPr>
          <w:sz w:val="28"/>
          <w:szCs w:val="28"/>
        </w:rPr>
        <w:t>«</w:t>
      </w:r>
      <w:r w:rsidR="00DB4F9B" w:rsidRPr="00C201E8">
        <w:rPr>
          <w:sz w:val="28"/>
          <w:szCs w:val="28"/>
        </w:rPr>
        <w:t>Назначение ежемесячной денежной выплаты на содержание ребенка в семье опекуна (попечителя) и приемной семье»</w:t>
      </w:r>
      <w:r w:rsidR="00FD0BD9">
        <w:rPr>
          <w:sz w:val="28"/>
          <w:szCs w:val="28"/>
        </w:rPr>
        <w:t xml:space="preserve">, </w:t>
      </w:r>
      <w:r w:rsidR="00FD0BD9">
        <w:rPr>
          <w:bCs/>
          <w:sz w:val="28"/>
          <w:szCs w:val="28"/>
        </w:rPr>
        <w:t>утвержденном</w:t>
      </w:r>
      <w:r w:rsidR="00FD0BD9" w:rsidRPr="00D033D9">
        <w:rPr>
          <w:bCs/>
          <w:sz w:val="28"/>
          <w:szCs w:val="28"/>
        </w:rPr>
        <w:t xml:space="preserve"> постановлением Администрации муниципального образования «Кардымовский район» Смоленской области</w:t>
      </w:r>
      <w:r w:rsidR="007312BF">
        <w:rPr>
          <w:bCs/>
          <w:sz w:val="28"/>
          <w:szCs w:val="28"/>
        </w:rPr>
        <w:t xml:space="preserve"> </w:t>
      </w:r>
      <w:r w:rsidR="00FD0BD9" w:rsidRPr="00D033D9">
        <w:rPr>
          <w:bCs/>
          <w:sz w:val="28"/>
          <w:szCs w:val="28"/>
        </w:rPr>
        <w:t xml:space="preserve">от </w:t>
      </w:r>
      <w:r w:rsidR="00FD0BD9">
        <w:rPr>
          <w:color w:val="000000"/>
          <w:sz w:val="28"/>
          <w:szCs w:val="28"/>
        </w:rPr>
        <w:t>11.04.2022 № 00238,</w:t>
      </w:r>
    </w:p>
    <w:p w:rsidR="00F57D8F" w:rsidRPr="00CA6265" w:rsidRDefault="00F57D8F" w:rsidP="00F57D8F">
      <w:pPr>
        <w:ind w:firstLine="709"/>
        <w:jc w:val="both"/>
        <w:rPr>
          <w:color w:val="000000" w:themeColor="text1"/>
          <w:sz w:val="28"/>
          <w:szCs w:val="28"/>
          <w:lang w:eastAsia="ar-SA"/>
        </w:rPr>
      </w:pPr>
      <w:r w:rsidRPr="00CA6265">
        <w:rPr>
          <w:color w:val="000000" w:themeColor="text1"/>
          <w:sz w:val="28"/>
          <w:szCs w:val="28"/>
          <w:lang w:eastAsia="ar-SA"/>
        </w:rPr>
        <w:t xml:space="preserve">- раздел </w:t>
      </w:r>
      <w:r w:rsidR="00025797" w:rsidRPr="00025797">
        <w:rPr>
          <w:color w:val="000000" w:themeColor="text1"/>
          <w:sz w:val="28"/>
          <w:szCs w:val="28"/>
          <w:lang w:eastAsia="ar-SA"/>
        </w:rPr>
        <w:t>2</w:t>
      </w:r>
      <w:r w:rsidRPr="00CA6265">
        <w:rPr>
          <w:color w:val="000000" w:themeColor="text1"/>
          <w:sz w:val="28"/>
          <w:szCs w:val="28"/>
          <w:lang w:eastAsia="ar-SA"/>
        </w:rPr>
        <w:t xml:space="preserve"> дополнить пунктом 2.</w:t>
      </w:r>
      <w:r>
        <w:rPr>
          <w:color w:val="000000" w:themeColor="text1"/>
          <w:sz w:val="28"/>
          <w:szCs w:val="28"/>
          <w:lang w:eastAsia="ar-SA"/>
        </w:rPr>
        <w:t>19.</w:t>
      </w:r>
      <w:r w:rsidRPr="00CA6265">
        <w:rPr>
          <w:color w:val="000000" w:themeColor="text1"/>
          <w:sz w:val="28"/>
          <w:szCs w:val="28"/>
          <w:lang w:eastAsia="ar-SA"/>
        </w:rPr>
        <w:t xml:space="preserve"> следующего содержания: </w:t>
      </w:r>
    </w:p>
    <w:p w:rsidR="00C70410" w:rsidRPr="00CA6265" w:rsidRDefault="00685175" w:rsidP="00C70410">
      <w:pPr>
        <w:ind w:firstLine="709"/>
        <w:jc w:val="both"/>
        <w:rPr>
          <w:color w:val="000000" w:themeColor="text1"/>
          <w:sz w:val="28"/>
          <w:szCs w:val="28"/>
          <w:lang w:eastAsia="ar-SA"/>
        </w:rPr>
      </w:pPr>
      <w:r>
        <w:rPr>
          <w:color w:val="000000" w:themeColor="text1"/>
          <w:sz w:val="28"/>
          <w:szCs w:val="28"/>
          <w:lang w:eastAsia="ar-SA"/>
        </w:rPr>
        <w:t>«</w:t>
      </w:r>
      <w:r w:rsidR="00F57D8F" w:rsidRPr="00F57D8F">
        <w:rPr>
          <w:color w:val="000000" w:themeColor="text1"/>
          <w:sz w:val="28"/>
          <w:szCs w:val="28"/>
          <w:lang w:eastAsia="ar-SA"/>
        </w:rPr>
        <w:t>2.19</w:t>
      </w:r>
      <w:r w:rsidR="00C70410" w:rsidRPr="00F57D8F">
        <w:rPr>
          <w:color w:val="000000" w:themeColor="text1"/>
          <w:sz w:val="28"/>
          <w:szCs w:val="28"/>
          <w:lang w:eastAsia="ar-SA"/>
        </w:rPr>
        <w:t xml:space="preserve">. </w:t>
      </w:r>
      <w:r w:rsidR="00C70410" w:rsidRPr="00CA6265">
        <w:rPr>
          <w:color w:val="000000" w:themeColor="text1"/>
          <w:sz w:val="28"/>
          <w:szCs w:val="28"/>
          <w:lang w:eastAsia="ar-SA"/>
        </w:rPr>
        <w:t>Организация предоставления государственных и муниципальных услуг в упреждающем (проактивном) режиме.</w:t>
      </w:r>
    </w:p>
    <w:p w:rsidR="00C201E8" w:rsidRPr="00C201E8" w:rsidRDefault="00C201E8" w:rsidP="00103B57">
      <w:pPr>
        <w:ind w:firstLine="709"/>
        <w:jc w:val="both"/>
        <w:rPr>
          <w:sz w:val="28"/>
          <w:szCs w:val="28"/>
        </w:rPr>
      </w:pPr>
      <w:r w:rsidRPr="00C201E8">
        <w:rPr>
          <w:sz w:val="28"/>
          <w:szCs w:val="28"/>
        </w:rPr>
        <w:t>При наступлении событий, являющихся основанием для предоставления муниципальной услуги, сектор опеки и попечительства Отдела образования вправе:</w:t>
      </w:r>
    </w:p>
    <w:p w:rsidR="00103B57" w:rsidRPr="00C201E8" w:rsidRDefault="00103B57" w:rsidP="00103B57">
      <w:pPr>
        <w:ind w:firstLine="709"/>
        <w:jc w:val="both"/>
        <w:rPr>
          <w:sz w:val="28"/>
          <w:szCs w:val="28"/>
        </w:rPr>
      </w:pPr>
      <w:r w:rsidRPr="00C201E8">
        <w:rPr>
          <w:sz w:val="28"/>
          <w:szCs w:val="28"/>
        </w:rPr>
        <w:t xml:space="preserve">-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00C201E8" w:rsidRPr="00C201E8">
        <w:rPr>
          <w:sz w:val="28"/>
          <w:szCs w:val="28"/>
        </w:rPr>
        <w:t>ответы, после</w:t>
      </w:r>
      <w:r w:rsidRPr="00C201E8">
        <w:rPr>
          <w:sz w:val="28"/>
          <w:szCs w:val="28"/>
        </w:rPr>
        <w:t xml:space="preserve">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B4582" w:rsidRDefault="00103B57" w:rsidP="002B4582">
      <w:pPr>
        <w:ind w:firstLine="709"/>
        <w:jc w:val="both"/>
        <w:rPr>
          <w:sz w:val="28"/>
          <w:szCs w:val="28"/>
        </w:rPr>
      </w:pPr>
      <w:r w:rsidRPr="00C201E8">
        <w:rPr>
          <w:sz w:val="28"/>
          <w:szCs w:val="28"/>
        </w:rPr>
        <w:t>-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90EF5" w:rsidRDefault="00690EF5" w:rsidP="002B4582">
      <w:pPr>
        <w:ind w:firstLine="709"/>
        <w:jc w:val="both"/>
        <w:rPr>
          <w:sz w:val="28"/>
          <w:szCs w:val="28"/>
        </w:rPr>
      </w:pPr>
    </w:p>
    <w:p w:rsidR="00690EF5" w:rsidRDefault="00690EF5" w:rsidP="002B4582">
      <w:pPr>
        <w:ind w:firstLine="709"/>
        <w:jc w:val="both"/>
        <w:rPr>
          <w:sz w:val="28"/>
          <w:szCs w:val="28"/>
        </w:rPr>
      </w:pPr>
    </w:p>
    <w:p w:rsidR="00690EF5" w:rsidRDefault="00690EF5" w:rsidP="002B4582">
      <w:pPr>
        <w:ind w:firstLine="709"/>
        <w:jc w:val="both"/>
        <w:rPr>
          <w:sz w:val="28"/>
          <w:szCs w:val="28"/>
        </w:rPr>
      </w:pPr>
    </w:p>
    <w:p w:rsidR="00690EF5" w:rsidRDefault="00690EF5" w:rsidP="002B4582">
      <w:pPr>
        <w:ind w:firstLine="709"/>
        <w:jc w:val="both"/>
        <w:rPr>
          <w:sz w:val="28"/>
          <w:szCs w:val="28"/>
        </w:rPr>
      </w:pPr>
    </w:p>
    <w:p w:rsidR="002B4582" w:rsidRPr="002B4582" w:rsidRDefault="00892778" w:rsidP="002B4582">
      <w:pPr>
        <w:ind w:firstLine="709"/>
        <w:jc w:val="both"/>
        <w:rPr>
          <w:lang w:eastAsia="en-US"/>
        </w:rPr>
      </w:pPr>
      <w:r>
        <w:rPr>
          <w:sz w:val="28"/>
          <w:szCs w:val="28"/>
        </w:rPr>
        <w:lastRenderedPageBreak/>
        <w:t>2</w:t>
      </w:r>
      <w:r w:rsidR="002B4582">
        <w:rPr>
          <w:sz w:val="28"/>
          <w:szCs w:val="28"/>
        </w:rPr>
        <w:t xml:space="preserve">. </w:t>
      </w:r>
      <w:r w:rsidR="002B4582" w:rsidRPr="00BF21A7">
        <w:rPr>
          <w:sz w:val="28"/>
          <w:szCs w:val="28"/>
          <w:lang w:eastAsia="en-US"/>
        </w:rPr>
        <w:t>Контроль исполнения</w:t>
      </w:r>
      <w:r w:rsidR="002B4582">
        <w:rPr>
          <w:sz w:val="28"/>
          <w:szCs w:val="28"/>
          <w:lang w:eastAsia="en-US"/>
        </w:rPr>
        <w:t xml:space="preserve"> настоящего постановления возложить на Заместителя Главы муниципального образования «Кардымовский район» Смоленской области (Н.В. Игнатенкова).</w:t>
      </w:r>
    </w:p>
    <w:p w:rsidR="002B4582" w:rsidRPr="00C201E8" w:rsidRDefault="002B4582" w:rsidP="00103B57">
      <w:pPr>
        <w:ind w:firstLine="709"/>
        <w:jc w:val="both"/>
        <w:rPr>
          <w:sz w:val="28"/>
          <w:szCs w:val="28"/>
        </w:rPr>
      </w:pPr>
    </w:p>
    <w:p w:rsidR="00E023BD" w:rsidRPr="00491041" w:rsidRDefault="00E023BD" w:rsidP="00C70410">
      <w:pPr>
        <w:jc w:val="both"/>
        <w:rPr>
          <w:sz w:val="28"/>
          <w:szCs w:val="28"/>
        </w:rPr>
      </w:pPr>
    </w:p>
    <w:tbl>
      <w:tblPr>
        <w:tblW w:w="0" w:type="auto"/>
        <w:tblInd w:w="108" w:type="dxa"/>
        <w:tblLook w:val="0000"/>
      </w:tblPr>
      <w:tblGrid>
        <w:gridCol w:w="5580"/>
        <w:gridCol w:w="4680"/>
      </w:tblGrid>
      <w:tr w:rsidR="0090795B" w:rsidTr="0090795B">
        <w:trPr>
          <w:trHeight w:val="1080"/>
        </w:trPr>
        <w:tc>
          <w:tcPr>
            <w:tcW w:w="5580" w:type="dxa"/>
          </w:tcPr>
          <w:p w:rsidR="0090795B" w:rsidRDefault="002E3A6D" w:rsidP="007A4982">
            <w:pPr>
              <w:ind w:right="369"/>
              <w:jc w:val="both"/>
              <w:rPr>
                <w:sz w:val="28"/>
                <w:szCs w:val="28"/>
              </w:rPr>
            </w:pPr>
            <w:r>
              <w:rPr>
                <w:sz w:val="28"/>
                <w:szCs w:val="28"/>
              </w:rPr>
              <w:t>Глав</w:t>
            </w:r>
            <w:r w:rsidR="007A4982">
              <w:rPr>
                <w:sz w:val="28"/>
                <w:szCs w:val="28"/>
              </w:rPr>
              <w:t>а</w:t>
            </w:r>
            <w:r w:rsidR="007312BF">
              <w:rPr>
                <w:sz w:val="28"/>
                <w:szCs w:val="28"/>
              </w:rPr>
              <w:t xml:space="preserve"> </w:t>
            </w:r>
            <w:r w:rsidR="0090795B">
              <w:rPr>
                <w:sz w:val="28"/>
                <w:szCs w:val="28"/>
              </w:rPr>
              <w:t>муниципального образования «Кардымовский район» Смоленской области</w:t>
            </w:r>
          </w:p>
        </w:tc>
        <w:tc>
          <w:tcPr>
            <w:tcW w:w="4680" w:type="dxa"/>
          </w:tcPr>
          <w:p w:rsidR="006C5B84" w:rsidRDefault="006C5B84" w:rsidP="007A4982">
            <w:pPr>
              <w:jc w:val="right"/>
              <w:rPr>
                <w:b/>
                <w:sz w:val="28"/>
                <w:szCs w:val="28"/>
              </w:rPr>
            </w:pPr>
          </w:p>
          <w:p w:rsidR="0090795B" w:rsidRPr="007A4982" w:rsidRDefault="007A4982" w:rsidP="007A4982">
            <w:pPr>
              <w:jc w:val="right"/>
              <w:rPr>
                <w:b/>
                <w:sz w:val="28"/>
                <w:szCs w:val="28"/>
              </w:rPr>
            </w:pPr>
            <w:r w:rsidRPr="007A4982">
              <w:rPr>
                <w:b/>
                <w:sz w:val="28"/>
                <w:szCs w:val="28"/>
              </w:rPr>
              <w:t>П.П. Никитенков</w:t>
            </w:r>
          </w:p>
        </w:tc>
      </w:tr>
    </w:tbl>
    <w:p w:rsidR="00C60E80" w:rsidRDefault="00C60E80" w:rsidP="00DE00F6">
      <w:pPr>
        <w:rPr>
          <w:sz w:val="28"/>
          <w:szCs w:val="28"/>
        </w:rPr>
      </w:pPr>
      <w:bookmarkStart w:id="0" w:name="_GoBack"/>
      <w:bookmarkEnd w:id="0"/>
    </w:p>
    <w:sectPr w:rsidR="00C60E80" w:rsidSect="007312BF">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5F" w:rsidRDefault="005A385F" w:rsidP="00AD5B28">
      <w:r>
        <w:separator/>
      </w:r>
    </w:p>
  </w:endnote>
  <w:endnote w:type="continuationSeparator" w:id="1">
    <w:p w:rsidR="005A385F" w:rsidRDefault="005A385F"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098" w:rsidRPr="005732CF" w:rsidRDefault="005732CF" w:rsidP="00FF762A">
    <w:pPr>
      <w:pStyle w:val="ac"/>
      <w:rPr>
        <w:sz w:val="16"/>
      </w:rPr>
    </w:pPr>
    <w:r>
      <w:rPr>
        <w:sz w:val="16"/>
      </w:rPr>
      <w:t>Рег. № 00448 от 04.07.2022, Подписано ЭП: Никитенков Павел Петрович,  01.07.2022 16:08:27, Распечатал________________</w:t>
    </w:r>
  </w:p>
  <w:p w:rsidR="00DF0098" w:rsidRPr="005732CF" w:rsidRDefault="00DF0098" w:rsidP="00FF762A">
    <w:pPr>
      <w:pStyle w:val="ac"/>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5F" w:rsidRDefault="005A385F" w:rsidP="00AD5B28">
      <w:r>
        <w:separator/>
      </w:r>
    </w:p>
  </w:footnote>
  <w:footnote w:type="continuationSeparator" w:id="1">
    <w:p w:rsidR="005A385F" w:rsidRDefault="005A385F" w:rsidP="00AD5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1">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5">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8532371"/>
    <w:multiLevelType w:val="multilevel"/>
    <w:tmpl w:val="576AF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1F4351"/>
    <w:multiLevelType w:val="hybridMultilevel"/>
    <w:tmpl w:val="DF3A70A0"/>
    <w:lvl w:ilvl="0" w:tplc="A2788708">
      <w:start w:val="3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D520B"/>
    <w:multiLevelType w:val="hybridMultilevel"/>
    <w:tmpl w:val="FA7AABB8"/>
    <w:lvl w:ilvl="0" w:tplc="5BAA07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E644D07"/>
    <w:multiLevelType w:val="hybridMultilevel"/>
    <w:tmpl w:val="B8367028"/>
    <w:lvl w:ilvl="0" w:tplc="FA38CBD8">
      <w:start w:val="4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E7958E3"/>
    <w:multiLevelType w:val="hybridMultilevel"/>
    <w:tmpl w:val="48A69080"/>
    <w:lvl w:ilvl="0" w:tplc="68A6FE6E">
      <w:start w:val="4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FA263A9"/>
    <w:multiLevelType w:val="hybridMultilevel"/>
    <w:tmpl w:val="BFE080CA"/>
    <w:lvl w:ilvl="0" w:tplc="3BD23746">
      <w:start w:val="4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2CD6E46"/>
    <w:multiLevelType w:val="hybridMultilevel"/>
    <w:tmpl w:val="E0ACB204"/>
    <w:lvl w:ilvl="0" w:tplc="75FE1DFE">
      <w:start w:val="16"/>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5406B34"/>
    <w:multiLevelType w:val="hybridMultilevel"/>
    <w:tmpl w:val="1534B1AC"/>
    <w:lvl w:ilvl="0" w:tplc="BA109C06">
      <w:start w:val="33"/>
      <w:numFmt w:val="decimal"/>
      <w:lvlText w:val="%1."/>
      <w:lvlJc w:val="left"/>
      <w:pPr>
        <w:ind w:left="943"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7D74A92"/>
    <w:multiLevelType w:val="hybridMultilevel"/>
    <w:tmpl w:val="D54C6EB8"/>
    <w:lvl w:ilvl="0" w:tplc="4DAE83E2">
      <w:start w:val="16"/>
      <w:numFmt w:val="decimal"/>
      <w:lvlText w:val="%1."/>
      <w:lvlJc w:val="left"/>
      <w:pPr>
        <w:ind w:left="943"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1B263D8"/>
    <w:multiLevelType w:val="hybridMultilevel"/>
    <w:tmpl w:val="154ED7EA"/>
    <w:lvl w:ilvl="0" w:tplc="C0CA9BC6">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2">
    <w:nsid w:val="573B4280"/>
    <w:multiLevelType w:val="hybridMultilevel"/>
    <w:tmpl w:val="2882653E"/>
    <w:lvl w:ilvl="0" w:tplc="5ABE86F6">
      <w:start w:val="1"/>
      <w:numFmt w:val="decimal"/>
      <w:lvlText w:val="%1."/>
      <w:lvlJc w:val="left"/>
      <w:pPr>
        <w:tabs>
          <w:tab w:val="num" w:pos="4680"/>
        </w:tabs>
        <w:ind w:left="4680" w:hanging="360"/>
      </w:pPr>
      <w:rPr>
        <w:rFonts w:hint="default"/>
        <w:b/>
      </w:rPr>
    </w:lvl>
    <w:lvl w:ilvl="1" w:tplc="EF5E68E4">
      <w:start w:val="1"/>
      <w:numFmt w:val="decimal"/>
      <w:lvlText w:val="1.%2."/>
      <w:lvlJc w:val="left"/>
      <w:pPr>
        <w:tabs>
          <w:tab w:val="num" w:pos="2618"/>
        </w:tabs>
        <w:ind w:left="3169" w:hanging="360"/>
      </w:pPr>
      <w:rPr>
        <w:rFonts w:hint="default"/>
        <w:b w:val="0"/>
        <w:i w:val="0"/>
      </w:rPr>
    </w:lvl>
    <w:lvl w:ilvl="2" w:tplc="87928BD0">
      <w:numFmt w:val="none"/>
      <w:lvlText w:val=""/>
      <w:lvlJc w:val="left"/>
      <w:pPr>
        <w:tabs>
          <w:tab w:val="num" w:pos="2269"/>
        </w:tabs>
      </w:pPr>
    </w:lvl>
    <w:lvl w:ilvl="3" w:tplc="55EA6486">
      <w:start w:val="1"/>
      <w:numFmt w:val="decimal"/>
      <w:lvlText w:val="%4."/>
      <w:lvlJc w:val="left"/>
      <w:pPr>
        <w:tabs>
          <w:tab w:val="num" w:pos="2977"/>
        </w:tabs>
        <w:ind w:left="2977" w:hanging="360"/>
      </w:pPr>
      <w:rPr>
        <w:rFonts w:hint="default"/>
        <w:b/>
      </w:rPr>
    </w:lvl>
    <w:lvl w:ilvl="4" w:tplc="FFE6D1A2">
      <w:numFmt w:val="none"/>
      <w:lvlText w:val=""/>
      <w:lvlJc w:val="left"/>
      <w:pPr>
        <w:tabs>
          <w:tab w:val="num" w:pos="2269"/>
        </w:tabs>
      </w:pPr>
    </w:lvl>
    <w:lvl w:ilvl="5" w:tplc="D2905BA4">
      <w:numFmt w:val="none"/>
      <w:lvlText w:val=""/>
      <w:lvlJc w:val="left"/>
      <w:pPr>
        <w:tabs>
          <w:tab w:val="num" w:pos="2269"/>
        </w:tabs>
      </w:pPr>
    </w:lvl>
    <w:lvl w:ilvl="6" w:tplc="20468B60">
      <w:numFmt w:val="none"/>
      <w:lvlText w:val=""/>
      <w:lvlJc w:val="left"/>
      <w:pPr>
        <w:tabs>
          <w:tab w:val="num" w:pos="2269"/>
        </w:tabs>
      </w:pPr>
    </w:lvl>
    <w:lvl w:ilvl="7" w:tplc="6B40E20C">
      <w:numFmt w:val="none"/>
      <w:lvlText w:val=""/>
      <w:lvlJc w:val="left"/>
      <w:pPr>
        <w:tabs>
          <w:tab w:val="num" w:pos="2269"/>
        </w:tabs>
      </w:pPr>
    </w:lvl>
    <w:lvl w:ilvl="8" w:tplc="9120161C">
      <w:numFmt w:val="none"/>
      <w:lvlText w:val=""/>
      <w:lvlJc w:val="left"/>
      <w:pPr>
        <w:tabs>
          <w:tab w:val="num" w:pos="2269"/>
        </w:tabs>
      </w:pPr>
    </w:lvl>
  </w:abstractNum>
  <w:abstractNum w:abstractNumId="23">
    <w:nsid w:val="5A3B55D1"/>
    <w:multiLevelType w:val="hybridMultilevel"/>
    <w:tmpl w:val="54E67176"/>
    <w:lvl w:ilvl="0" w:tplc="616E4A9A">
      <w:start w:val="43"/>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90A4A25"/>
    <w:multiLevelType w:val="hybridMultilevel"/>
    <w:tmpl w:val="FF7E4DF6"/>
    <w:lvl w:ilvl="0" w:tplc="9440EBC2">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5"/>
  </w:num>
  <w:num w:numId="3">
    <w:abstractNumId w:val="6"/>
  </w:num>
  <w:num w:numId="4">
    <w:abstractNumId w:val="11"/>
  </w:num>
  <w:num w:numId="5">
    <w:abstractNumId w:val="0"/>
  </w:num>
  <w:num w:numId="6">
    <w:abstractNumId w:val="18"/>
  </w:num>
  <w:num w:numId="7">
    <w:abstractNumId w:val="20"/>
  </w:num>
  <w:num w:numId="8">
    <w:abstractNumId w:val="28"/>
  </w:num>
  <w:num w:numId="9">
    <w:abstractNumId w:val="21"/>
  </w:num>
  <w:num w:numId="10">
    <w:abstractNumId w:val="9"/>
  </w:num>
  <w:num w:numId="11">
    <w:abstractNumId w:val="4"/>
  </w:num>
  <w:num w:numId="12">
    <w:abstractNumId w:val="24"/>
  </w:num>
  <w:num w:numId="13">
    <w:abstractNumId w:val="17"/>
  </w:num>
  <w:num w:numId="14">
    <w:abstractNumId w:val="3"/>
  </w:num>
  <w:num w:numId="15">
    <w:abstractNumId w:val="16"/>
  </w:num>
  <w:num w:numId="16">
    <w:abstractNumId w:val="26"/>
  </w:num>
  <w:num w:numId="17">
    <w:abstractNumId w:val="5"/>
  </w:num>
  <w:num w:numId="18">
    <w:abstractNumId w:val="2"/>
  </w:num>
  <w:num w:numId="19">
    <w:abstractNumId w:val="1"/>
  </w:num>
  <w:num w:numId="20">
    <w:abstractNumId w:val="27"/>
  </w:num>
  <w:num w:numId="21">
    <w:abstractNumId w:val="22"/>
    <w:lvlOverride w:ilvl="0">
      <w:startOverride w:val="1"/>
    </w:lvlOverride>
    <w:lvlOverride w:ilvl="1"/>
    <w:lvlOverride w:ilvl="2"/>
    <w:lvlOverride w:ilvl="3">
      <w:startOverride w:val="1"/>
    </w:lvlOverride>
    <w:lvlOverride w:ilvl="4"/>
    <w:lvlOverride w:ilvl="5"/>
    <w:lvlOverride w:ilvl="6"/>
    <w:lvlOverride w:ilvl="7"/>
    <w:lvlOverride w:ilvl="8"/>
  </w:num>
  <w:num w:numId="22">
    <w:abstractNumId w:val="19"/>
  </w:num>
  <w:num w:numId="23">
    <w:abstractNumId w:val="15"/>
  </w:num>
  <w:num w:numId="24">
    <w:abstractNumId w:val="12"/>
  </w:num>
  <w:num w:numId="25">
    <w:abstractNumId w:val="14"/>
  </w:num>
  <w:num w:numId="26">
    <w:abstractNumId w:val="8"/>
  </w:num>
  <w:num w:numId="27">
    <w:abstractNumId w:val="23"/>
  </w:num>
  <w:num w:numId="28">
    <w:abstractNumId w:val="13"/>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6B3790"/>
    <w:rsid w:val="00000934"/>
    <w:rsid w:val="000011EF"/>
    <w:rsid w:val="0000557E"/>
    <w:rsid w:val="00006D3F"/>
    <w:rsid w:val="00007E70"/>
    <w:rsid w:val="00013C52"/>
    <w:rsid w:val="000177F8"/>
    <w:rsid w:val="00021A2F"/>
    <w:rsid w:val="00023BE6"/>
    <w:rsid w:val="00024EF7"/>
    <w:rsid w:val="00024F13"/>
    <w:rsid w:val="00025797"/>
    <w:rsid w:val="00025A4B"/>
    <w:rsid w:val="00027093"/>
    <w:rsid w:val="0002786B"/>
    <w:rsid w:val="000278FB"/>
    <w:rsid w:val="00027FD3"/>
    <w:rsid w:val="0003016A"/>
    <w:rsid w:val="000305E1"/>
    <w:rsid w:val="00030683"/>
    <w:rsid w:val="00030FF2"/>
    <w:rsid w:val="000316C4"/>
    <w:rsid w:val="000325B0"/>
    <w:rsid w:val="00033037"/>
    <w:rsid w:val="000346E3"/>
    <w:rsid w:val="0003471B"/>
    <w:rsid w:val="00035B0E"/>
    <w:rsid w:val="000361CE"/>
    <w:rsid w:val="000362FA"/>
    <w:rsid w:val="00041B83"/>
    <w:rsid w:val="00043087"/>
    <w:rsid w:val="00044057"/>
    <w:rsid w:val="000443C5"/>
    <w:rsid w:val="00044B60"/>
    <w:rsid w:val="00045304"/>
    <w:rsid w:val="0004751A"/>
    <w:rsid w:val="00047535"/>
    <w:rsid w:val="0004784A"/>
    <w:rsid w:val="00050EB5"/>
    <w:rsid w:val="00055916"/>
    <w:rsid w:val="00055CE2"/>
    <w:rsid w:val="000562D9"/>
    <w:rsid w:val="00056D50"/>
    <w:rsid w:val="00057266"/>
    <w:rsid w:val="00057B6A"/>
    <w:rsid w:val="00062112"/>
    <w:rsid w:val="00062A61"/>
    <w:rsid w:val="00062D55"/>
    <w:rsid w:val="00067155"/>
    <w:rsid w:val="000766FC"/>
    <w:rsid w:val="000771A4"/>
    <w:rsid w:val="00083674"/>
    <w:rsid w:val="000864BB"/>
    <w:rsid w:val="00092677"/>
    <w:rsid w:val="00092909"/>
    <w:rsid w:val="00093D3D"/>
    <w:rsid w:val="000A068B"/>
    <w:rsid w:val="000A28E6"/>
    <w:rsid w:val="000A318E"/>
    <w:rsid w:val="000A4082"/>
    <w:rsid w:val="000A7DC1"/>
    <w:rsid w:val="000B0302"/>
    <w:rsid w:val="000B1FB9"/>
    <w:rsid w:val="000B7185"/>
    <w:rsid w:val="000B7B25"/>
    <w:rsid w:val="000C0A8C"/>
    <w:rsid w:val="000C2546"/>
    <w:rsid w:val="000C7BD3"/>
    <w:rsid w:val="000D045B"/>
    <w:rsid w:val="000D251B"/>
    <w:rsid w:val="000D2B2D"/>
    <w:rsid w:val="000D3A8D"/>
    <w:rsid w:val="000D3D9C"/>
    <w:rsid w:val="000E0909"/>
    <w:rsid w:val="000E0FCF"/>
    <w:rsid w:val="000E1D69"/>
    <w:rsid w:val="000E5A10"/>
    <w:rsid w:val="000F01B0"/>
    <w:rsid w:val="000F3131"/>
    <w:rsid w:val="000F77F8"/>
    <w:rsid w:val="001009C2"/>
    <w:rsid w:val="00100B8E"/>
    <w:rsid w:val="00101C61"/>
    <w:rsid w:val="00103B57"/>
    <w:rsid w:val="001051B1"/>
    <w:rsid w:val="001056EC"/>
    <w:rsid w:val="00105B00"/>
    <w:rsid w:val="00105E01"/>
    <w:rsid w:val="00107AC5"/>
    <w:rsid w:val="001163E0"/>
    <w:rsid w:val="00117986"/>
    <w:rsid w:val="00117DE2"/>
    <w:rsid w:val="00120B82"/>
    <w:rsid w:val="00121555"/>
    <w:rsid w:val="00121C2C"/>
    <w:rsid w:val="00122D6D"/>
    <w:rsid w:val="001230C0"/>
    <w:rsid w:val="00124646"/>
    <w:rsid w:val="0012497F"/>
    <w:rsid w:val="00125460"/>
    <w:rsid w:val="00127A12"/>
    <w:rsid w:val="00127ACD"/>
    <w:rsid w:val="00127FEA"/>
    <w:rsid w:val="001306B0"/>
    <w:rsid w:val="00132F07"/>
    <w:rsid w:val="00133653"/>
    <w:rsid w:val="0013565F"/>
    <w:rsid w:val="00135C97"/>
    <w:rsid w:val="0013632A"/>
    <w:rsid w:val="001377A1"/>
    <w:rsid w:val="00140FE5"/>
    <w:rsid w:val="00141CA3"/>
    <w:rsid w:val="001427BC"/>
    <w:rsid w:val="00144454"/>
    <w:rsid w:val="0014503F"/>
    <w:rsid w:val="00146BE9"/>
    <w:rsid w:val="00147773"/>
    <w:rsid w:val="00151279"/>
    <w:rsid w:val="0015285E"/>
    <w:rsid w:val="00153657"/>
    <w:rsid w:val="00153D6F"/>
    <w:rsid w:val="00153EC5"/>
    <w:rsid w:val="001549E2"/>
    <w:rsid w:val="00155B0B"/>
    <w:rsid w:val="00156985"/>
    <w:rsid w:val="0015718B"/>
    <w:rsid w:val="00160A36"/>
    <w:rsid w:val="00160F6A"/>
    <w:rsid w:val="001618CB"/>
    <w:rsid w:val="001644D0"/>
    <w:rsid w:val="00164619"/>
    <w:rsid w:val="00164CD1"/>
    <w:rsid w:val="001652EB"/>
    <w:rsid w:val="00170DE8"/>
    <w:rsid w:val="0017502C"/>
    <w:rsid w:val="0017642C"/>
    <w:rsid w:val="0017680C"/>
    <w:rsid w:val="00176B8C"/>
    <w:rsid w:val="0017704B"/>
    <w:rsid w:val="001776F8"/>
    <w:rsid w:val="001837BF"/>
    <w:rsid w:val="00183BFC"/>
    <w:rsid w:val="00184AB5"/>
    <w:rsid w:val="00184EAA"/>
    <w:rsid w:val="00185B2D"/>
    <w:rsid w:val="0019105F"/>
    <w:rsid w:val="001915BD"/>
    <w:rsid w:val="00191F6D"/>
    <w:rsid w:val="00192879"/>
    <w:rsid w:val="0019502A"/>
    <w:rsid w:val="00195EE7"/>
    <w:rsid w:val="00196429"/>
    <w:rsid w:val="0019678F"/>
    <w:rsid w:val="00196F07"/>
    <w:rsid w:val="001973AF"/>
    <w:rsid w:val="001A0C4B"/>
    <w:rsid w:val="001A0EF4"/>
    <w:rsid w:val="001A33A6"/>
    <w:rsid w:val="001A341F"/>
    <w:rsid w:val="001A350F"/>
    <w:rsid w:val="001A37A4"/>
    <w:rsid w:val="001A3ECC"/>
    <w:rsid w:val="001A5784"/>
    <w:rsid w:val="001A5E27"/>
    <w:rsid w:val="001A62CF"/>
    <w:rsid w:val="001A6D73"/>
    <w:rsid w:val="001A7284"/>
    <w:rsid w:val="001B04FA"/>
    <w:rsid w:val="001B0723"/>
    <w:rsid w:val="001B0DF1"/>
    <w:rsid w:val="001B2CA8"/>
    <w:rsid w:val="001B3C07"/>
    <w:rsid w:val="001B4DE6"/>
    <w:rsid w:val="001B71DC"/>
    <w:rsid w:val="001B78E6"/>
    <w:rsid w:val="001B7DAE"/>
    <w:rsid w:val="001B7EC5"/>
    <w:rsid w:val="001C0175"/>
    <w:rsid w:val="001C0B0D"/>
    <w:rsid w:val="001C0F37"/>
    <w:rsid w:val="001C3901"/>
    <w:rsid w:val="001C7C82"/>
    <w:rsid w:val="001D374F"/>
    <w:rsid w:val="001D4D8E"/>
    <w:rsid w:val="001D5064"/>
    <w:rsid w:val="001D5BE7"/>
    <w:rsid w:val="001D63A5"/>
    <w:rsid w:val="001D6E1C"/>
    <w:rsid w:val="001E0E59"/>
    <w:rsid w:val="001E1350"/>
    <w:rsid w:val="001E24F5"/>
    <w:rsid w:val="001E4282"/>
    <w:rsid w:val="001E589D"/>
    <w:rsid w:val="001E642F"/>
    <w:rsid w:val="001E6B12"/>
    <w:rsid w:val="001F1454"/>
    <w:rsid w:val="001F1A39"/>
    <w:rsid w:val="001F1EA4"/>
    <w:rsid w:val="001F5097"/>
    <w:rsid w:val="001F6EF0"/>
    <w:rsid w:val="001F7195"/>
    <w:rsid w:val="002014CB"/>
    <w:rsid w:val="00203D18"/>
    <w:rsid w:val="00204354"/>
    <w:rsid w:val="00205D25"/>
    <w:rsid w:val="0020686E"/>
    <w:rsid w:val="00206899"/>
    <w:rsid w:val="002072FF"/>
    <w:rsid w:val="002105DC"/>
    <w:rsid w:val="0021506F"/>
    <w:rsid w:val="0021518C"/>
    <w:rsid w:val="002202B6"/>
    <w:rsid w:val="00220D16"/>
    <w:rsid w:val="00220DCA"/>
    <w:rsid w:val="00222F29"/>
    <w:rsid w:val="00222FB8"/>
    <w:rsid w:val="0022494E"/>
    <w:rsid w:val="00224B03"/>
    <w:rsid w:val="0022581B"/>
    <w:rsid w:val="002259A1"/>
    <w:rsid w:val="00225BF1"/>
    <w:rsid w:val="0023079D"/>
    <w:rsid w:val="00231390"/>
    <w:rsid w:val="00232970"/>
    <w:rsid w:val="00232C8F"/>
    <w:rsid w:val="00233488"/>
    <w:rsid w:val="002372F5"/>
    <w:rsid w:val="002379D3"/>
    <w:rsid w:val="002402E3"/>
    <w:rsid w:val="00240ADB"/>
    <w:rsid w:val="00241923"/>
    <w:rsid w:val="00241C87"/>
    <w:rsid w:val="002420D7"/>
    <w:rsid w:val="00242F4F"/>
    <w:rsid w:val="00245C0D"/>
    <w:rsid w:val="00246616"/>
    <w:rsid w:val="00246842"/>
    <w:rsid w:val="0024696A"/>
    <w:rsid w:val="00246B44"/>
    <w:rsid w:val="00246D38"/>
    <w:rsid w:val="00251162"/>
    <w:rsid w:val="002516C3"/>
    <w:rsid w:val="002534DE"/>
    <w:rsid w:val="00255513"/>
    <w:rsid w:val="00256A9C"/>
    <w:rsid w:val="00257C2A"/>
    <w:rsid w:val="00261A69"/>
    <w:rsid w:val="002641B0"/>
    <w:rsid w:val="00264E9B"/>
    <w:rsid w:val="002663FC"/>
    <w:rsid w:val="002670E4"/>
    <w:rsid w:val="002712A5"/>
    <w:rsid w:val="0027298F"/>
    <w:rsid w:val="00272D33"/>
    <w:rsid w:val="002734AB"/>
    <w:rsid w:val="00274288"/>
    <w:rsid w:val="0027460F"/>
    <w:rsid w:val="00276055"/>
    <w:rsid w:val="00276AC9"/>
    <w:rsid w:val="0027793C"/>
    <w:rsid w:val="0028539A"/>
    <w:rsid w:val="0029198D"/>
    <w:rsid w:val="00296637"/>
    <w:rsid w:val="00297674"/>
    <w:rsid w:val="002A0314"/>
    <w:rsid w:val="002A118D"/>
    <w:rsid w:val="002A3D73"/>
    <w:rsid w:val="002A48FC"/>
    <w:rsid w:val="002A5E73"/>
    <w:rsid w:val="002A7476"/>
    <w:rsid w:val="002A7E52"/>
    <w:rsid w:val="002B00CF"/>
    <w:rsid w:val="002B0949"/>
    <w:rsid w:val="002B09BD"/>
    <w:rsid w:val="002B2438"/>
    <w:rsid w:val="002B249E"/>
    <w:rsid w:val="002B2972"/>
    <w:rsid w:val="002B2B42"/>
    <w:rsid w:val="002B3770"/>
    <w:rsid w:val="002B4582"/>
    <w:rsid w:val="002B6A4F"/>
    <w:rsid w:val="002B6BA6"/>
    <w:rsid w:val="002C0EA0"/>
    <w:rsid w:val="002C1EB4"/>
    <w:rsid w:val="002C22C6"/>
    <w:rsid w:val="002C237A"/>
    <w:rsid w:val="002C3365"/>
    <w:rsid w:val="002C3D65"/>
    <w:rsid w:val="002C5634"/>
    <w:rsid w:val="002C65AE"/>
    <w:rsid w:val="002C688C"/>
    <w:rsid w:val="002C7834"/>
    <w:rsid w:val="002D0AC7"/>
    <w:rsid w:val="002D1AD1"/>
    <w:rsid w:val="002D240D"/>
    <w:rsid w:val="002D2A35"/>
    <w:rsid w:val="002D49A3"/>
    <w:rsid w:val="002D4CF8"/>
    <w:rsid w:val="002D5084"/>
    <w:rsid w:val="002E0E65"/>
    <w:rsid w:val="002E2BE8"/>
    <w:rsid w:val="002E3A6D"/>
    <w:rsid w:val="002E7752"/>
    <w:rsid w:val="002F161C"/>
    <w:rsid w:val="002F35D6"/>
    <w:rsid w:val="002F3897"/>
    <w:rsid w:val="002F3B84"/>
    <w:rsid w:val="002F5584"/>
    <w:rsid w:val="002F6051"/>
    <w:rsid w:val="002F7266"/>
    <w:rsid w:val="002F74C4"/>
    <w:rsid w:val="00304495"/>
    <w:rsid w:val="00305B30"/>
    <w:rsid w:val="00306B16"/>
    <w:rsid w:val="00311D64"/>
    <w:rsid w:val="00312B49"/>
    <w:rsid w:val="00313E00"/>
    <w:rsid w:val="003151BB"/>
    <w:rsid w:val="00315C89"/>
    <w:rsid w:val="003173AB"/>
    <w:rsid w:val="0032175C"/>
    <w:rsid w:val="003223E1"/>
    <w:rsid w:val="00324853"/>
    <w:rsid w:val="00326730"/>
    <w:rsid w:val="00326C3B"/>
    <w:rsid w:val="00327DCC"/>
    <w:rsid w:val="00333A79"/>
    <w:rsid w:val="00336205"/>
    <w:rsid w:val="00336404"/>
    <w:rsid w:val="00336453"/>
    <w:rsid w:val="003372BF"/>
    <w:rsid w:val="00343B8B"/>
    <w:rsid w:val="00344E3C"/>
    <w:rsid w:val="003453AA"/>
    <w:rsid w:val="00345E61"/>
    <w:rsid w:val="00350DF0"/>
    <w:rsid w:val="003515EE"/>
    <w:rsid w:val="003542F0"/>
    <w:rsid w:val="003560E9"/>
    <w:rsid w:val="003564B6"/>
    <w:rsid w:val="00356D1E"/>
    <w:rsid w:val="00356ED1"/>
    <w:rsid w:val="00357412"/>
    <w:rsid w:val="00357A0C"/>
    <w:rsid w:val="00360C5A"/>
    <w:rsid w:val="00361E36"/>
    <w:rsid w:val="00362998"/>
    <w:rsid w:val="00362A28"/>
    <w:rsid w:val="00363FB2"/>
    <w:rsid w:val="00364090"/>
    <w:rsid w:val="00365D66"/>
    <w:rsid w:val="0036742F"/>
    <w:rsid w:val="00367D53"/>
    <w:rsid w:val="003700CE"/>
    <w:rsid w:val="00370142"/>
    <w:rsid w:val="00370EAD"/>
    <w:rsid w:val="00372DF7"/>
    <w:rsid w:val="00373862"/>
    <w:rsid w:val="003742F0"/>
    <w:rsid w:val="00376107"/>
    <w:rsid w:val="0038298B"/>
    <w:rsid w:val="003829EE"/>
    <w:rsid w:val="003830D4"/>
    <w:rsid w:val="003834BA"/>
    <w:rsid w:val="0038366C"/>
    <w:rsid w:val="00383B23"/>
    <w:rsid w:val="00383CF9"/>
    <w:rsid w:val="00384C0E"/>
    <w:rsid w:val="00385FDC"/>
    <w:rsid w:val="00386573"/>
    <w:rsid w:val="0038745F"/>
    <w:rsid w:val="003910D3"/>
    <w:rsid w:val="003912DA"/>
    <w:rsid w:val="003914CA"/>
    <w:rsid w:val="00391F86"/>
    <w:rsid w:val="00392A30"/>
    <w:rsid w:val="003935F4"/>
    <w:rsid w:val="00394B0E"/>
    <w:rsid w:val="003975F6"/>
    <w:rsid w:val="003A366B"/>
    <w:rsid w:val="003A6E52"/>
    <w:rsid w:val="003B3A73"/>
    <w:rsid w:val="003B6592"/>
    <w:rsid w:val="003B7A49"/>
    <w:rsid w:val="003C1A6C"/>
    <w:rsid w:val="003C265A"/>
    <w:rsid w:val="003C363E"/>
    <w:rsid w:val="003D0096"/>
    <w:rsid w:val="003D0263"/>
    <w:rsid w:val="003D207B"/>
    <w:rsid w:val="003D41AC"/>
    <w:rsid w:val="003D45AB"/>
    <w:rsid w:val="003D461B"/>
    <w:rsid w:val="003D48F1"/>
    <w:rsid w:val="003D615E"/>
    <w:rsid w:val="003D6ADD"/>
    <w:rsid w:val="003D79D2"/>
    <w:rsid w:val="003E3B8B"/>
    <w:rsid w:val="003E3F25"/>
    <w:rsid w:val="003E6D33"/>
    <w:rsid w:val="003E72F8"/>
    <w:rsid w:val="003F0652"/>
    <w:rsid w:val="003F1520"/>
    <w:rsid w:val="003F4F25"/>
    <w:rsid w:val="003F6D60"/>
    <w:rsid w:val="003F7A93"/>
    <w:rsid w:val="003F7FCB"/>
    <w:rsid w:val="0040156D"/>
    <w:rsid w:val="00402545"/>
    <w:rsid w:val="00406CB5"/>
    <w:rsid w:val="00410368"/>
    <w:rsid w:val="00412B90"/>
    <w:rsid w:val="004131E7"/>
    <w:rsid w:val="0041529C"/>
    <w:rsid w:val="00417ED4"/>
    <w:rsid w:val="00417F3A"/>
    <w:rsid w:val="00421CF6"/>
    <w:rsid w:val="004224C9"/>
    <w:rsid w:val="0042488C"/>
    <w:rsid w:val="00425D3B"/>
    <w:rsid w:val="00427E56"/>
    <w:rsid w:val="00430E4D"/>
    <w:rsid w:val="00431348"/>
    <w:rsid w:val="00432818"/>
    <w:rsid w:val="004348E9"/>
    <w:rsid w:val="00435443"/>
    <w:rsid w:val="004375FB"/>
    <w:rsid w:val="004412B5"/>
    <w:rsid w:val="00442C33"/>
    <w:rsid w:val="00445D76"/>
    <w:rsid w:val="0045099F"/>
    <w:rsid w:val="004516F9"/>
    <w:rsid w:val="00451F6A"/>
    <w:rsid w:val="0045475D"/>
    <w:rsid w:val="0045536B"/>
    <w:rsid w:val="00455FED"/>
    <w:rsid w:val="004560C8"/>
    <w:rsid w:val="00456B02"/>
    <w:rsid w:val="0046024B"/>
    <w:rsid w:val="00461E1F"/>
    <w:rsid w:val="00462B05"/>
    <w:rsid w:val="00464335"/>
    <w:rsid w:val="00467567"/>
    <w:rsid w:val="00467A61"/>
    <w:rsid w:val="00467D1F"/>
    <w:rsid w:val="00467DA5"/>
    <w:rsid w:val="004708F7"/>
    <w:rsid w:val="00470C6B"/>
    <w:rsid w:val="00473E81"/>
    <w:rsid w:val="00475414"/>
    <w:rsid w:val="00475975"/>
    <w:rsid w:val="00476E24"/>
    <w:rsid w:val="00481831"/>
    <w:rsid w:val="00481876"/>
    <w:rsid w:val="00482908"/>
    <w:rsid w:val="004860C0"/>
    <w:rsid w:val="00487182"/>
    <w:rsid w:val="0048769F"/>
    <w:rsid w:val="00491041"/>
    <w:rsid w:val="0049121B"/>
    <w:rsid w:val="00492301"/>
    <w:rsid w:val="00493875"/>
    <w:rsid w:val="0049731F"/>
    <w:rsid w:val="004A2264"/>
    <w:rsid w:val="004A29EA"/>
    <w:rsid w:val="004A37E3"/>
    <w:rsid w:val="004A43C5"/>
    <w:rsid w:val="004A45A3"/>
    <w:rsid w:val="004A485E"/>
    <w:rsid w:val="004A5B00"/>
    <w:rsid w:val="004B7B6D"/>
    <w:rsid w:val="004C0B27"/>
    <w:rsid w:val="004C2D3C"/>
    <w:rsid w:val="004C5D3E"/>
    <w:rsid w:val="004C6B55"/>
    <w:rsid w:val="004C7065"/>
    <w:rsid w:val="004D31D1"/>
    <w:rsid w:val="004D5018"/>
    <w:rsid w:val="004D505B"/>
    <w:rsid w:val="004D59D7"/>
    <w:rsid w:val="004D5BA8"/>
    <w:rsid w:val="004D697F"/>
    <w:rsid w:val="004D7134"/>
    <w:rsid w:val="004D71DD"/>
    <w:rsid w:val="004E151E"/>
    <w:rsid w:val="004E27E6"/>
    <w:rsid w:val="004E325E"/>
    <w:rsid w:val="004E6959"/>
    <w:rsid w:val="004F15F8"/>
    <w:rsid w:val="004F3607"/>
    <w:rsid w:val="004F4167"/>
    <w:rsid w:val="004F4793"/>
    <w:rsid w:val="004F5187"/>
    <w:rsid w:val="004F59AC"/>
    <w:rsid w:val="004F6397"/>
    <w:rsid w:val="004F6AAB"/>
    <w:rsid w:val="004F6F9C"/>
    <w:rsid w:val="00500FBF"/>
    <w:rsid w:val="00502102"/>
    <w:rsid w:val="005026CB"/>
    <w:rsid w:val="00502F7B"/>
    <w:rsid w:val="00503668"/>
    <w:rsid w:val="00504F1B"/>
    <w:rsid w:val="005057A2"/>
    <w:rsid w:val="0050613C"/>
    <w:rsid w:val="00506B2D"/>
    <w:rsid w:val="00507658"/>
    <w:rsid w:val="00510314"/>
    <w:rsid w:val="00510354"/>
    <w:rsid w:val="005107BA"/>
    <w:rsid w:val="005111BA"/>
    <w:rsid w:val="00513E09"/>
    <w:rsid w:val="005215C9"/>
    <w:rsid w:val="00525DA4"/>
    <w:rsid w:val="0053259E"/>
    <w:rsid w:val="00533722"/>
    <w:rsid w:val="0053495C"/>
    <w:rsid w:val="00535CD9"/>
    <w:rsid w:val="00535F8B"/>
    <w:rsid w:val="0054058B"/>
    <w:rsid w:val="00541F96"/>
    <w:rsid w:val="005441CA"/>
    <w:rsid w:val="005473C7"/>
    <w:rsid w:val="005518F6"/>
    <w:rsid w:val="00553296"/>
    <w:rsid w:val="00553BBA"/>
    <w:rsid w:val="005542CE"/>
    <w:rsid w:val="005559A6"/>
    <w:rsid w:val="005579A0"/>
    <w:rsid w:val="00557C2C"/>
    <w:rsid w:val="00557CAF"/>
    <w:rsid w:val="00561865"/>
    <w:rsid w:val="00561A8C"/>
    <w:rsid w:val="005623BA"/>
    <w:rsid w:val="005647D7"/>
    <w:rsid w:val="00566544"/>
    <w:rsid w:val="00567C9B"/>
    <w:rsid w:val="00572189"/>
    <w:rsid w:val="005732CF"/>
    <w:rsid w:val="00574386"/>
    <w:rsid w:val="0057452D"/>
    <w:rsid w:val="0057460B"/>
    <w:rsid w:val="00577519"/>
    <w:rsid w:val="005814D9"/>
    <w:rsid w:val="00583931"/>
    <w:rsid w:val="005867A3"/>
    <w:rsid w:val="00586BB7"/>
    <w:rsid w:val="00587761"/>
    <w:rsid w:val="00591A6E"/>
    <w:rsid w:val="00593DFF"/>
    <w:rsid w:val="0059477C"/>
    <w:rsid w:val="005947B7"/>
    <w:rsid w:val="00597540"/>
    <w:rsid w:val="0059771A"/>
    <w:rsid w:val="005A0F49"/>
    <w:rsid w:val="005A1AD4"/>
    <w:rsid w:val="005A2E6F"/>
    <w:rsid w:val="005A31CB"/>
    <w:rsid w:val="005A31F0"/>
    <w:rsid w:val="005A329E"/>
    <w:rsid w:val="005A385F"/>
    <w:rsid w:val="005A5AE8"/>
    <w:rsid w:val="005A7E71"/>
    <w:rsid w:val="005B0692"/>
    <w:rsid w:val="005B14DC"/>
    <w:rsid w:val="005B1897"/>
    <w:rsid w:val="005B2CD3"/>
    <w:rsid w:val="005B5935"/>
    <w:rsid w:val="005B7D35"/>
    <w:rsid w:val="005C27C2"/>
    <w:rsid w:val="005C365B"/>
    <w:rsid w:val="005C3A2A"/>
    <w:rsid w:val="005C5C54"/>
    <w:rsid w:val="005C5DE5"/>
    <w:rsid w:val="005D2200"/>
    <w:rsid w:val="005D2C5F"/>
    <w:rsid w:val="005D335D"/>
    <w:rsid w:val="005D54E2"/>
    <w:rsid w:val="005D603B"/>
    <w:rsid w:val="005E2AC5"/>
    <w:rsid w:val="005E5F4D"/>
    <w:rsid w:val="005E6543"/>
    <w:rsid w:val="005F1773"/>
    <w:rsid w:val="005F2BC8"/>
    <w:rsid w:val="005F2C75"/>
    <w:rsid w:val="005F36DB"/>
    <w:rsid w:val="005F37F9"/>
    <w:rsid w:val="005F5B3A"/>
    <w:rsid w:val="005F5B85"/>
    <w:rsid w:val="005F5D4F"/>
    <w:rsid w:val="005F60A8"/>
    <w:rsid w:val="005F7CC1"/>
    <w:rsid w:val="00600017"/>
    <w:rsid w:val="00600119"/>
    <w:rsid w:val="00601589"/>
    <w:rsid w:val="006018B5"/>
    <w:rsid w:val="00603CF8"/>
    <w:rsid w:val="00603F63"/>
    <w:rsid w:val="006061EC"/>
    <w:rsid w:val="00611D81"/>
    <w:rsid w:val="0061619A"/>
    <w:rsid w:val="006161B4"/>
    <w:rsid w:val="0061787A"/>
    <w:rsid w:val="00617AB2"/>
    <w:rsid w:val="006207B0"/>
    <w:rsid w:val="00621BE4"/>
    <w:rsid w:val="00622D26"/>
    <w:rsid w:val="006234E0"/>
    <w:rsid w:val="00624CC5"/>
    <w:rsid w:val="00630B3E"/>
    <w:rsid w:val="00633D4B"/>
    <w:rsid w:val="00634323"/>
    <w:rsid w:val="00634498"/>
    <w:rsid w:val="00635E2D"/>
    <w:rsid w:val="006371F3"/>
    <w:rsid w:val="0064055D"/>
    <w:rsid w:val="00641EAE"/>
    <w:rsid w:val="00643347"/>
    <w:rsid w:val="00643522"/>
    <w:rsid w:val="00644147"/>
    <w:rsid w:val="0065380C"/>
    <w:rsid w:val="006550CA"/>
    <w:rsid w:val="00656164"/>
    <w:rsid w:val="00660846"/>
    <w:rsid w:val="00661310"/>
    <w:rsid w:val="00663E4B"/>
    <w:rsid w:val="006660C5"/>
    <w:rsid w:val="00666777"/>
    <w:rsid w:val="00671774"/>
    <w:rsid w:val="006745D4"/>
    <w:rsid w:val="00674F98"/>
    <w:rsid w:val="006752F0"/>
    <w:rsid w:val="00676A0A"/>
    <w:rsid w:val="00680B47"/>
    <w:rsid w:val="006810F2"/>
    <w:rsid w:val="00683BB5"/>
    <w:rsid w:val="00685175"/>
    <w:rsid w:val="00686A8F"/>
    <w:rsid w:val="00686E05"/>
    <w:rsid w:val="00687308"/>
    <w:rsid w:val="006874DB"/>
    <w:rsid w:val="00690C7E"/>
    <w:rsid w:val="00690D13"/>
    <w:rsid w:val="00690EF5"/>
    <w:rsid w:val="006918F2"/>
    <w:rsid w:val="00693C77"/>
    <w:rsid w:val="00693D92"/>
    <w:rsid w:val="00694360"/>
    <w:rsid w:val="006A11CD"/>
    <w:rsid w:val="006A1BAE"/>
    <w:rsid w:val="006A1E52"/>
    <w:rsid w:val="006A31AB"/>
    <w:rsid w:val="006A43D8"/>
    <w:rsid w:val="006A5158"/>
    <w:rsid w:val="006B1EE0"/>
    <w:rsid w:val="006B3790"/>
    <w:rsid w:val="006B5F87"/>
    <w:rsid w:val="006C0D68"/>
    <w:rsid w:val="006C26E4"/>
    <w:rsid w:val="006C345C"/>
    <w:rsid w:val="006C3A6C"/>
    <w:rsid w:val="006C4C48"/>
    <w:rsid w:val="006C5B84"/>
    <w:rsid w:val="006C6183"/>
    <w:rsid w:val="006C7F7B"/>
    <w:rsid w:val="006D16A5"/>
    <w:rsid w:val="006D36CA"/>
    <w:rsid w:val="006D428C"/>
    <w:rsid w:val="006D4E63"/>
    <w:rsid w:val="006D55D3"/>
    <w:rsid w:val="006D7EC5"/>
    <w:rsid w:val="006E1B21"/>
    <w:rsid w:val="006E4FE7"/>
    <w:rsid w:val="006F032A"/>
    <w:rsid w:val="006F3ACF"/>
    <w:rsid w:val="006F548A"/>
    <w:rsid w:val="006F6BF7"/>
    <w:rsid w:val="006F759A"/>
    <w:rsid w:val="00700629"/>
    <w:rsid w:val="00711226"/>
    <w:rsid w:val="007157C3"/>
    <w:rsid w:val="00716EF2"/>
    <w:rsid w:val="007176EF"/>
    <w:rsid w:val="0071794F"/>
    <w:rsid w:val="0072043C"/>
    <w:rsid w:val="00721EBA"/>
    <w:rsid w:val="007235DC"/>
    <w:rsid w:val="00723957"/>
    <w:rsid w:val="00724EEA"/>
    <w:rsid w:val="00726514"/>
    <w:rsid w:val="007312BF"/>
    <w:rsid w:val="007321C6"/>
    <w:rsid w:val="00732807"/>
    <w:rsid w:val="00733C73"/>
    <w:rsid w:val="00733E9E"/>
    <w:rsid w:val="00735A28"/>
    <w:rsid w:val="007365BD"/>
    <w:rsid w:val="00737311"/>
    <w:rsid w:val="007379D4"/>
    <w:rsid w:val="00737B29"/>
    <w:rsid w:val="00740804"/>
    <w:rsid w:val="00740F5B"/>
    <w:rsid w:val="007437FD"/>
    <w:rsid w:val="00744EE0"/>
    <w:rsid w:val="0074512C"/>
    <w:rsid w:val="00750A16"/>
    <w:rsid w:val="00750B5E"/>
    <w:rsid w:val="0075147F"/>
    <w:rsid w:val="007526B1"/>
    <w:rsid w:val="00753C99"/>
    <w:rsid w:val="007548B1"/>
    <w:rsid w:val="00760DD4"/>
    <w:rsid w:val="00763769"/>
    <w:rsid w:val="0076399F"/>
    <w:rsid w:val="00767E29"/>
    <w:rsid w:val="007707F3"/>
    <w:rsid w:val="007719F1"/>
    <w:rsid w:val="00771BE2"/>
    <w:rsid w:val="0077251F"/>
    <w:rsid w:val="00775A72"/>
    <w:rsid w:val="00776BFF"/>
    <w:rsid w:val="00777044"/>
    <w:rsid w:val="00777EAD"/>
    <w:rsid w:val="007802D1"/>
    <w:rsid w:val="0078030E"/>
    <w:rsid w:val="007827BF"/>
    <w:rsid w:val="00783311"/>
    <w:rsid w:val="007843B7"/>
    <w:rsid w:val="007901DD"/>
    <w:rsid w:val="007906FE"/>
    <w:rsid w:val="007931F0"/>
    <w:rsid w:val="00793F8B"/>
    <w:rsid w:val="00796164"/>
    <w:rsid w:val="007A0DFE"/>
    <w:rsid w:val="007A134C"/>
    <w:rsid w:val="007A3763"/>
    <w:rsid w:val="007A4982"/>
    <w:rsid w:val="007B402B"/>
    <w:rsid w:val="007B505A"/>
    <w:rsid w:val="007B5815"/>
    <w:rsid w:val="007B7665"/>
    <w:rsid w:val="007C16A9"/>
    <w:rsid w:val="007C33AE"/>
    <w:rsid w:val="007C3BED"/>
    <w:rsid w:val="007C4C3F"/>
    <w:rsid w:val="007C62D8"/>
    <w:rsid w:val="007C712E"/>
    <w:rsid w:val="007D031C"/>
    <w:rsid w:val="007D17CD"/>
    <w:rsid w:val="007D5273"/>
    <w:rsid w:val="007E04E4"/>
    <w:rsid w:val="007E0B35"/>
    <w:rsid w:val="007E26AF"/>
    <w:rsid w:val="007E3DC6"/>
    <w:rsid w:val="007E457E"/>
    <w:rsid w:val="007E4978"/>
    <w:rsid w:val="007E5C22"/>
    <w:rsid w:val="007F0242"/>
    <w:rsid w:val="007F0D6A"/>
    <w:rsid w:val="007F1230"/>
    <w:rsid w:val="007F1D46"/>
    <w:rsid w:val="007F1E84"/>
    <w:rsid w:val="007F54BD"/>
    <w:rsid w:val="007F5B85"/>
    <w:rsid w:val="00800102"/>
    <w:rsid w:val="0080047B"/>
    <w:rsid w:val="008055CF"/>
    <w:rsid w:val="0080615B"/>
    <w:rsid w:val="00806F01"/>
    <w:rsid w:val="0080724D"/>
    <w:rsid w:val="008077D5"/>
    <w:rsid w:val="00810D42"/>
    <w:rsid w:val="00811A8A"/>
    <w:rsid w:val="00812993"/>
    <w:rsid w:val="008144DC"/>
    <w:rsid w:val="008150AA"/>
    <w:rsid w:val="00815237"/>
    <w:rsid w:val="00815E2A"/>
    <w:rsid w:val="00816DE6"/>
    <w:rsid w:val="00817365"/>
    <w:rsid w:val="0082250A"/>
    <w:rsid w:val="008245FD"/>
    <w:rsid w:val="008264BC"/>
    <w:rsid w:val="00826F80"/>
    <w:rsid w:val="00830E70"/>
    <w:rsid w:val="008314CF"/>
    <w:rsid w:val="00834277"/>
    <w:rsid w:val="008348E9"/>
    <w:rsid w:val="008349EB"/>
    <w:rsid w:val="00834DBA"/>
    <w:rsid w:val="008350C4"/>
    <w:rsid w:val="008350FE"/>
    <w:rsid w:val="008366B1"/>
    <w:rsid w:val="0084044B"/>
    <w:rsid w:val="00841B2C"/>
    <w:rsid w:val="00843DA2"/>
    <w:rsid w:val="00844661"/>
    <w:rsid w:val="00844B27"/>
    <w:rsid w:val="00844F16"/>
    <w:rsid w:val="00845653"/>
    <w:rsid w:val="008472E9"/>
    <w:rsid w:val="008473E6"/>
    <w:rsid w:val="0085010B"/>
    <w:rsid w:val="00851600"/>
    <w:rsid w:val="00851B5A"/>
    <w:rsid w:val="00852505"/>
    <w:rsid w:val="00855CEF"/>
    <w:rsid w:val="00855E37"/>
    <w:rsid w:val="00856FEB"/>
    <w:rsid w:val="00857555"/>
    <w:rsid w:val="00857C3E"/>
    <w:rsid w:val="00861F00"/>
    <w:rsid w:val="00863044"/>
    <w:rsid w:val="00863C00"/>
    <w:rsid w:val="00863D39"/>
    <w:rsid w:val="00864EDD"/>
    <w:rsid w:val="0086746C"/>
    <w:rsid w:val="00872DE6"/>
    <w:rsid w:val="00873982"/>
    <w:rsid w:val="00873DBD"/>
    <w:rsid w:val="0087493A"/>
    <w:rsid w:val="008749A5"/>
    <w:rsid w:val="00874CE5"/>
    <w:rsid w:val="008777AC"/>
    <w:rsid w:val="00877E0F"/>
    <w:rsid w:val="00880D12"/>
    <w:rsid w:val="008813FF"/>
    <w:rsid w:val="008845B3"/>
    <w:rsid w:val="008855AC"/>
    <w:rsid w:val="00885617"/>
    <w:rsid w:val="00886E66"/>
    <w:rsid w:val="00891ACC"/>
    <w:rsid w:val="00892778"/>
    <w:rsid w:val="00892EDD"/>
    <w:rsid w:val="00893629"/>
    <w:rsid w:val="00894953"/>
    <w:rsid w:val="00896654"/>
    <w:rsid w:val="00897AF6"/>
    <w:rsid w:val="008A0E40"/>
    <w:rsid w:val="008A240E"/>
    <w:rsid w:val="008A3F7F"/>
    <w:rsid w:val="008A4224"/>
    <w:rsid w:val="008A4AAF"/>
    <w:rsid w:val="008A4D19"/>
    <w:rsid w:val="008A6062"/>
    <w:rsid w:val="008B4275"/>
    <w:rsid w:val="008B5031"/>
    <w:rsid w:val="008B566F"/>
    <w:rsid w:val="008C0C18"/>
    <w:rsid w:val="008C1361"/>
    <w:rsid w:val="008C1EC2"/>
    <w:rsid w:val="008C5D50"/>
    <w:rsid w:val="008C679C"/>
    <w:rsid w:val="008C72A5"/>
    <w:rsid w:val="008D014D"/>
    <w:rsid w:val="008D16C6"/>
    <w:rsid w:val="008D7192"/>
    <w:rsid w:val="008D790C"/>
    <w:rsid w:val="008E074E"/>
    <w:rsid w:val="008E0B01"/>
    <w:rsid w:val="008E16F7"/>
    <w:rsid w:val="008E1EEA"/>
    <w:rsid w:val="008E2C08"/>
    <w:rsid w:val="008E2DE8"/>
    <w:rsid w:val="008E3324"/>
    <w:rsid w:val="008E5BCD"/>
    <w:rsid w:val="008E7BDF"/>
    <w:rsid w:val="008F2191"/>
    <w:rsid w:val="008F2FFA"/>
    <w:rsid w:val="008F7EA8"/>
    <w:rsid w:val="009016EC"/>
    <w:rsid w:val="009036BA"/>
    <w:rsid w:val="009048B9"/>
    <w:rsid w:val="00905817"/>
    <w:rsid w:val="00907125"/>
    <w:rsid w:val="0090763B"/>
    <w:rsid w:val="0090795B"/>
    <w:rsid w:val="009146CC"/>
    <w:rsid w:val="00914946"/>
    <w:rsid w:val="00916D77"/>
    <w:rsid w:val="009228CE"/>
    <w:rsid w:val="00922DDC"/>
    <w:rsid w:val="00923221"/>
    <w:rsid w:val="009256C2"/>
    <w:rsid w:val="00925E82"/>
    <w:rsid w:val="009265E9"/>
    <w:rsid w:val="00926AC1"/>
    <w:rsid w:val="00931780"/>
    <w:rsid w:val="0093233D"/>
    <w:rsid w:val="00935974"/>
    <w:rsid w:val="00940B18"/>
    <w:rsid w:val="0094185D"/>
    <w:rsid w:val="00942669"/>
    <w:rsid w:val="009525B1"/>
    <w:rsid w:val="009536F3"/>
    <w:rsid w:val="0095400A"/>
    <w:rsid w:val="00955111"/>
    <w:rsid w:val="009562B4"/>
    <w:rsid w:val="00956AED"/>
    <w:rsid w:val="00957EFA"/>
    <w:rsid w:val="00961219"/>
    <w:rsid w:val="00961CD3"/>
    <w:rsid w:val="0096256D"/>
    <w:rsid w:val="00965E31"/>
    <w:rsid w:val="0096611D"/>
    <w:rsid w:val="00966EF1"/>
    <w:rsid w:val="0097122F"/>
    <w:rsid w:val="0097156D"/>
    <w:rsid w:val="00971ADB"/>
    <w:rsid w:val="00972FFF"/>
    <w:rsid w:val="009766A5"/>
    <w:rsid w:val="009816E1"/>
    <w:rsid w:val="0098205C"/>
    <w:rsid w:val="00985C9A"/>
    <w:rsid w:val="009860F5"/>
    <w:rsid w:val="00986755"/>
    <w:rsid w:val="009875AB"/>
    <w:rsid w:val="00990EF2"/>
    <w:rsid w:val="009915CE"/>
    <w:rsid w:val="00991B15"/>
    <w:rsid w:val="00991C46"/>
    <w:rsid w:val="00994E0C"/>
    <w:rsid w:val="009960D1"/>
    <w:rsid w:val="009962D9"/>
    <w:rsid w:val="009A0E9D"/>
    <w:rsid w:val="009A2C2C"/>
    <w:rsid w:val="009A38C6"/>
    <w:rsid w:val="009A42A9"/>
    <w:rsid w:val="009A4AF9"/>
    <w:rsid w:val="009A5DC9"/>
    <w:rsid w:val="009A7180"/>
    <w:rsid w:val="009B099B"/>
    <w:rsid w:val="009B0E91"/>
    <w:rsid w:val="009B1756"/>
    <w:rsid w:val="009B1863"/>
    <w:rsid w:val="009B3894"/>
    <w:rsid w:val="009B3A3E"/>
    <w:rsid w:val="009B7185"/>
    <w:rsid w:val="009B79F3"/>
    <w:rsid w:val="009B7D99"/>
    <w:rsid w:val="009B7FE6"/>
    <w:rsid w:val="009C1149"/>
    <w:rsid w:val="009C1676"/>
    <w:rsid w:val="009C1BBF"/>
    <w:rsid w:val="009C38E1"/>
    <w:rsid w:val="009C525D"/>
    <w:rsid w:val="009C54C5"/>
    <w:rsid w:val="009C60AA"/>
    <w:rsid w:val="009C7BCB"/>
    <w:rsid w:val="009D0EE4"/>
    <w:rsid w:val="009D17B5"/>
    <w:rsid w:val="009D2B5D"/>
    <w:rsid w:val="009D367E"/>
    <w:rsid w:val="009E14BB"/>
    <w:rsid w:val="009E1503"/>
    <w:rsid w:val="009E190E"/>
    <w:rsid w:val="009E54ED"/>
    <w:rsid w:val="009E6863"/>
    <w:rsid w:val="009E7949"/>
    <w:rsid w:val="009F1FBA"/>
    <w:rsid w:val="009F5020"/>
    <w:rsid w:val="009F51F1"/>
    <w:rsid w:val="00A0082F"/>
    <w:rsid w:val="00A01474"/>
    <w:rsid w:val="00A020AD"/>
    <w:rsid w:val="00A0350E"/>
    <w:rsid w:val="00A03EE8"/>
    <w:rsid w:val="00A04923"/>
    <w:rsid w:val="00A06DA8"/>
    <w:rsid w:val="00A07722"/>
    <w:rsid w:val="00A10417"/>
    <w:rsid w:val="00A1118A"/>
    <w:rsid w:val="00A11CE7"/>
    <w:rsid w:val="00A11D0F"/>
    <w:rsid w:val="00A1367B"/>
    <w:rsid w:val="00A14C44"/>
    <w:rsid w:val="00A1507D"/>
    <w:rsid w:val="00A1533C"/>
    <w:rsid w:val="00A16EA3"/>
    <w:rsid w:val="00A171E7"/>
    <w:rsid w:val="00A228C3"/>
    <w:rsid w:val="00A22B1A"/>
    <w:rsid w:val="00A23DF8"/>
    <w:rsid w:val="00A2472E"/>
    <w:rsid w:val="00A26350"/>
    <w:rsid w:val="00A27109"/>
    <w:rsid w:val="00A27311"/>
    <w:rsid w:val="00A325F3"/>
    <w:rsid w:val="00A35071"/>
    <w:rsid w:val="00A362AC"/>
    <w:rsid w:val="00A365CE"/>
    <w:rsid w:val="00A36CD4"/>
    <w:rsid w:val="00A40AFD"/>
    <w:rsid w:val="00A41081"/>
    <w:rsid w:val="00A42B6C"/>
    <w:rsid w:val="00A431CD"/>
    <w:rsid w:val="00A44A3C"/>
    <w:rsid w:val="00A461A7"/>
    <w:rsid w:val="00A46869"/>
    <w:rsid w:val="00A501A9"/>
    <w:rsid w:val="00A50292"/>
    <w:rsid w:val="00A520ED"/>
    <w:rsid w:val="00A5248D"/>
    <w:rsid w:val="00A533AE"/>
    <w:rsid w:val="00A54C88"/>
    <w:rsid w:val="00A565DC"/>
    <w:rsid w:val="00A57234"/>
    <w:rsid w:val="00A572AC"/>
    <w:rsid w:val="00A578BB"/>
    <w:rsid w:val="00A628BF"/>
    <w:rsid w:val="00A62F0D"/>
    <w:rsid w:val="00A63CA4"/>
    <w:rsid w:val="00A6471D"/>
    <w:rsid w:val="00A65277"/>
    <w:rsid w:val="00A71725"/>
    <w:rsid w:val="00A72026"/>
    <w:rsid w:val="00A7531D"/>
    <w:rsid w:val="00A7553F"/>
    <w:rsid w:val="00A76D38"/>
    <w:rsid w:val="00A80DEC"/>
    <w:rsid w:val="00A823D9"/>
    <w:rsid w:val="00A82516"/>
    <w:rsid w:val="00A84A46"/>
    <w:rsid w:val="00A85D46"/>
    <w:rsid w:val="00A91EBE"/>
    <w:rsid w:val="00A9298B"/>
    <w:rsid w:val="00A94698"/>
    <w:rsid w:val="00A96AE1"/>
    <w:rsid w:val="00AA0082"/>
    <w:rsid w:val="00AA0355"/>
    <w:rsid w:val="00AA0781"/>
    <w:rsid w:val="00AA15E5"/>
    <w:rsid w:val="00AA30E5"/>
    <w:rsid w:val="00AA3A09"/>
    <w:rsid w:val="00AA4ACA"/>
    <w:rsid w:val="00AA575B"/>
    <w:rsid w:val="00AB0855"/>
    <w:rsid w:val="00AB09AD"/>
    <w:rsid w:val="00AB0AA3"/>
    <w:rsid w:val="00AB0D74"/>
    <w:rsid w:val="00AB1104"/>
    <w:rsid w:val="00AB29ED"/>
    <w:rsid w:val="00AB5C57"/>
    <w:rsid w:val="00AB5DC3"/>
    <w:rsid w:val="00AB74C7"/>
    <w:rsid w:val="00AB7E5F"/>
    <w:rsid w:val="00AB7FD1"/>
    <w:rsid w:val="00AC09A3"/>
    <w:rsid w:val="00AC0F71"/>
    <w:rsid w:val="00AC2AF1"/>
    <w:rsid w:val="00AC2C89"/>
    <w:rsid w:val="00AC426F"/>
    <w:rsid w:val="00AC482E"/>
    <w:rsid w:val="00AC6511"/>
    <w:rsid w:val="00AC67C8"/>
    <w:rsid w:val="00AC7C43"/>
    <w:rsid w:val="00AD0CF6"/>
    <w:rsid w:val="00AD18C1"/>
    <w:rsid w:val="00AD19B0"/>
    <w:rsid w:val="00AD2D63"/>
    <w:rsid w:val="00AD5368"/>
    <w:rsid w:val="00AD53AA"/>
    <w:rsid w:val="00AD5858"/>
    <w:rsid w:val="00AD58E7"/>
    <w:rsid w:val="00AD5B24"/>
    <w:rsid w:val="00AD5B28"/>
    <w:rsid w:val="00AD5DFD"/>
    <w:rsid w:val="00AD7F6A"/>
    <w:rsid w:val="00AE46A0"/>
    <w:rsid w:val="00AE6D36"/>
    <w:rsid w:val="00AF189B"/>
    <w:rsid w:val="00AF36A0"/>
    <w:rsid w:val="00AF540B"/>
    <w:rsid w:val="00AF5C68"/>
    <w:rsid w:val="00B00F46"/>
    <w:rsid w:val="00B020AF"/>
    <w:rsid w:val="00B0264C"/>
    <w:rsid w:val="00B040E6"/>
    <w:rsid w:val="00B04BCC"/>
    <w:rsid w:val="00B066E7"/>
    <w:rsid w:val="00B06E7E"/>
    <w:rsid w:val="00B0734B"/>
    <w:rsid w:val="00B1192D"/>
    <w:rsid w:val="00B11F7F"/>
    <w:rsid w:val="00B12304"/>
    <w:rsid w:val="00B16223"/>
    <w:rsid w:val="00B17943"/>
    <w:rsid w:val="00B210BB"/>
    <w:rsid w:val="00B257CD"/>
    <w:rsid w:val="00B25C3B"/>
    <w:rsid w:val="00B308FF"/>
    <w:rsid w:val="00B322BE"/>
    <w:rsid w:val="00B3255B"/>
    <w:rsid w:val="00B32F18"/>
    <w:rsid w:val="00B33959"/>
    <w:rsid w:val="00B343D1"/>
    <w:rsid w:val="00B35480"/>
    <w:rsid w:val="00B3791C"/>
    <w:rsid w:val="00B37970"/>
    <w:rsid w:val="00B415D3"/>
    <w:rsid w:val="00B4161A"/>
    <w:rsid w:val="00B4619C"/>
    <w:rsid w:val="00B46C84"/>
    <w:rsid w:val="00B475D0"/>
    <w:rsid w:val="00B50175"/>
    <w:rsid w:val="00B521C2"/>
    <w:rsid w:val="00B538B0"/>
    <w:rsid w:val="00B5494D"/>
    <w:rsid w:val="00B55775"/>
    <w:rsid w:val="00B5595A"/>
    <w:rsid w:val="00B5711C"/>
    <w:rsid w:val="00B64D66"/>
    <w:rsid w:val="00B70779"/>
    <w:rsid w:val="00B71766"/>
    <w:rsid w:val="00B72833"/>
    <w:rsid w:val="00B772A5"/>
    <w:rsid w:val="00B7760F"/>
    <w:rsid w:val="00B80B4D"/>
    <w:rsid w:val="00B836A2"/>
    <w:rsid w:val="00B852F1"/>
    <w:rsid w:val="00B867EE"/>
    <w:rsid w:val="00B86CA8"/>
    <w:rsid w:val="00B91027"/>
    <w:rsid w:val="00B91BDA"/>
    <w:rsid w:val="00B91EFE"/>
    <w:rsid w:val="00B920A4"/>
    <w:rsid w:val="00B922E2"/>
    <w:rsid w:val="00B93064"/>
    <w:rsid w:val="00B93EB9"/>
    <w:rsid w:val="00B94901"/>
    <w:rsid w:val="00B97275"/>
    <w:rsid w:val="00BA0194"/>
    <w:rsid w:val="00BA04DA"/>
    <w:rsid w:val="00BA1676"/>
    <w:rsid w:val="00BA1ADB"/>
    <w:rsid w:val="00BA212C"/>
    <w:rsid w:val="00BA28CA"/>
    <w:rsid w:val="00BA2934"/>
    <w:rsid w:val="00BA4D44"/>
    <w:rsid w:val="00BA4FFA"/>
    <w:rsid w:val="00BA54B2"/>
    <w:rsid w:val="00BB0979"/>
    <w:rsid w:val="00BB0C6A"/>
    <w:rsid w:val="00BB136F"/>
    <w:rsid w:val="00BB38C8"/>
    <w:rsid w:val="00BB3E05"/>
    <w:rsid w:val="00BB4444"/>
    <w:rsid w:val="00BB598F"/>
    <w:rsid w:val="00BC1DA4"/>
    <w:rsid w:val="00BC2D25"/>
    <w:rsid w:val="00BC4443"/>
    <w:rsid w:val="00BC4977"/>
    <w:rsid w:val="00BC4EAE"/>
    <w:rsid w:val="00BC57FF"/>
    <w:rsid w:val="00BC7D15"/>
    <w:rsid w:val="00BD0246"/>
    <w:rsid w:val="00BD085D"/>
    <w:rsid w:val="00BD7ABD"/>
    <w:rsid w:val="00BE0CD8"/>
    <w:rsid w:val="00BE0E5B"/>
    <w:rsid w:val="00BE1920"/>
    <w:rsid w:val="00BE1BB0"/>
    <w:rsid w:val="00BE3AF6"/>
    <w:rsid w:val="00BE6F3C"/>
    <w:rsid w:val="00BE7788"/>
    <w:rsid w:val="00BE7EC1"/>
    <w:rsid w:val="00BF1A95"/>
    <w:rsid w:val="00BF3BF6"/>
    <w:rsid w:val="00BF459C"/>
    <w:rsid w:val="00BF56E2"/>
    <w:rsid w:val="00BF7750"/>
    <w:rsid w:val="00C0158A"/>
    <w:rsid w:val="00C037CF"/>
    <w:rsid w:val="00C058A5"/>
    <w:rsid w:val="00C07459"/>
    <w:rsid w:val="00C12F3B"/>
    <w:rsid w:val="00C139B9"/>
    <w:rsid w:val="00C14247"/>
    <w:rsid w:val="00C1471E"/>
    <w:rsid w:val="00C16F4B"/>
    <w:rsid w:val="00C174BD"/>
    <w:rsid w:val="00C17707"/>
    <w:rsid w:val="00C201E8"/>
    <w:rsid w:val="00C2065A"/>
    <w:rsid w:val="00C2347D"/>
    <w:rsid w:val="00C24307"/>
    <w:rsid w:val="00C324B3"/>
    <w:rsid w:val="00C32690"/>
    <w:rsid w:val="00C32B87"/>
    <w:rsid w:val="00C32E65"/>
    <w:rsid w:val="00C338C2"/>
    <w:rsid w:val="00C357EA"/>
    <w:rsid w:val="00C401F9"/>
    <w:rsid w:val="00C419E6"/>
    <w:rsid w:val="00C43329"/>
    <w:rsid w:val="00C46350"/>
    <w:rsid w:val="00C50D4D"/>
    <w:rsid w:val="00C533A0"/>
    <w:rsid w:val="00C55D7B"/>
    <w:rsid w:val="00C57BAC"/>
    <w:rsid w:val="00C60E80"/>
    <w:rsid w:val="00C67F4F"/>
    <w:rsid w:val="00C70410"/>
    <w:rsid w:val="00C7373D"/>
    <w:rsid w:val="00C7560D"/>
    <w:rsid w:val="00C771A1"/>
    <w:rsid w:val="00C77BD4"/>
    <w:rsid w:val="00C82219"/>
    <w:rsid w:val="00C8460F"/>
    <w:rsid w:val="00C85113"/>
    <w:rsid w:val="00C856FF"/>
    <w:rsid w:val="00C86318"/>
    <w:rsid w:val="00C86DC2"/>
    <w:rsid w:val="00C87034"/>
    <w:rsid w:val="00C91543"/>
    <w:rsid w:val="00C917D9"/>
    <w:rsid w:val="00C94078"/>
    <w:rsid w:val="00C943E2"/>
    <w:rsid w:val="00C94969"/>
    <w:rsid w:val="00C95959"/>
    <w:rsid w:val="00C95D32"/>
    <w:rsid w:val="00CA41A2"/>
    <w:rsid w:val="00CA446F"/>
    <w:rsid w:val="00CA4566"/>
    <w:rsid w:val="00CA4752"/>
    <w:rsid w:val="00CA58BB"/>
    <w:rsid w:val="00CA6265"/>
    <w:rsid w:val="00CA73FD"/>
    <w:rsid w:val="00CB0371"/>
    <w:rsid w:val="00CB0BB1"/>
    <w:rsid w:val="00CB1EA7"/>
    <w:rsid w:val="00CB2C6F"/>
    <w:rsid w:val="00CB30A8"/>
    <w:rsid w:val="00CB33D1"/>
    <w:rsid w:val="00CB44E2"/>
    <w:rsid w:val="00CB4865"/>
    <w:rsid w:val="00CB4EFB"/>
    <w:rsid w:val="00CB6CF8"/>
    <w:rsid w:val="00CC05FF"/>
    <w:rsid w:val="00CC12D3"/>
    <w:rsid w:val="00CC179E"/>
    <w:rsid w:val="00CC237A"/>
    <w:rsid w:val="00CC458B"/>
    <w:rsid w:val="00CC5BB4"/>
    <w:rsid w:val="00CC661F"/>
    <w:rsid w:val="00CC7C3A"/>
    <w:rsid w:val="00CD32E5"/>
    <w:rsid w:val="00CD461F"/>
    <w:rsid w:val="00CD6779"/>
    <w:rsid w:val="00CD7D85"/>
    <w:rsid w:val="00CE04DE"/>
    <w:rsid w:val="00CE18BC"/>
    <w:rsid w:val="00CE197E"/>
    <w:rsid w:val="00CE2442"/>
    <w:rsid w:val="00CE2457"/>
    <w:rsid w:val="00CE2719"/>
    <w:rsid w:val="00CE2769"/>
    <w:rsid w:val="00CE2C01"/>
    <w:rsid w:val="00CE326F"/>
    <w:rsid w:val="00CE36CE"/>
    <w:rsid w:val="00CF1358"/>
    <w:rsid w:val="00CF6011"/>
    <w:rsid w:val="00CF6839"/>
    <w:rsid w:val="00CF7388"/>
    <w:rsid w:val="00CF7986"/>
    <w:rsid w:val="00D01113"/>
    <w:rsid w:val="00D0136A"/>
    <w:rsid w:val="00D033D9"/>
    <w:rsid w:val="00D056AA"/>
    <w:rsid w:val="00D06A8F"/>
    <w:rsid w:val="00D1361B"/>
    <w:rsid w:val="00D15286"/>
    <w:rsid w:val="00D172CC"/>
    <w:rsid w:val="00D2053F"/>
    <w:rsid w:val="00D20CA3"/>
    <w:rsid w:val="00D23241"/>
    <w:rsid w:val="00D25430"/>
    <w:rsid w:val="00D30332"/>
    <w:rsid w:val="00D31309"/>
    <w:rsid w:val="00D314B8"/>
    <w:rsid w:val="00D33CDD"/>
    <w:rsid w:val="00D34F7C"/>
    <w:rsid w:val="00D36B6A"/>
    <w:rsid w:val="00D37F67"/>
    <w:rsid w:val="00D42456"/>
    <w:rsid w:val="00D42C99"/>
    <w:rsid w:val="00D44027"/>
    <w:rsid w:val="00D503FC"/>
    <w:rsid w:val="00D507B2"/>
    <w:rsid w:val="00D51AC6"/>
    <w:rsid w:val="00D526B4"/>
    <w:rsid w:val="00D52EE7"/>
    <w:rsid w:val="00D5397D"/>
    <w:rsid w:val="00D5574D"/>
    <w:rsid w:val="00D560D6"/>
    <w:rsid w:val="00D564AC"/>
    <w:rsid w:val="00D56E5A"/>
    <w:rsid w:val="00D573A4"/>
    <w:rsid w:val="00D60666"/>
    <w:rsid w:val="00D61CE7"/>
    <w:rsid w:val="00D6214F"/>
    <w:rsid w:val="00D62853"/>
    <w:rsid w:val="00D66270"/>
    <w:rsid w:val="00D73C50"/>
    <w:rsid w:val="00D7493B"/>
    <w:rsid w:val="00D74A1E"/>
    <w:rsid w:val="00D76025"/>
    <w:rsid w:val="00D7685E"/>
    <w:rsid w:val="00D76EE1"/>
    <w:rsid w:val="00D76FBA"/>
    <w:rsid w:val="00D815E8"/>
    <w:rsid w:val="00D84867"/>
    <w:rsid w:val="00D92F54"/>
    <w:rsid w:val="00D92F82"/>
    <w:rsid w:val="00D938BA"/>
    <w:rsid w:val="00D959B6"/>
    <w:rsid w:val="00D9619F"/>
    <w:rsid w:val="00D974FC"/>
    <w:rsid w:val="00DA0AC4"/>
    <w:rsid w:val="00DA4B26"/>
    <w:rsid w:val="00DA6B75"/>
    <w:rsid w:val="00DA7327"/>
    <w:rsid w:val="00DB1849"/>
    <w:rsid w:val="00DB1D11"/>
    <w:rsid w:val="00DB4F9B"/>
    <w:rsid w:val="00DB7912"/>
    <w:rsid w:val="00DC06F4"/>
    <w:rsid w:val="00DC2EB9"/>
    <w:rsid w:val="00DC4F2B"/>
    <w:rsid w:val="00DC52F9"/>
    <w:rsid w:val="00DD02D9"/>
    <w:rsid w:val="00DD257B"/>
    <w:rsid w:val="00DD43EB"/>
    <w:rsid w:val="00DD5BD0"/>
    <w:rsid w:val="00DD6F13"/>
    <w:rsid w:val="00DD7510"/>
    <w:rsid w:val="00DD7841"/>
    <w:rsid w:val="00DE00F6"/>
    <w:rsid w:val="00DE01D7"/>
    <w:rsid w:val="00DE2D11"/>
    <w:rsid w:val="00DE37E9"/>
    <w:rsid w:val="00DE4C29"/>
    <w:rsid w:val="00DE6B96"/>
    <w:rsid w:val="00DF0098"/>
    <w:rsid w:val="00DF1957"/>
    <w:rsid w:val="00DF5AE2"/>
    <w:rsid w:val="00DF6360"/>
    <w:rsid w:val="00DF7264"/>
    <w:rsid w:val="00E014B8"/>
    <w:rsid w:val="00E023BD"/>
    <w:rsid w:val="00E05BFB"/>
    <w:rsid w:val="00E06150"/>
    <w:rsid w:val="00E06541"/>
    <w:rsid w:val="00E06893"/>
    <w:rsid w:val="00E07B15"/>
    <w:rsid w:val="00E115F4"/>
    <w:rsid w:val="00E1238F"/>
    <w:rsid w:val="00E13FEB"/>
    <w:rsid w:val="00E14D42"/>
    <w:rsid w:val="00E16947"/>
    <w:rsid w:val="00E20306"/>
    <w:rsid w:val="00E22D56"/>
    <w:rsid w:val="00E22E14"/>
    <w:rsid w:val="00E23DC4"/>
    <w:rsid w:val="00E2493E"/>
    <w:rsid w:val="00E300FB"/>
    <w:rsid w:val="00E343AE"/>
    <w:rsid w:val="00E35B24"/>
    <w:rsid w:val="00E36B9C"/>
    <w:rsid w:val="00E3787B"/>
    <w:rsid w:val="00E37891"/>
    <w:rsid w:val="00E40428"/>
    <w:rsid w:val="00E410EC"/>
    <w:rsid w:val="00E41FE1"/>
    <w:rsid w:val="00E44A17"/>
    <w:rsid w:val="00E46570"/>
    <w:rsid w:val="00E47984"/>
    <w:rsid w:val="00E557B0"/>
    <w:rsid w:val="00E57297"/>
    <w:rsid w:val="00E601D2"/>
    <w:rsid w:val="00E60D4B"/>
    <w:rsid w:val="00E615E0"/>
    <w:rsid w:val="00E63020"/>
    <w:rsid w:val="00E64371"/>
    <w:rsid w:val="00E7105C"/>
    <w:rsid w:val="00E83A57"/>
    <w:rsid w:val="00E840A0"/>
    <w:rsid w:val="00E84350"/>
    <w:rsid w:val="00E8569C"/>
    <w:rsid w:val="00E864E7"/>
    <w:rsid w:val="00E86AA4"/>
    <w:rsid w:val="00E87E91"/>
    <w:rsid w:val="00E902ED"/>
    <w:rsid w:val="00E94F01"/>
    <w:rsid w:val="00E95250"/>
    <w:rsid w:val="00E964AC"/>
    <w:rsid w:val="00EA1BD2"/>
    <w:rsid w:val="00EA3457"/>
    <w:rsid w:val="00EA477D"/>
    <w:rsid w:val="00EA5125"/>
    <w:rsid w:val="00EA611D"/>
    <w:rsid w:val="00EA6B56"/>
    <w:rsid w:val="00EB2524"/>
    <w:rsid w:val="00EB27F7"/>
    <w:rsid w:val="00EB5638"/>
    <w:rsid w:val="00EB57B2"/>
    <w:rsid w:val="00EB6FF4"/>
    <w:rsid w:val="00EB7A09"/>
    <w:rsid w:val="00EB7ADB"/>
    <w:rsid w:val="00EB7E84"/>
    <w:rsid w:val="00EC095F"/>
    <w:rsid w:val="00EC0EB1"/>
    <w:rsid w:val="00EC32AC"/>
    <w:rsid w:val="00EC417B"/>
    <w:rsid w:val="00EC6FCF"/>
    <w:rsid w:val="00ED2300"/>
    <w:rsid w:val="00ED26D5"/>
    <w:rsid w:val="00EE20EF"/>
    <w:rsid w:val="00EE21B0"/>
    <w:rsid w:val="00EE38BF"/>
    <w:rsid w:val="00EE39C7"/>
    <w:rsid w:val="00EE4128"/>
    <w:rsid w:val="00EE47A7"/>
    <w:rsid w:val="00EE59FF"/>
    <w:rsid w:val="00EE6713"/>
    <w:rsid w:val="00EE68AF"/>
    <w:rsid w:val="00EE7E89"/>
    <w:rsid w:val="00EF0ED0"/>
    <w:rsid w:val="00EF3F30"/>
    <w:rsid w:val="00EF56D3"/>
    <w:rsid w:val="00EF57F0"/>
    <w:rsid w:val="00EF62CD"/>
    <w:rsid w:val="00EF7382"/>
    <w:rsid w:val="00EF7824"/>
    <w:rsid w:val="00EF7900"/>
    <w:rsid w:val="00EF7903"/>
    <w:rsid w:val="00F0223C"/>
    <w:rsid w:val="00F03305"/>
    <w:rsid w:val="00F07109"/>
    <w:rsid w:val="00F109EE"/>
    <w:rsid w:val="00F10CF9"/>
    <w:rsid w:val="00F10FC1"/>
    <w:rsid w:val="00F12E6C"/>
    <w:rsid w:val="00F1455A"/>
    <w:rsid w:val="00F2045F"/>
    <w:rsid w:val="00F237D7"/>
    <w:rsid w:val="00F23D8C"/>
    <w:rsid w:val="00F26D2B"/>
    <w:rsid w:val="00F30877"/>
    <w:rsid w:val="00F30C06"/>
    <w:rsid w:val="00F31D34"/>
    <w:rsid w:val="00F31EE8"/>
    <w:rsid w:val="00F32DFF"/>
    <w:rsid w:val="00F32EB3"/>
    <w:rsid w:val="00F340DD"/>
    <w:rsid w:val="00F34F18"/>
    <w:rsid w:val="00F36C25"/>
    <w:rsid w:val="00F36DC3"/>
    <w:rsid w:val="00F42478"/>
    <w:rsid w:val="00F43A17"/>
    <w:rsid w:val="00F43C6C"/>
    <w:rsid w:val="00F45670"/>
    <w:rsid w:val="00F45ABB"/>
    <w:rsid w:val="00F45D19"/>
    <w:rsid w:val="00F46EFA"/>
    <w:rsid w:val="00F47362"/>
    <w:rsid w:val="00F5039D"/>
    <w:rsid w:val="00F5108E"/>
    <w:rsid w:val="00F55766"/>
    <w:rsid w:val="00F57193"/>
    <w:rsid w:val="00F57851"/>
    <w:rsid w:val="00F57D8F"/>
    <w:rsid w:val="00F607C0"/>
    <w:rsid w:val="00F60984"/>
    <w:rsid w:val="00F71039"/>
    <w:rsid w:val="00F71198"/>
    <w:rsid w:val="00F715BF"/>
    <w:rsid w:val="00F72549"/>
    <w:rsid w:val="00F7533C"/>
    <w:rsid w:val="00F76575"/>
    <w:rsid w:val="00F76A8D"/>
    <w:rsid w:val="00F8273E"/>
    <w:rsid w:val="00F827E4"/>
    <w:rsid w:val="00F834ED"/>
    <w:rsid w:val="00F8457D"/>
    <w:rsid w:val="00F91093"/>
    <w:rsid w:val="00F92370"/>
    <w:rsid w:val="00F927FB"/>
    <w:rsid w:val="00F94CA5"/>
    <w:rsid w:val="00F9594B"/>
    <w:rsid w:val="00F9699A"/>
    <w:rsid w:val="00F9700F"/>
    <w:rsid w:val="00F9730D"/>
    <w:rsid w:val="00F977F5"/>
    <w:rsid w:val="00F978DB"/>
    <w:rsid w:val="00FA0713"/>
    <w:rsid w:val="00FA0F19"/>
    <w:rsid w:val="00FA1632"/>
    <w:rsid w:val="00FA58D8"/>
    <w:rsid w:val="00FA6A6C"/>
    <w:rsid w:val="00FA74BE"/>
    <w:rsid w:val="00FA7F27"/>
    <w:rsid w:val="00FB138E"/>
    <w:rsid w:val="00FB1F6A"/>
    <w:rsid w:val="00FB243E"/>
    <w:rsid w:val="00FB4B14"/>
    <w:rsid w:val="00FB55A2"/>
    <w:rsid w:val="00FB5DA2"/>
    <w:rsid w:val="00FB5DED"/>
    <w:rsid w:val="00FC2361"/>
    <w:rsid w:val="00FC30E8"/>
    <w:rsid w:val="00FC3B1A"/>
    <w:rsid w:val="00FC4A38"/>
    <w:rsid w:val="00FC5CB7"/>
    <w:rsid w:val="00FC722B"/>
    <w:rsid w:val="00FD0BD9"/>
    <w:rsid w:val="00FD0BEB"/>
    <w:rsid w:val="00FD2154"/>
    <w:rsid w:val="00FD28D4"/>
    <w:rsid w:val="00FD5645"/>
    <w:rsid w:val="00FD61EB"/>
    <w:rsid w:val="00FE070D"/>
    <w:rsid w:val="00FE2ECF"/>
    <w:rsid w:val="00FE34DA"/>
    <w:rsid w:val="00FE41F9"/>
    <w:rsid w:val="00FE46D1"/>
    <w:rsid w:val="00FE495F"/>
    <w:rsid w:val="00FE6290"/>
    <w:rsid w:val="00FE7D26"/>
    <w:rsid w:val="00FF04FA"/>
    <w:rsid w:val="00FF0F10"/>
    <w:rsid w:val="00FF466C"/>
    <w:rsid w:val="00FF5423"/>
    <w:rsid w:val="00FF6820"/>
    <w:rsid w:val="00FF69D7"/>
    <w:rsid w:val="00FF7429"/>
    <w:rsid w:val="00FF7503"/>
    <w:rsid w:val="00FF7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64"/>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unhideWhenUsed/>
    <w:rsid w:val="00AD5B28"/>
    <w:pPr>
      <w:tabs>
        <w:tab w:val="center" w:pos="4677"/>
        <w:tab w:val="right" w:pos="9355"/>
      </w:tabs>
    </w:pPr>
  </w:style>
  <w:style w:type="character" w:customStyle="1" w:styleId="ad">
    <w:name w:val="Нижний колонтитул Знак"/>
    <w:basedOn w:val="a0"/>
    <w:link w:val="ac"/>
    <w:uiPriority w:val="99"/>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630B3E"/>
    <w:rPr>
      <w:rFonts w:ascii="Tahoma" w:hAnsi="Tahoma" w:cs="Tahoma"/>
      <w:sz w:val="16"/>
      <w:szCs w:val="16"/>
    </w:rPr>
  </w:style>
  <w:style w:type="character" w:customStyle="1" w:styleId="af1">
    <w:name w:val="Текст выноски Знак"/>
    <w:basedOn w:val="a0"/>
    <w:link w:val="af0"/>
    <w:uiPriority w:val="99"/>
    <w:semiHidden/>
    <w:rsid w:val="00630B3E"/>
    <w:rPr>
      <w:rFonts w:ascii="Tahoma" w:hAnsi="Tahoma" w:cs="Tahoma"/>
      <w:sz w:val="16"/>
      <w:szCs w:val="16"/>
    </w:rPr>
  </w:style>
  <w:style w:type="paragraph" w:styleId="af2">
    <w:name w:val="Body Text"/>
    <w:basedOn w:val="a"/>
    <w:link w:val="af3"/>
    <w:uiPriority w:val="99"/>
    <w:semiHidden/>
    <w:unhideWhenUsed/>
    <w:rsid w:val="00FC5CB7"/>
    <w:pPr>
      <w:spacing w:after="120"/>
    </w:pPr>
  </w:style>
  <w:style w:type="character" w:customStyle="1" w:styleId="af3">
    <w:name w:val="Основной текст Знак"/>
    <w:basedOn w:val="a0"/>
    <w:link w:val="af2"/>
    <w:uiPriority w:val="99"/>
    <w:semiHidden/>
    <w:rsid w:val="00FC5CB7"/>
  </w:style>
  <w:style w:type="paragraph" w:customStyle="1" w:styleId="ConsNormal">
    <w:name w:val="ConsNormal"/>
    <w:rsid w:val="00FC5CB7"/>
    <w:pPr>
      <w:widowControl w:val="0"/>
      <w:ind w:firstLine="720"/>
    </w:pPr>
    <w:rPr>
      <w:rFonts w:ascii="Arial" w:hAnsi="Arial"/>
      <w:snapToGrid w:val="0"/>
    </w:rPr>
  </w:style>
  <w:style w:type="character" w:customStyle="1" w:styleId="af4">
    <w:name w:val="Цветовое выделение"/>
    <w:uiPriority w:val="99"/>
    <w:rsid w:val="009B0E91"/>
    <w:rPr>
      <w:b/>
      <w:color w:val="26282F"/>
      <w:sz w:val="26"/>
    </w:rPr>
  </w:style>
  <w:style w:type="character" w:customStyle="1" w:styleId="ConsPlusNormal0">
    <w:name w:val="ConsPlusNormal Знак"/>
    <w:link w:val="ConsPlusNormal"/>
    <w:locked/>
    <w:rsid w:val="00045304"/>
    <w:rPr>
      <w:rFonts w:ascii="Arial" w:hAnsi="Arial" w:cs="Arial"/>
    </w:rPr>
  </w:style>
  <w:style w:type="character" w:customStyle="1" w:styleId="blk">
    <w:name w:val="blk"/>
    <w:basedOn w:val="a0"/>
    <w:rsid w:val="00B64D66"/>
  </w:style>
  <w:style w:type="character" w:customStyle="1" w:styleId="13">
    <w:name w:val="Заголовок №1_"/>
    <w:basedOn w:val="a0"/>
    <w:link w:val="14"/>
    <w:rsid w:val="000E1D69"/>
    <w:rPr>
      <w:sz w:val="25"/>
      <w:szCs w:val="25"/>
      <w:shd w:val="clear" w:color="auto" w:fill="FFFFFF"/>
    </w:rPr>
  </w:style>
  <w:style w:type="paragraph" w:customStyle="1" w:styleId="14">
    <w:name w:val="Заголовок №1"/>
    <w:basedOn w:val="a"/>
    <w:link w:val="13"/>
    <w:rsid w:val="000E1D69"/>
    <w:pPr>
      <w:shd w:val="clear" w:color="auto" w:fill="FFFFFF"/>
      <w:overflowPunct/>
      <w:autoSpaceDE/>
      <w:autoSpaceDN/>
      <w:adjustRightInd/>
      <w:spacing w:before="840" w:after="120" w:line="0" w:lineRule="atLeast"/>
      <w:textAlignment w:val="auto"/>
      <w:outlineLvl w:val="0"/>
    </w:pPr>
    <w:rPr>
      <w:sz w:val="25"/>
      <w:szCs w:val="25"/>
    </w:rPr>
  </w:style>
  <w:style w:type="paragraph" w:styleId="af5">
    <w:name w:val="No Spacing"/>
    <w:qFormat/>
    <w:rsid w:val="000E1D69"/>
    <w:pPr>
      <w:spacing w:line="276" w:lineRule="auto"/>
      <w:ind w:firstLine="567"/>
      <w:jc w:val="both"/>
    </w:pPr>
    <w:rPr>
      <w:sz w:val="28"/>
      <w:szCs w:val="22"/>
      <w:lang w:eastAsia="en-US"/>
    </w:rPr>
  </w:style>
  <w:style w:type="paragraph" w:customStyle="1" w:styleId="juscontext">
    <w:name w:val="juscontext"/>
    <w:basedOn w:val="a"/>
    <w:rsid w:val="00C1471E"/>
    <w:pPr>
      <w:overflowPunct/>
      <w:autoSpaceDE/>
      <w:autoSpaceDN/>
      <w:adjustRightInd/>
      <w:spacing w:after="200"/>
      <w:jc w:val="both"/>
      <w:textAlignment w:val="auto"/>
    </w:pPr>
    <w:rPr>
      <w:sz w:val="24"/>
      <w:szCs w:val="24"/>
    </w:rPr>
  </w:style>
  <w:style w:type="paragraph" w:styleId="af6">
    <w:name w:val="footnote text"/>
    <w:basedOn w:val="a"/>
    <w:link w:val="af7"/>
    <w:uiPriority w:val="99"/>
    <w:unhideWhenUsed/>
    <w:rsid w:val="00DE37E9"/>
    <w:pPr>
      <w:overflowPunct/>
      <w:autoSpaceDE/>
      <w:autoSpaceDN/>
      <w:adjustRightInd/>
      <w:textAlignment w:val="auto"/>
    </w:pPr>
    <w:rPr>
      <w:rFonts w:asciiTheme="minorHAnsi" w:eastAsiaTheme="minorHAnsi" w:hAnsiTheme="minorHAnsi" w:cstheme="minorBidi"/>
      <w:lang w:eastAsia="en-US"/>
    </w:rPr>
  </w:style>
  <w:style w:type="character" w:customStyle="1" w:styleId="af7">
    <w:name w:val="Текст сноски Знак"/>
    <w:basedOn w:val="a0"/>
    <w:link w:val="af6"/>
    <w:uiPriority w:val="99"/>
    <w:rsid w:val="00DE37E9"/>
    <w:rPr>
      <w:rFonts w:asciiTheme="minorHAnsi" w:eastAsiaTheme="minorHAnsi" w:hAnsiTheme="minorHAnsi" w:cstheme="minorBidi"/>
      <w:lang w:eastAsia="en-US"/>
    </w:rPr>
  </w:style>
  <w:style w:type="character" w:styleId="af8">
    <w:name w:val="footnote reference"/>
    <w:basedOn w:val="a0"/>
    <w:uiPriority w:val="99"/>
    <w:unhideWhenUsed/>
    <w:rsid w:val="00DE37E9"/>
    <w:rPr>
      <w:vertAlign w:val="superscript"/>
    </w:rPr>
  </w:style>
  <w:style w:type="paragraph" w:styleId="af9">
    <w:name w:val="Title"/>
    <w:basedOn w:val="a"/>
    <w:next w:val="a"/>
    <w:link w:val="afa"/>
    <w:qFormat/>
    <w:rsid w:val="00CC12D3"/>
    <w:pPr>
      <w:widowControl w:val="0"/>
      <w:overflowPunct/>
      <w:spacing w:before="240" w:after="60"/>
      <w:jc w:val="center"/>
      <w:textAlignment w:val="auto"/>
      <w:outlineLvl w:val="0"/>
    </w:pPr>
    <w:rPr>
      <w:rFonts w:ascii="Cambria" w:hAnsi="Cambria"/>
      <w:b/>
      <w:bCs/>
      <w:kern w:val="28"/>
      <w:sz w:val="32"/>
      <w:szCs w:val="32"/>
    </w:rPr>
  </w:style>
  <w:style w:type="character" w:customStyle="1" w:styleId="afa">
    <w:name w:val="Название Знак"/>
    <w:basedOn w:val="a0"/>
    <w:link w:val="af9"/>
    <w:rsid w:val="00CC12D3"/>
    <w:rPr>
      <w:rFonts w:ascii="Cambria" w:hAnsi="Cambria"/>
      <w:b/>
      <w:bCs/>
      <w:kern w:val="28"/>
      <w:sz w:val="32"/>
      <w:szCs w:val="32"/>
    </w:rPr>
  </w:style>
  <w:style w:type="character" w:customStyle="1" w:styleId="FontStyle14">
    <w:name w:val="Font Style14"/>
    <w:rsid w:val="003912D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9491243">
      <w:bodyDiv w:val="1"/>
      <w:marLeft w:val="0"/>
      <w:marRight w:val="0"/>
      <w:marTop w:val="0"/>
      <w:marBottom w:val="0"/>
      <w:divBdr>
        <w:top w:val="none" w:sz="0" w:space="0" w:color="auto"/>
        <w:left w:val="none" w:sz="0" w:space="0" w:color="auto"/>
        <w:bottom w:val="none" w:sz="0" w:space="0" w:color="auto"/>
        <w:right w:val="none" w:sz="0" w:space="0" w:color="auto"/>
      </w:divBdr>
      <w:divsChild>
        <w:div w:id="406197408">
          <w:marLeft w:val="0"/>
          <w:marRight w:val="0"/>
          <w:marTop w:val="0"/>
          <w:marBottom w:val="0"/>
          <w:divBdr>
            <w:top w:val="none" w:sz="0" w:space="0" w:color="auto"/>
            <w:left w:val="none" w:sz="0" w:space="0" w:color="auto"/>
            <w:bottom w:val="none" w:sz="0" w:space="0" w:color="auto"/>
            <w:right w:val="none" w:sz="0" w:space="0" w:color="auto"/>
          </w:divBdr>
        </w:div>
        <w:div w:id="1300574522">
          <w:marLeft w:val="0"/>
          <w:marRight w:val="0"/>
          <w:marTop w:val="210"/>
          <w:marBottom w:val="0"/>
          <w:divBdr>
            <w:top w:val="none" w:sz="0" w:space="0" w:color="auto"/>
            <w:left w:val="none" w:sz="0" w:space="0" w:color="auto"/>
            <w:bottom w:val="none" w:sz="0" w:space="0" w:color="auto"/>
            <w:right w:val="none" w:sz="0" w:space="0" w:color="auto"/>
          </w:divBdr>
        </w:div>
      </w:divsChild>
    </w:div>
    <w:div w:id="248123717">
      <w:bodyDiv w:val="1"/>
      <w:marLeft w:val="0"/>
      <w:marRight w:val="0"/>
      <w:marTop w:val="0"/>
      <w:marBottom w:val="0"/>
      <w:divBdr>
        <w:top w:val="none" w:sz="0" w:space="0" w:color="auto"/>
        <w:left w:val="none" w:sz="0" w:space="0" w:color="auto"/>
        <w:bottom w:val="none" w:sz="0" w:space="0" w:color="auto"/>
        <w:right w:val="none" w:sz="0" w:space="0" w:color="auto"/>
      </w:divBdr>
      <w:divsChild>
        <w:div w:id="489250989">
          <w:marLeft w:val="0"/>
          <w:marRight w:val="0"/>
          <w:marTop w:val="0"/>
          <w:marBottom w:val="0"/>
          <w:divBdr>
            <w:top w:val="none" w:sz="0" w:space="0" w:color="auto"/>
            <w:left w:val="none" w:sz="0" w:space="0" w:color="auto"/>
            <w:bottom w:val="none" w:sz="0" w:space="0" w:color="auto"/>
            <w:right w:val="none" w:sz="0" w:space="0" w:color="auto"/>
          </w:divBdr>
        </w:div>
        <w:div w:id="1988784218">
          <w:marLeft w:val="0"/>
          <w:marRight w:val="0"/>
          <w:marTop w:val="0"/>
          <w:marBottom w:val="0"/>
          <w:divBdr>
            <w:top w:val="none" w:sz="0" w:space="0" w:color="auto"/>
            <w:left w:val="none" w:sz="0" w:space="0" w:color="auto"/>
            <w:bottom w:val="none" w:sz="0" w:space="0" w:color="auto"/>
            <w:right w:val="none" w:sz="0" w:space="0" w:color="auto"/>
          </w:divBdr>
        </w:div>
        <w:div w:id="1712345658">
          <w:marLeft w:val="0"/>
          <w:marRight w:val="0"/>
          <w:marTop w:val="0"/>
          <w:marBottom w:val="0"/>
          <w:divBdr>
            <w:top w:val="none" w:sz="0" w:space="0" w:color="auto"/>
            <w:left w:val="none" w:sz="0" w:space="0" w:color="auto"/>
            <w:bottom w:val="none" w:sz="0" w:space="0" w:color="auto"/>
            <w:right w:val="none" w:sz="0" w:space="0" w:color="auto"/>
          </w:divBdr>
        </w:div>
        <w:div w:id="456534952">
          <w:marLeft w:val="0"/>
          <w:marRight w:val="0"/>
          <w:marTop w:val="0"/>
          <w:marBottom w:val="0"/>
          <w:divBdr>
            <w:top w:val="none" w:sz="0" w:space="0" w:color="auto"/>
            <w:left w:val="none" w:sz="0" w:space="0" w:color="auto"/>
            <w:bottom w:val="none" w:sz="0" w:space="0" w:color="auto"/>
            <w:right w:val="none" w:sz="0" w:space="0" w:color="auto"/>
          </w:divBdr>
        </w:div>
        <w:div w:id="1650134007">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72100074">
      <w:bodyDiv w:val="1"/>
      <w:marLeft w:val="0"/>
      <w:marRight w:val="0"/>
      <w:marTop w:val="0"/>
      <w:marBottom w:val="0"/>
      <w:divBdr>
        <w:top w:val="none" w:sz="0" w:space="0" w:color="auto"/>
        <w:left w:val="none" w:sz="0" w:space="0" w:color="auto"/>
        <w:bottom w:val="none" w:sz="0" w:space="0" w:color="auto"/>
        <w:right w:val="none" w:sz="0" w:space="0" w:color="auto"/>
      </w:divBdr>
      <w:divsChild>
        <w:div w:id="694423842">
          <w:marLeft w:val="0"/>
          <w:marRight w:val="0"/>
          <w:marTop w:val="0"/>
          <w:marBottom w:val="0"/>
          <w:divBdr>
            <w:top w:val="none" w:sz="0" w:space="0" w:color="auto"/>
            <w:left w:val="none" w:sz="0" w:space="0" w:color="auto"/>
            <w:bottom w:val="none" w:sz="0" w:space="0" w:color="auto"/>
            <w:right w:val="none" w:sz="0" w:space="0" w:color="auto"/>
          </w:divBdr>
        </w:div>
        <w:div w:id="1497719490">
          <w:marLeft w:val="0"/>
          <w:marRight w:val="0"/>
          <w:marTop w:val="0"/>
          <w:marBottom w:val="0"/>
          <w:divBdr>
            <w:top w:val="none" w:sz="0" w:space="0" w:color="auto"/>
            <w:left w:val="none" w:sz="0" w:space="0" w:color="auto"/>
            <w:bottom w:val="none" w:sz="0" w:space="0" w:color="auto"/>
            <w:right w:val="none" w:sz="0" w:space="0" w:color="auto"/>
          </w:divBdr>
        </w:div>
        <w:div w:id="1625843888">
          <w:marLeft w:val="0"/>
          <w:marRight w:val="0"/>
          <w:marTop w:val="0"/>
          <w:marBottom w:val="0"/>
          <w:divBdr>
            <w:top w:val="none" w:sz="0" w:space="0" w:color="auto"/>
            <w:left w:val="none" w:sz="0" w:space="0" w:color="auto"/>
            <w:bottom w:val="none" w:sz="0" w:space="0" w:color="auto"/>
            <w:right w:val="none" w:sz="0" w:space="0" w:color="auto"/>
          </w:divBdr>
        </w:div>
        <w:div w:id="1339849854">
          <w:marLeft w:val="0"/>
          <w:marRight w:val="0"/>
          <w:marTop w:val="0"/>
          <w:marBottom w:val="0"/>
          <w:divBdr>
            <w:top w:val="none" w:sz="0" w:space="0" w:color="auto"/>
            <w:left w:val="none" w:sz="0" w:space="0" w:color="auto"/>
            <w:bottom w:val="none" w:sz="0" w:space="0" w:color="auto"/>
            <w:right w:val="none" w:sz="0" w:space="0" w:color="auto"/>
          </w:divBdr>
        </w:div>
        <w:div w:id="231937547">
          <w:marLeft w:val="0"/>
          <w:marRight w:val="0"/>
          <w:marTop w:val="0"/>
          <w:marBottom w:val="0"/>
          <w:divBdr>
            <w:top w:val="none" w:sz="0" w:space="0" w:color="auto"/>
            <w:left w:val="none" w:sz="0" w:space="0" w:color="auto"/>
            <w:bottom w:val="none" w:sz="0" w:space="0" w:color="auto"/>
            <w:right w:val="none" w:sz="0" w:space="0" w:color="auto"/>
          </w:divBdr>
        </w:div>
        <w:div w:id="815687118">
          <w:marLeft w:val="0"/>
          <w:marRight w:val="0"/>
          <w:marTop w:val="0"/>
          <w:marBottom w:val="0"/>
          <w:divBdr>
            <w:top w:val="none" w:sz="0" w:space="0" w:color="auto"/>
            <w:left w:val="none" w:sz="0" w:space="0" w:color="auto"/>
            <w:bottom w:val="none" w:sz="0" w:space="0" w:color="auto"/>
            <w:right w:val="none" w:sz="0" w:space="0" w:color="auto"/>
          </w:divBdr>
        </w:div>
        <w:div w:id="734934832">
          <w:marLeft w:val="0"/>
          <w:marRight w:val="0"/>
          <w:marTop w:val="0"/>
          <w:marBottom w:val="0"/>
          <w:divBdr>
            <w:top w:val="none" w:sz="0" w:space="0" w:color="auto"/>
            <w:left w:val="none" w:sz="0" w:space="0" w:color="auto"/>
            <w:bottom w:val="none" w:sz="0" w:space="0" w:color="auto"/>
            <w:right w:val="none" w:sz="0" w:space="0" w:color="auto"/>
          </w:divBdr>
        </w:div>
        <w:div w:id="1209420320">
          <w:marLeft w:val="0"/>
          <w:marRight w:val="0"/>
          <w:marTop w:val="0"/>
          <w:marBottom w:val="0"/>
          <w:divBdr>
            <w:top w:val="none" w:sz="0" w:space="0" w:color="auto"/>
            <w:left w:val="none" w:sz="0" w:space="0" w:color="auto"/>
            <w:bottom w:val="none" w:sz="0" w:space="0" w:color="auto"/>
            <w:right w:val="none" w:sz="0" w:space="0" w:color="auto"/>
          </w:divBdr>
        </w:div>
        <w:div w:id="1220824961">
          <w:marLeft w:val="0"/>
          <w:marRight w:val="0"/>
          <w:marTop w:val="0"/>
          <w:marBottom w:val="0"/>
          <w:divBdr>
            <w:top w:val="none" w:sz="0" w:space="0" w:color="auto"/>
            <w:left w:val="none" w:sz="0" w:space="0" w:color="auto"/>
            <w:bottom w:val="none" w:sz="0" w:space="0" w:color="auto"/>
            <w:right w:val="none" w:sz="0" w:space="0" w:color="auto"/>
          </w:divBdr>
        </w:div>
        <w:div w:id="427510072">
          <w:marLeft w:val="0"/>
          <w:marRight w:val="0"/>
          <w:marTop w:val="0"/>
          <w:marBottom w:val="0"/>
          <w:divBdr>
            <w:top w:val="none" w:sz="0" w:space="0" w:color="auto"/>
            <w:left w:val="none" w:sz="0" w:space="0" w:color="auto"/>
            <w:bottom w:val="none" w:sz="0" w:space="0" w:color="auto"/>
            <w:right w:val="none" w:sz="0" w:space="0" w:color="auto"/>
          </w:divBdr>
        </w:div>
        <w:div w:id="1967077344">
          <w:marLeft w:val="0"/>
          <w:marRight w:val="0"/>
          <w:marTop w:val="0"/>
          <w:marBottom w:val="0"/>
          <w:divBdr>
            <w:top w:val="none" w:sz="0" w:space="0" w:color="auto"/>
            <w:left w:val="none" w:sz="0" w:space="0" w:color="auto"/>
            <w:bottom w:val="none" w:sz="0" w:space="0" w:color="auto"/>
            <w:right w:val="none" w:sz="0" w:space="0" w:color="auto"/>
          </w:divBdr>
        </w:div>
        <w:div w:id="317734540">
          <w:marLeft w:val="0"/>
          <w:marRight w:val="0"/>
          <w:marTop w:val="0"/>
          <w:marBottom w:val="0"/>
          <w:divBdr>
            <w:top w:val="none" w:sz="0" w:space="0" w:color="auto"/>
            <w:left w:val="none" w:sz="0" w:space="0" w:color="auto"/>
            <w:bottom w:val="none" w:sz="0" w:space="0" w:color="auto"/>
            <w:right w:val="none" w:sz="0" w:space="0" w:color="auto"/>
          </w:divBdr>
        </w:div>
        <w:div w:id="413361512">
          <w:marLeft w:val="0"/>
          <w:marRight w:val="0"/>
          <w:marTop w:val="0"/>
          <w:marBottom w:val="0"/>
          <w:divBdr>
            <w:top w:val="none" w:sz="0" w:space="0" w:color="auto"/>
            <w:left w:val="none" w:sz="0" w:space="0" w:color="auto"/>
            <w:bottom w:val="none" w:sz="0" w:space="0" w:color="auto"/>
            <w:right w:val="none" w:sz="0" w:space="0" w:color="auto"/>
          </w:divBdr>
        </w:div>
        <w:div w:id="1690178053">
          <w:marLeft w:val="0"/>
          <w:marRight w:val="0"/>
          <w:marTop w:val="0"/>
          <w:marBottom w:val="0"/>
          <w:divBdr>
            <w:top w:val="none" w:sz="0" w:space="0" w:color="auto"/>
            <w:left w:val="none" w:sz="0" w:space="0" w:color="auto"/>
            <w:bottom w:val="none" w:sz="0" w:space="0" w:color="auto"/>
            <w:right w:val="none" w:sz="0" w:space="0" w:color="auto"/>
          </w:divBdr>
        </w:div>
        <w:div w:id="1279873536">
          <w:marLeft w:val="0"/>
          <w:marRight w:val="0"/>
          <w:marTop w:val="0"/>
          <w:marBottom w:val="0"/>
          <w:divBdr>
            <w:top w:val="none" w:sz="0" w:space="0" w:color="auto"/>
            <w:left w:val="none" w:sz="0" w:space="0" w:color="auto"/>
            <w:bottom w:val="none" w:sz="0" w:space="0" w:color="auto"/>
            <w:right w:val="none" w:sz="0" w:space="0" w:color="auto"/>
          </w:divBdr>
        </w:div>
        <w:div w:id="1465198203">
          <w:marLeft w:val="0"/>
          <w:marRight w:val="0"/>
          <w:marTop w:val="0"/>
          <w:marBottom w:val="0"/>
          <w:divBdr>
            <w:top w:val="none" w:sz="0" w:space="0" w:color="auto"/>
            <w:left w:val="none" w:sz="0" w:space="0" w:color="auto"/>
            <w:bottom w:val="none" w:sz="0" w:space="0" w:color="auto"/>
            <w:right w:val="none" w:sz="0" w:space="0" w:color="auto"/>
          </w:divBdr>
        </w:div>
        <w:div w:id="1464886489">
          <w:marLeft w:val="0"/>
          <w:marRight w:val="0"/>
          <w:marTop w:val="0"/>
          <w:marBottom w:val="0"/>
          <w:divBdr>
            <w:top w:val="none" w:sz="0" w:space="0" w:color="auto"/>
            <w:left w:val="none" w:sz="0" w:space="0" w:color="auto"/>
            <w:bottom w:val="none" w:sz="0" w:space="0" w:color="auto"/>
            <w:right w:val="none" w:sz="0" w:space="0" w:color="auto"/>
          </w:divBdr>
        </w:div>
        <w:div w:id="139542830">
          <w:marLeft w:val="0"/>
          <w:marRight w:val="0"/>
          <w:marTop w:val="0"/>
          <w:marBottom w:val="0"/>
          <w:divBdr>
            <w:top w:val="none" w:sz="0" w:space="0" w:color="auto"/>
            <w:left w:val="none" w:sz="0" w:space="0" w:color="auto"/>
            <w:bottom w:val="none" w:sz="0" w:space="0" w:color="auto"/>
            <w:right w:val="none" w:sz="0" w:space="0" w:color="auto"/>
          </w:divBdr>
        </w:div>
        <w:div w:id="630550769">
          <w:marLeft w:val="0"/>
          <w:marRight w:val="0"/>
          <w:marTop w:val="0"/>
          <w:marBottom w:val="0"/>
          <w:divBdr>
            <w:top w:val="none" w:sz="0" w:space="0" w:color="auto"/>
            <w:left w:val="none" w:sz="0" w:space="0" w:color="auto"/>
            <w:bottom w:val="none" w:sz="0" w:space="0" w:color="auto"/>
            <w:right w:val="none" w:sz="0" w:space="0" w:color="auto"/>
          </w:divBdr>
        </w:div>
        <w:div w:id="129521969">
          <w:marLeft w:val="0"/>
          <w:marRight w:val="0"/>
          <w:marTop w:val="0"/>
          <w:marBottom w:val="0"/>
          <w:divBdr>
            <w:top w:val="none" w:sz="0" w:space="0" w:color="auto"/>
            <w:left w:val="none" w:sz="0" w:space="0" w:color="auto"/>
            <w:bottom w:val="none" w:sz="0" w:space="0" w:color="auto"/>
            <w:right w:val="none" w:sz="0" w:space="0" w:color="auto"/>
          </w:divBdr>
        </w:div>
        <w:div w:id="1129126467">
          <w:marLeft w:val="0"/>
          <w:marRight w:val="0"/>
          <w:marTop w:val="0"/>
          <w:marBottom w:val="0"/>
          <w:divBdr>
            <w:top w:val="none" w:sz="0" w:space="0" w:color="auto"/>
            <w:left w:val="none" w:sz="0" w:space="0" w:color="auto"/>
            <w:bottom w:val="none" w:sz="0" w:space="0" w:color="auto"/>
            <w:right w:val="none" w:sz="0" w:space="0" w:color="auto"/>
          </w:divBdr>
        </w:div>
        <w:div w:id="496652562">
          <w:marLeft w:val="0"/>
          <w:marRight w:val="0"/>
          <w:marTop w:val="0"/>
          <w:marBottom w:val="0"/>
          <w:divBdr>
            <w:top w:val="none" w:sz="0" w:space="0" w:color="auto"/>
            <w:left w:val="none" w:sz="0" w:space="0" w:color="auto"/>
            <w:bottom w:val="none" w:sz="0" w:space="0" w:color="auto"/>
            <w:right w:val="none" w:sz="0" w:space="0" w:color="auto"/>
          </w:divBdr>
        </w:div>
        <w:div w:id="1000431698">
          <w:marLeft w:val="0"/>
          <w:marRight w:val="0"/>
          <w:marTop w:val="0"/>
          <w:marBottom w:val="0"/>
          <w:divBdr>
            <w:top w:val="none" w:sz="0" w:space="0" w:color="auto"/>
            <w:left w:val="none" w:sz="0" w:space="0" w:color="auto"/>
            <w:bottom w:val="none" w:sz="0" w:space="0" w:color="auto"/>
            <w:right w:val="none" w:sz="0" w:space="0" w:color="auto"/>
          </w:divBdr>
        </w:div>
        <w:div w:id="1607544602">
          <w:marLeft w:val="0"/>
          <w:marRight w:val="0"/>
          <w:marTop w:val="0"/>
          <w:marBottom w:val="0"/>
          <w:divBdr>
            <w:top w:val="none" w:sz="0" w:space="0" w:color="auto"/>
            <w:left w:val="none" w:sz="0" w:space="0" w:color="auto"/>
            <w:bottom w:val="none" w:sz="0" w:space="0" w:color="auto"/>
            <w:right w:val="none" w:sz="0" w:space="0" w:color="auto"/>
          </w:divBdr>
        </w:div>
        <w:div w:id="2103984396">
          <w:marLeft w:val="0"/>
          <w:marRight w:val="0"/>
          <w:marTop w:val="0"/>
          <w:marBottom w:val="0"/>
          <w:divBdr>
            <w:top w:val="none" w:sz="0" w:space="0" w:color="auto"/>
            <w:left w:val="none" w:sz="0" w:space="0" w:color="auto"/>
            <w:bottom w:val="none" w:sz="0" w:space="0" w:color="auto"/>
            <w:right w:val="none" w:sz="0" w:space="0" w:color="auto"/>
          </w:divBdr>
        </w:div>
        <w:div w:id="380982900">
          <w:marLeft w:val="0"/>
          <w:marRight w:val="0"/>
          <w:marTop w:val="0"/>
          <w:marBottom w:val="0"/>
          <w:divBdr>
            <w:top w:val="none" w:sz="0" w:space="0" w:color="auto"/>
            <w:left w:val="none" w:sz="0" w:space="0" w:color="auto"/>
            <w:bottom w:val="none" w:sz="0" w:space="0" w:color="auto"/>
            <w:right w:val="none" w:sz="0" w:space="0" w:color="auto"/>
          </w:divBdr>
        </w:div>
        <w:div w:id="1293513933">
          <w:marLeft w:val="0"/>
          <w:marRight w:val="0"/>
          <w:marTop w:val="0"/>
          <w:marBottom w:val="0"/>
          <w:divBdr>
            <w:top w:val="none" w:sz="0" w:space="0" w:color="auto"/>
            <w:left w:val="none" w:sz="0" w:space="0" w:color="auto"/>
            <w:bottom w:val="none" w:sz="0" w:space="0" w:color="auto"/>
            <w:right w:val="none" w:sz="0" w:space="0" w:color="auto"/>
          </w:divBdr>
        </w:div>
        <w:div w:id="266811135">
          <w:marLeft w:val="0"/>
          <w:marRight w:val="0"/>
          <w:marTop w:val="0"/>
          <w:marBottom w:val="0"/>
          <w:divBdr>
            <w:top w:val="none" w:sz="0" w:space="0" w:color="auto"/>
            <w:left w:val="none" w:sz="0" w:space="0" w:color="auto"/>
            <w:bottom w:val="none" w:sz="0" w:space="0" w:color="auto"/>
            <w:right w:val="none" w:sz="0" w:space="0" w:color="auto"/>
          </w:divBdr>
        </w:div>
        <w:div w:id="1507163256">
          <w:marLeft w:val="0"/>
          <w:marRight w:val="0"/>
          <w:marTop w:val="0"/>
          <w:marBottom w:val="0"/>
          <w:divBdr>
            <w:top w:val="none" w:sz="0" w:space="0" w:color="auto"/>
            <w:left w:val="none" w:sz="0" w:space="0" w:color="auto"/>
            <w:bottom w:val="none" w:sz="0" w:space="0" w:color="auto"/>
            <w:right w:val="none" w:sz="0" w:space="0" w:color="auto"/>
          </w:divBdr>
        </w:div>
        <w:div w:id="867718786">
          <w:marLeft w:val="0"/>
          <w:marRight w:val="0"/>
          <w:marTop w:val="0"/>
          <w:marBottom w:val="0"/>
          <w:divBdr>
            <w:top w:val="none" w:sz="0" w:space="0" w:color="auto"/>
            <w:left w:val="none" w:sz="0" w:space="0" w:color="auto"/>
            <w:bottom w:val="none" w:sz="0" w:space="0" w:color="auto"/>
            <w:right w:val="none" w:sz="0" w:space="0" w:color="auto"/>
          </w:divBdr>
        </w:div>
        <w:div w:id="1349916440">
          <w:marLeft w:val="0"/>
          <w:marRight w:val="0"/>
          <w:marTop w:val="0"/>
          <w:marBottom w:val="0"/>
          <w:divBdr>
            <w:top w:val="none" w:sz="0" w:space="0" w:color="auto"/>
            <w:left w:val="none" w:sz="0" w:space="0" w:color="auto"/>
            <w:bottom w:val="none" w:sz="0" w:space="0" w:color="auto"/>
            <w:right w:val="none" w:sz="0" w:space="0" w:color="auto"/>
          </w:divBdr>
        </w:div>
        <w:div w:id="108092308">
          <w:marLeft w:val="0"/>
          <w:marRight w:val="0"/>
          <w:marTop w:val="0"/>
          <w:marBottom w:val="0"/>
          <w:divBdr>
            <w:top w:val="none" w:sz="0" w:space="0" w:color="auto"/>
            <w:left w:val="none" w:sz="0" w:space="0" w:color="auto"/>
            <w:bottom w:val="none" w:sz="0" w:space="0" w:color="auto"/>
            <w:right w:val="none" w:sz="0" w:space="0" w:color="auto"/>
          </w:divBdr>
        </w:div>
        <w:div w:id="1610817093">
          <w:marLeft w:val="0"/>
          <w:marRight w:val="0"/>
          <w:marTop w:val="0"/>
          <w:marBottom w:val="0"/>
          <w:divBdr>
            <w:top w:val="none" w:sz="0" w:space="0" w:color="auto"/>
            <w:left w:val="none" w:sz="0" w:space="0" w:color="auto"/>
            <w:bottom w:val="none" w:sz="0" w:space="0" w:color="auto"/>
            <w:right w:val="none" w:sz="0" w:space="0" w:color="auto"/>
          </w:divBdr>
        </w:div>
        <w:div w:id="1114324623">
          <w:marLeft w:val="0"/>
          <w:marRight w:val="0"/>
          <w:marTop w:val="0"/>
          <w:marBottom w:val="0"/>
          <w:divBdr>
            <w:top w:val="none" w:sz="0" w:space="0" w:color="auto"/>
            <w:left w:val="none" w:sz="0" w:space="0" w:color="auto"/>
            <w:bottom w:val="none" w:sz="0" w:space="0" w:color="auto"/>
            <w:right w:val="none" w:sz="0" w:space="0" w:color="auto"/>
          </w:divBdr>
        </w:div>
        <w:div w:id="202376525">
          <w:marLeft w:val="0"/>
          <w:marRight w:val="0"/>
          <w:marTop w:val="0"/>
          <w:marBottom w:val="0"/>
          <w:divBdr>
            <w:top w:val="none" w:sz="0" w:space="0" w:color="auto"/>
            <w:left w:val="none" w:sz="0" w:space="0" w:color="auto"/>
            <w:bottom w:val="none" w:sz="0" w:space="0" w:color="auto"/>
            <w:right w:val="none" w:sz="0" w:space="0" w:color="auto"/>
          </w:divBdr>
        </w:div>
        <w:div w:id="1572733334">
          <w:marLeft w:val="0"/>
          <w:marRight w:val="0"/>
          <w:marTop w:val="0"/>
          <w:marBottom w:val="0"/>
          <w:divBdr>
            <w:top w:val="none" w:sz="0" w:space="0" w:color="auto"/>
            <w:left w:val="none" w:sz="0" w:space="0" w:color="auto"/>
            <w:bottom w:val="none" w:sz="0" w:space="0" w:color="auto"/>
            <w:right w:val="none" w:sz="0" w:space="0" w:color="auto"/>
          </w:divBdr>
        </w:div>
        <w:div w:id="1363164006">
          <w:marLeft w:val="0"/>
          <w:marRight w:val="0"/>
          <w:marTop w:val="0"/>
          <w:marBottom w:val="0"/>
          <w:divBdr>
            <w:top w:val="none" w:sz="0" w:space="0" w:color="auto"/>
            <w:left w:val="none" w:sz="0" w:space="0" w:color="auto"/>
            <w:bottom w:val="none" w:sz="0" w:space="0" w:color="auto"/>
            <w:right w:val="none" w:sz="0" w:space="0" w:color="auto"/>
          </w:divBdr>
        </w:div>
        <w:div w:id="1479036622">
          <w:marLeft w:val="0"/>
          <w:marRight w:val="0"/>
          <w:marTop w:val="0"/>
          <w:marBottom w:val="0"/>
          <w:divBdr>
            <w:top w:val="none" w:sz="0" w:space="0" w:color="auto"/>
            <w:left w:val="none" w:sz="0" w:space="0" w:color="auto"/>
            <w:bottom w:val="none" w:sz="0" w:space="0" w:color="auto"/>
            <w:right w:val="none" w:sz="0" w:space="0" w:color="auto"/>
          </w:divBdr>
        </w:div>
        <w:div w:id="1273627568">
          <w:marLeft w:val="0"/>
          <w:marRight w:val="0"/>
          <w:marTop w:val="0"/>
          <w:marBottom w:val="0"/>
          <w:divBdr>
            <w:top w:val="none" w:sz="0" w:space="0" w:color="auto"/>
            <w:left w:val="none" w:sz="0" w:space="0" w:color="auto"/>
            <w:bottom w:val="none" w:sz="0" w:space="0" w:color="auto"/>
            <w:right w:val="none" w:sz="0" w:space="0" w:color="auto"/>
          </w:divBdr>
        </w:div>
        <w:div w:id="2025786097">
          <w:marLeft w:val="0"/>
          <w:marRight w:val="0"/>
          <w:marTop w:val="0"/>
          <w:marBottom w:val="0"/>
          <w:divBdr>
            <w:top w:val="none" w:sz="0" w:space="0" w:color="auto"/>
            <w:left w:val="none" w:sz="0" w:space="0" w:color="auto"/>
            <w:bottom w:val="none" w:sz="0" w:space="0" w:color="auto"/>
            <w:right w:val="none" w:sz="0" w:space="0" w:color="auto"/>
          </w:divBdr>
        </w:div>
        <w:div w:id="1328484831">
          <w:marLeft w:val="0"/>
          <w:marRight w:val="0"/>
          <w:marTop w:val="0"/>
          <w:marBottom w:val="0"/>
          <w:divBdr>
            <w:top w:val="none" w:sz="0" w:space="0" w:color="auto"/>
            <w:left w:val="none" w:sz="0" w:space="0" w:color="auto"/>
            <w:bottom w:val="none" w:sz="0" w:space="0" w:color="auto"/>
            <w:right w:val="none" w:sz="0" w:space="0" w:color="auto"/>
          </w:divBdr>
        </w:div>
        <w:div w:id="305932745">
          <w:marLeft w:val="0"/>
          <w:marRight w:val="0"/>
          <w:marTop w:val="0"/>
          <w:marBottom w:val="0"/>
          <w:divBdr>
            <w:top w:val="none" w:sz="0" w:space="0" w:color="auto"/>
            <w:left w:val="none" w:sz="0" w:space="0" w:color="auto"/>
            <w:bottom w:val="none" w:sz="0" w:space="0" w:color="auto"/>
            <w:right w:val="none" w:sz="0" w:space="0" w:color="auto"/>
          </w:divBdr>
        </w:div>
        <w:div w:id="724184726">
          <w:marLeft w:val="0"/>
          <w:marRight w:val="0"/>
          <w:marTop w:val="0"/>
          <w:marBottom w:val="0"/>
          <w:divBdr>
            <w:top w:val="none" w:sz="0" w:space="0" w:color="auto"/>
            <w:left w:val="none" w:sz="0" w:space="0" w:color="auto"/>
            <w:bottom w:val="none" w:sz="0" w:space="0" w:color="auto"/>
            <w:right w:val="none" w:sz="0" w:space="0" w:color="auto"/>
          </w:divBdr>
        </w:div>
        <w:div w:id="993411950">
          <w:marLeft w:val="0"/>
          <w:marRight w:val="0"/>
          <w:marTop w:val="0"/>
          <w:marBottom w:val="0"/>
          <w:divBdr>
            <w:top w:val="none" w:sz="0" w:space="0" w:color="auto"/>
            <w:left w:val="none" w:sz="0" w:space="0" w:color="auto"/>
            <w:bottom w:val="none" w:sz="0" w:space="0" w:color="auto"/>
            <w:right w:val="none" w:sz="0" w:space="0" w:color="auto"/>
          </w:divBdr>
        </w:div>
      </w:divsChild>
    </w:div>
    <w:div w:id="2109809502">
      <w:bodyDiv w:val="1"/>
      <w:marLeft w:val="0"/>
      <w:marRight w:val="0"/>
      <w:marTop w:val="0"/>
      <w:marBottom w:val="0"/>
      <w:divBdr>
        <w:top w:val="none" w:sz="0" w:space="0" w:color="auto"/>
        <w:left w:val="none" w:sz="0" w:space="0" w:color="auto"/>
        <w:bottom w:val="none" w:sz="0" w:space="0" w:color="auto"/>
        <w:right w:val="none" w:sz="0" w:space="0" w:color="auto"/>
      </w:divBdr>
      <w:divsChild>
        <w:div w:id="408964778">
          <w:marLeft w:val="0"/>
          <w:marRight w:val="0"/>
          <w:marTop w:val="0"/>
          <w:marBottom w:val="0"/>
          <w:divBdr>
            <w:top w:val="none" w:sz="0" w:space="0" w:color="auto"/>
            <w:left w:val="none" w:sz="0" w:space="0" w:color="auto"/>
            <w:bottom w:val="none" w:sz="0" w:space="0" w:color="auto"/>
            <w:right w:val="none" w:sz="0" w:space="0" w:color="auto"/>
          </w:divBdr>
        </w:div>
        <w:div w:id="1254320934">
          <w:marLeft w:val="0"/>
          <w:marRight w:val="0"/>
          <w:marTop w:val="0"/>
          <w:marBottom w:val="0"/>
          <w:divBdr>
            <w:top w:val="none" w:sz="0" w:space="0" w:color="auto"/>
            <w:left w:val="none" w:sz="0" w:space="0" w:color="auto"/>
            <w:bottom w:val="none" w:sz="0" w:space="0" w:color="auto"/>
            <w:right w:val="none" w:sz="0" w:space="0" w:color="auto"/>
          </w:divBdr>
          <w:divsChild>
            <w:div w:id="1743022853">
              <w:marLeft w:val="0"/>
              <w:marRight w:val="0"/>
              <w:marTop w:val="0"/>
              <w:marBottom w:val="0"/>
              <w:divBdr>
                <w:top w:val="none" w:sz="0" w:space="0" w:color="auto"/>
                <w:left w:val="none" w:sz="0" w:space="0" w:color="auto"/>
                <w:bottom w:val="none" w:sz="0" w:space="0" w:color="auto"/>
                <w:right w:val="none" w:sz="0" w:space="0" w:color="auto"/>
              </w:divBdr>
            </w:div>
          </w:divsChild>
        </w:div>
        <w:div w:id="1944802614">
          <w:marLeft w:val="0"/>
          <w:marRight w:val="0"/>
          <w:marTop w:val="0"/>
          <w:marBottom w:val="0"/>
          <w:divBdr>
            <w:top w:val="none" w:sz="0" w:space="0" w:color="auto"/>
            <w:left w:val="none" w:sz="0" w:space="0" w:color="auto"/>
            <w:bottom w:val="none" w:sz="0" w:space="0" w:color="auto"/>
            <w:right w:val="none" w:sz="0" w:space="0" w:color="auto"/>
          </w:divBdr>
          <w:divsChild>
            <w:div w:id="840006638">
              <w:marLeft w:val="0"/>
              <w:marRight w:val="0"/>
              <w:marTop w:val="0"/>
              <w:marBottom w:val="0"/>
              <w:divBdr>
                <w:top w:val="none" w:sz="0" w:space="0" w:color="auto"/>
                <w:left w:val="none" w:sz="0" w:space="0" w:color="auto"/>
                <w:bottom w:val="none" w:sz="0" w:space="0" w:color="auto"/>
                <w:right w:val="none" w:sz="0" w:space="0" w:color="auto"/>
              </w:divBdr>
            </w:div>
          </w:divsChild>
        </w:div>
        <w:div w:id="587231804">
          <w:marLeft w:val="0"/>
          <w:marRight w:val="0"/>
          <w:marTop w:val="0"/>
          <w:marBottom w:val="0"/>
          <w:divBdr>
            <w:top w:val="none" w:sz="0" w:space="0" w:color="auto"/>
            <w:left w:val="none" w:sz="0" w:space="0" w:color="auto"/>
            <w:bottom w:val="none" w:sz="0" w:space="0" w:color="auto"/>
            <w:right w:val="none" w:sz="0" w:space="0" w:color="auto"/>
          </w:divBdr>
        </w:div>
        <w:div w:id="133498026">
          <w:marLeft w:val="0"/>
          <w:marRight w:val="0"/>
          <w:marTop w:val="0"/>
          <w:marBottom w:val="0"/>
          <w:divBdr>
            <w:top w:val="none" w:sz="0" w:space="0" w:color="auto"/>
            <w:left w:val="none" w:sz="0" w:space="0" w:color="auto"/>
            <w:bottom w:val="none" w:sz="0" w:space="0" w:color="auto"/>
            <w:right w:val="none" w:sz="0" w:space="0" w:color="auto"/>
          </w:divBdr>
        </w:div>
        <w:div w:id="196006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6AC0C642D708FCBB9E833C9C57523A2441B107A5A4EDCE2015A42C9D757D279CFB30ECD98E77949B8FC76DA308815ECCE1C74DC0n5e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6AC0C642D708FCBB9E833C9C57523A2441B107A5A4EDCE2015A42C9D757D279CFB30EAD38528918E9E9F61AA1E9F58D4FDC54CnCe8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8E5B799DADAB479AA45FD68E8AF5F92DBD04BCCB8FD505DB0687E796294D9EF30946823EAC62F763D3628AF7408DE40C66421D3B65BD86CTAE5N" TargetMode="External"/><Relationship Id="rId4" Type="http://schemas.openxmlformats.org/officeDocument/2006/relationships/settings" Target="settings.xml"/><Relationship Id="rId9" Type="http://schemas.openxmlformats.org/officeDocument/2006/relationships/hyperlink" Target="consultantplus://offline/ref=28E5B799DADAB479AA45FD68E8AF5F92DBD04BCCB8FD505DB0687E796294D9EF30946823EAC62F73343628AF7408DE40C66421D3B65BD86CTAE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62C506-B353-4B2E-BF4D-86410202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2802</Words>
  <Characters>15977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18742</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4</cp:revision>
  <cp:lastPrinted>2001-12-31T21:16:00Z</cp:lastPrinted>
  <dcterms:created xsi:type="dcterms:W3CDTF">2022-08-08T06:58:00Z</dcterms:created>
  <dcterms:modified xsi:type="dcterms:W3CDTF">2022-08-08T06:58:00Z</dcterms:modified>
</cp:coreProperties>
</file>