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9E4752">
      <w:pPr>
        <w:tabs>
          <w:tab w:val="left" w:pos="709"/>
        </w:tabs>
        <w:ind w:left="4536" w:right="4819" w:hanging="1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669073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8" cy="66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Pr="006D3E22" w:rsidRDefault="00A45E43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 w:rsidRPr="006D3E22">
        <w:rPr>
          <w:b/>
          <w:bCs/>
          <w:spacing w:val="-1"/>
          <w:sz w:val="28"/>
          <w:szCs w:val="28"/>
        </w:rPr>
        <w:t>Р А С П О Р Я Ж Е Н И</w:t>
      </w:r>
      <w:r w:rsidR="00A26F0C" w:rsidRPr="006D3E22">
        <w:rPr>
          <w:b/>
          <w:bCs/>
          <w:spacing w:val="-1"/>
          <w:sz w:val="28"/>
          <w:szCs w:val="28"/>
        </w:rPr>
        <w:t xml:space="preserve"> </w:t>
      </w:r>
      <w:r w:rsidR="00067768" w:rsidRPr="006D3E22">
        <w:rPr>
          <w:b/>
          <w:bCs/>
          <w:spacing w:val="-1"/>
          <w:sz w:val="28"/>
          <w:szCs w:val="28"/>
        </w:rPr>
        <w:t>Е</w:t>
      </w:r>
    </w:p>
    <w:p w:rsidR="00BD10E3" w:rsidRPr="006D3E22" w:rsidRDefault="00BD10E3" w:rsidP="00BD10E3">
      <w:pPr>
        <w:autoSpaceDE/>
        <w:autoSpaceDN/>
        <w:jc w:val="center"/>
        <w:rPr>
          <w:b/>
          <w:sz w:val="28"/>
          <w:szCs w:val="28"/>
        </w:rPr>
      </w:pPr>
    </w:p>
    <w:p w:rsidR="00BD10E3" w:rsidRPr="006D3E22" w:rsidRDefault="001607CF" w:rsidP="00CF5DC8">
      <w:pPr>
        <w:autoSpaceDE/>
        <w:autoSpaceDN/>
        <w:jc w:val="both"/>
        <w:rPr>
          <w:b/>
          <w:sz w:val="28"/>
          <w:szCs w:val="28"/>
        </w:rPr>
      </w:pPr>
      <w:r w:rsidRPr="006D3E22">
        <w:rPr>
          <w:b/>
          <w:sz w:val="28"/>
          <w:szCs w:val="28"/>
        </w:rPr>
        <w:t>о</w:t>
      </w:r>
      <w:r w:rsidR="00BD10E3" w:rsidRPr="006D3E22">
        <w:rPr>
          <w:b/>
          <w:sz w:val="28"/>
          <w:szCs w:val="28"/>
        </w:rPr>
        <w:t>т</w:t>
      </w:r>
      <w:r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687340">
        <w:rPr>
          <w:b/>
          <w:sz w:val="28"/>
          <w:szCs w:val="28"/>
        </w:rPr>
        <w:t>2021</w:t>
      </w:r>
      <w:r w:rsidR="00CF5DC8" w:rsidRPr="006D3E22">
        <w:rPr>
          <w:b/>
          <w:sz w:val="28"/>
          <w:szCs w:val="28"/>
        </w:rPr>
        <w:t xml:space="preserve"> </w:t>
      </w:r>
      <w:r w:rsidR="00BD10E3" w:rsidRPr="006D3E22">
        <w:rPr>
          <w:b/>
          <w:sz w:val="28"/>
          <w:szCs w:val="28"/>
        </w:rPr>
        <w:t>№</w:t>
      </w:r>
      <w:r w:rsidR="00606F58"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______</w:t>
      </w:r>
      <w:r w:rsidR="00E345D7" w:rsidRPr="006D3E22">
        <w:rPr>
          <w:b/>
          <w:sz w:val="28"/>
          <w:szCs w:val="28"/>
        </w:rPr>
        <w:t>-р</w:t>
      </w:r>
      <w:r w:rsidR="00BD10E3" w:rsidRPr="006D3E22">
        <w:rPr>
          <w:b/>
          <w:sz w:val="28"/>
          <w:szCs w:val="28"/>
        </w:rPr>
        <w:t xml:space="preserve"> </w:t>
      </w:r>
    </w:p>
    <w:p w:rsidR="00CF1F11" w:rsidRPr="006D3E22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6D3E22" w:rsidTr="00B71459">
        <w:tc>
          <w:tcPr>
            <w:tcW w:w="4786" w:type="dxa"/>
          </w:tcPr>
          <w:p w:rsidR="00454E2C" w:rsidRPr="006D3E22" w:rsidRDefault="000A3DC5" w:rsidP="004E463D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422F5F" w:rsidRPr="006D3E22">
              <w:rPr>
                <w:sz w:val="28"/>
                <w:szCs w:val="28"/>
              </w:rPr>
              <w:t xml:space="preserve">в распоряжение Администрации муниципального образования «Кардымовский район» Смоленской области от 12.08.2020 года № 00232-р </w:t>
            </w:r>
          </w:p>
        </w:tc>
      </w:tr>
    </w:tbl>
    <w:p w:rsidR="00771758" w:rsidRPr="006D3E22" w:rsidRDefault="00771758" w:rsidP="004E463D">
      <w:pPr>
        <w:tabs>
          <w:tab w:val="left" w:pos="4536"/>
        </w:tabs>
        <w:adjustRightInd w:val="0"/>
        <w:jc w:val="both"/>
        <w:rPr>
          <w:sz w:val="28"/>
          <w:szCs w:val="28"/>
        </w:rPr>
      </w:pPr>
    </w:p>
    <w:p w:rsidR="00E52926" w:rsidRPr="006D3E22" w:rsidRDefault="00E52926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A45E43">
      <w:pPr>
        <w:adjustRightInd w:val="0"/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>Во исполнение</w:t>
      </w:r>
      <w:r w:rsidR="00771758" w:rsidRPr="006D3E22">
        <w:rPr>
          <w:sz w:val="28"/>
          <w:szCs w:val="28"/>
        </w:rPr>
        <w:t xml:space="preserve"> Указ</w:t>
      </w:r>
      <w:r w:rsidR="005B10DC" w:rsidRPr="006D3E22">
        <w:rPr>
          <w:sz w:val="28"/>
          <w:szCs w:val="28"/>
        </w:rPr>
        <w:t xml:space="preserve">а </w:t>
      </w:r>
      <w:r w:rsidR="00771758" w:rsidRPr="006D3E22">
        <w:rPr>
          <w:sz w:val="28"/>
          <w:szCs w:val="28"/>
        </w:rPr>
        <w:t xml:space="preserve"> Губернатора Смоленской области</w:t>
      </w:r>
      <w:r w:rsidR="00AC41D3" w:rsidRPr="00AC41D3">
        <w:rPr>
          <w:sz w:val="28"/>
          <w:szCs w:val="28"/>
        </w:rPr>
        <w:t xml:space="preserve"> </w:t>
      </w:r>
      <w:r w:rsidR="002E6E4B">
        <w:rPr>
          <w:sz w:val="28"/>
          <w:szCs w:val="28"/>
        </w:rPr>
        <w:t>от 14.04.2021 № 38</w:t>
      </w:r>
      <w:r w:rsidR="002D7A69" w:rsidRPr="006D3E22">
        <w:rPr>
          <w:sz w:val="28"/>
          <w:szCs w:val="28"/>
        </w:rPr>
        <w:t xml:space="preserve"> </w:t>
      </w:r>
      <w:r w:rsidR="00771758" w:rsidRPr="006D3E22">
        <w:rPr>
          <w:color w:val="000000" w:themeColor="text1"/>
          <w:sz w:val="28"/>
          <w:szCs w:val="28"/>
        </w:rPr>
        <w:t>«</w:t>
      </w:r>
      <w:r w:rsidR="006511F7" w:rsidRPr="006D3E22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D3E22">
        <w:rPr>
          <w:sz w:val="28"/>
          <w:szCs w:val="28"/>
        </w:rPr>
        <w:t xml:space="preserve"> </w:t>
      </w:r>
      <w:r w:rsidR="006511F7" w:rsidRPr="006D3E22">
        <w:rPr>
          <w:sz w:val="28"/>
          <w:szCs w:val="28"/>
        </w:rPr>
        <w:br/>
        <w:t>от 18.03.2020 № 24</w:t>
      </w:r>
      <w:r w:rsidR="00771758" w:rsidRPr="006D3E22">
        <w:rPr>
          <w:sz w:val="28"/>
          <w:szCs w:val="28"/>
        </w:rPr>
        <w:t>»</w:t>
      </w:r>
      <w:r w:rsidR="000F40FE" w:rsidRPr="006D3E22">
        <w:rPr>
          <w:sz w:val="28"/>
          <w:szCs w:val="28"/>
        </w:rPr>
        <w:t xml:space="preserve"> </w:t>
      </w:r>
      <w:r w:rsidR="001F0CA6" w:rsidRPr="006D3E22">
        <w:rPr>
          <w:sz w:val="28"/>
          <w:szCs w:val="28"/>
        </w:rPr>
        <w:t>(</w:t>
      </w:r>
      <w:r w:rsidR="003603F2" w:rsidRPr="006D3E22">
        <w:rPr>
          <w:sz w:val="28"/>
          <w:szCs w:val="28"/>
        </w:rPr>
        <w:t>в редакции указов Губернатора Смоленской области от 27.03.2020 № 29, от 28.03.2020 № 30, от 31.03.2020 № 31,</w:t>
      </w:r>
      <w:r w:rsidR="003603F2" w:rsidRPr="006D3E22"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№ 56,         от 12.05.2020 № 59, от 14.05.2020 № 60, от 27.05.2020 № 65, от 29.05.2020 № 66, от 15.06.2020 № 71, от 19.06.2020 № 73, от 23.06.2020 № 76, от 25.06.2020 № 78, от 26.06.2020 № 79, от 02.07.2020 № 80</w:t>
      </w:r>
      <w:r w:rsidR="00ED36FB" w:rsidRPr="006D3E22">
        <w:rPr>
          <w:sz w:val="28"/>
          <w:szCs w:val="28"/>
        </w:rPr>
        <w:t>, от 06.07.2020 № 81, от 09.07.2020 № 83, от 15.07.2020 № 84, от 16.07.2020 № 86</w:t>
      </w:r>
      <w:r w:rsidR="009950EC" w:rsidRPr="006D3E22">
        <w:rPr>
          <w:sz w:val="28"/>
          <w:szCs w:val="28"/>
        </w:rPr>
        <w:t>, от 20.07.2020 № 87, от 21.07.2020 № 88</w:t>
      </w:r>
      <w:r w:rsidR="00AD0DC8" w:rsidRPr="006D3E22">
        <w:rPr>
          <w:sz w:val="28"/>
          <w:szCs w:val="28"/>
        </w:rPr>
        <w:t>, от 24.07.2020 № 89, от 29.07.2020 № 92</w:t>
      </w:r>
      <w:r w:rsidR="00D53773" w:rsidRPr="006D3E22">
        <w:rPr>
          <w:sz w:val="28"/>
          <w:szCs w:val="28"/>
        </w:rPr>
        <w:t>, от 31.07.2020 № 93, от 04.08.2020 № 97</w:t>
      </w:r>
      <w:r w:rsidR="00AC091F" w:rsidRPr="006D3E22">
        <w:rPr>
          <w:sz w:val="28"/>
          <w:szCs w:val="28"/>
        </w:rPr>
        <w:t>, от 07.08.2020 № 98, от 14.08.2020 № 104</w:t>
      </w:r>
      <w:r w:rsidR="00945E43" w:rsidRPr="006D3E22">
        <w:rPr>
          <w:sz w:val="28"/>
          <w:szCs w:val="28"/>
        </w:rPr>
        <w:t>, от 21.08.2020 № 108, от 21.08.2020 № 109, от 31.08.2020 № 114</w:t>
      </w:r>
      <w:r w:rsidR="00432C05" w:rsidRPr="006D3E22">
        <w:rPr>
          <w:sz w:val="28"/>
          <w:szCs w:val="28"/>
        </w:rPr>
        <w:t>, от 07.09.2020 № 109</w:t>
      </w:r>
      <w:r w:rsidR="00E3199F" w:rsidRPr="006D3E22">
        <w:rPr>
          <w:sz w:val="28"/>
          <w:szCs w:val="28"/>
        </w:rPr>
        <w:t>, от 15.09.2020 № 118</w:t>
      </w:r>
      <w:r w:rsidR="00194E7F" w:rsidRPr="006D3E22">
        <w:rPr>
          <w:sz w:val="28"/>
          <w:szCs w:val="28"/>
        </w:rPr>
        <w:t>, от 25.09.2020 № 123</w:t>
      </w:r>
      <w:r w:rsidR="009E3C5D" w:rsidRPr="006D3E22">
        <w:rPr>
          <w:sz w:val="28"/>
          <w:szCs w:val="28"/>
        </w:rPr>
        <w:t>, от 07.10.2020 № 127</w:t>
      </w:r>
      <w:r w:rsidR="00CE49D6" w:rsidRPr="006D3E22">
        <w:rPr>
          <w:sz w:val="28"/>
          <w:szCs w:val="28"/>
        </w:rPr>
        <w:t>, от 14.10.2020 № 130</w:t>
      </w:r>
      <w:r w:rsidR="004749E2" w:rsidRPr="006D3E22">
        <w:rPr>
          <w:sz w:val="28"/>
          <w:szCs w:val="28"/>
        </w:rPr>
        <w:t>, от 16.10.2020 № 132</w:t>
      </w:r>
      <w:r w:rsidR="00AB32CE" w:rsidRPr="006D3E22">
        <w:rPr>
          <w:sz w:val="28"/>
          <w:szCs w:val="28"/>
        </w:rPr>
        <w:t>, от 22.10.2020 № 135, от 29.10.2020 № 139, от 30.10.2020 № 141, от 11.11.2020 № 144</w:t>
      </w:r>
      <w:r w:rsidR="000468FB" w:rsidRPr="006D3E22">
        <w:rPr>
          <w:sz w:val="28"/>
          <w:szCs w:val="28"/>
        </w:rPr>
        <w:t>, от 12.11.2020 № 147, от 18.11.2020  № 149</w:t>
      </w:r>
      <w:r w:rsidR="0063370F" w:rsidRPr="006D3E22">
        <w:rPr>
          <w:sz w:val="28"/>
          <w:szCs w:val="28"/>
        </w:rPr>
        <w:t>. от 24.11.2020 № 152</w:t>
      </w:r>
      <w:r w:rsidR="00DC0895">
        <w:rPr>
          <w:sz w:val="28"/>
          <w:szCs w:val="28"/>
        </w:rPr>
        <w:t>, от 04.12.2020 № 158</w:t>
      </w:r>
      <w:r w:rsidR="00687340">
        <w:rPr>
          <w:sz w:val="28"/>
          <w:szCs w:val="28"/>
        </w:rPr>
        <w:t>,</w:t>
      </w:r>
      <w:r w:rsidR="00FD4F6C">
        <w:rPr>
          <w:sz w:val="28"/>
          <w:szCs w:val="28"/>
        </w:rPr>
        <w:t>от 23.12.2020 № 158</w:t>
      </w:r>
      <w:r w:rsidR="00FD41E7">
        <w:rPr>
          <w:sz w:val="28"/>
          <w:szCs w:val="28"/>
        </w:rPr>
        <w:t>,от 13.01.2021№</w:t>
      </w:r>
      <w:r w:rsidR="00FF26D6">
        <w:rPr>
          <w:sz w:val="28"/>
          <w:szCs w:val="28"/>
        </w:rPr>
        <w:t>1</w:t>
      </w:r>
      <w:r w:rsidR="00A77078">
        <w:rPr>
          <w:sz w:val="28"/>
          <w:szCs w:val="28"/>
        </w:rPr>
        <w:t>.от 21.01.2021№5</w:t>
      </w:r>
      <w:r w:rsidR="006B6119" w:rsidRPr="006B6119">
        <w:rPr>
          <w:sz w:val="28"/>
          <w:szCs w:val="28"/>
        </w:rPr>
        <w:t xml:space="preserve"> </w:t>
      </w:r>
      <w:r w:rsidR="006B6119">
        <w:rPr>
          <w:sz w:val="28"/>
          <w:szCs w:val="28"/>
        </w:rPr>
        <w:t>от 28.01.2021 № 7, от 29.01.2021 № 8</w:t>
      </w:r>
      <w:r w:rsidR="00F911F6">
        <w:rPr>
          <w:sz w:val="28"/>
          <w:szCs w:val="28"/>
        </w:rPr>
        <w:t>.</w:t>
      </w:r>
      <w:r w:rsidR="00F911F6" w:rsidRPr="00F911F6">
        <w:t xml:space="preserve"> </w:t>
      </w:r>
      <w:r w:rsidR="00B9047A" w:rsidRPr="00B9047A">
        <w:rPr>
          <w:sz w:val="28"/>
          <w:szCs w:val="28"/>
        </w:rPr>
        <w:t xml:space="preserve">от 12.02.2021 </w:t>
      </w:r>
      <w:r w:rsidR="00B9047A">
        <w:rPr>
          <w:sz w:val="28"/>
          <w:szCs w:val="28"/>
        </w:rPr>
        <w:t>№ 16,</w:t>
      </w:r>
      <w:r w:rsidR="00B9047A" w:rsidRPr="00B9047A">
        <w:rPr>
          <w:sz w:val="28"/>
          <w:szCs w:val="28"/>
        </w:rPr>
        <w:t>от 18.02.2021 № 17, от 26.02.2021 № 22, от 03.03.2021 № 23</w:t>
      </w:r>
      <w:r w:rsidR="005B7194">
        <w:rPr>
          <w:sz w:val="28"/>
          <w:szCs w:val="28"/>
        </w:rPr>
        <w:t>,</w:t>
      </w:r>
      <w:r w:rsidR="005B7194" w:rsidRPr="005B7194">
        <w:rPr>
          <w:sz w:val="28"/>
          <w:szCs w:val="28"/>
        </w:rPr>
        <w:t xml:space="preserve"> </w:t>
      </w:r>
      <w:r w:rsidR="005B7194">
        <w:rPr>
          <w:sz w:val="28"/>
          <w:szCs w:val="28"/>
        </w:rPr>
        <w:t>17.03.2021 № 27</w:t>
      </w:r>
      <w:r w:rsidR="00666602">
        <w:rPr>
          <w:sz w:val="28"/>
          <w:szCs w:val="28"/>
        </w:rPr>
        <w:t>,</w:t>
      </w:r>
      <w:r w:rsidR="00666602" w:rsidRPr="00666602">
        <w:rPr>
          <w:sz w:val="28"/>
          <w:szCs w:val="28"/>
        </w:rPr>
        <w:t xml:space="preserve"> </w:t>
      </w:r>
      <w:r w:rsidR="00666602">
        <w:rPr>
          <w:sz w:val="28"/>
          <w:szCs w:val="28"/>
        </w:rPr>
        <w:t>26.03.2021 № 30</w:t>
      </w:r>
      <w:r w:rsidR="002E6E4B" w:rsidRPr="002E6E4B">
        <w:rPr>
          <w:sz w:val="28"/>
          <w:szCs w:val="28"/>
        </w:rPr>
        <w:t xml:space="preserve"> </w:t>
      </w:r>
      <w:r w:rsidR="002E6E4B">
        <w:rPr>
          <w:sz w:val="28"/>
          <w:szCs w:val="28"/>
        </w:rPr>
        <w:t>от 01.04.2021 № 37</w:t>
      </w:r>
      <w:r w:rsidR="001F31D7">
        <w:rPr>
          <w:sz w:val="28"/>
          <w:szCs w:val="28"/>
        </w:rPr>
        <w:t>,</w:t>
      </w:r>
      <w:r w:rsidR="001F31D7" w:rsidRPr="001F31D7">
        <w:rPr>
          <w:sz w:val="28"/>
          <w:szCs w:val="28"/>
        </w:rPr>
        <w:t xml:space="preserve"> </w:t>
      </w:r>
      <w:r w:rsidR="001F31D7" w:rsidRPr="00FE28C5">
        <w:rPr>
          <w:sz w:val="28"/>
          <w:szCs w:val="28"/>
        </w:rPr>
        <w:t xml:space="preserve">от </w:t>
      </w:r>
      <w:r w:rsidR="001F31D7">
        <w:rPr>
          <w:sz w:val="28"/>
          <w:szCs w:val="28"/>
        </w:rPr>
        <w:t xml:space="preserve">14.04.2021 № 38, </w:t>
      </w:r>
      <w:r w:rsidR="001F31D7" w:rsidRPr="00FE28C5">
        <w:rPr>
          <w:sz w:val="28"/>
          <w:szCs w:val="28"/>
        </w:rPr>
        <w:t>от</w:t>
      </w:r>
      <w:r w:rsidR="001F31D7">
        <w:rPr>
          <w:sz w:val="28"/>
          <w:szCs w:val="28"/>
        </w:rPr>
        <w:t xml:space="preserve"> 22.04.2021 № 42, от 26.04.2021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№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44,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от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30.04.2021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№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50,</w:t>
      </w:r>
      <w:r w:rsidR="0093635C">
        <w:rPr>
          <w:sz w:val="28"/>
          <w:szCs w:val="28"/>
        </w:rPr>
        <w:t xml:space="preserve"> </w:t>
      </w:r>
      <w:r w:rsidR="001F31D7">
        <w:rPr>
          <w:rFonts w:eastAsiaTheme="minorHAnsi"/>
          <w:sz w:val="28"/>
          <w:szCs w:val="28"/>
          <w:lang w:eastAsia="en-US"/>
        </w:rPr>
        <w:t>от</w:t>
      </w:r>
      <w:r w:rsidR="0093635C">
        <w:rPr>
          <w:rFonts w:eastAsiaTheme="minorHAnsi"/>
          <w:sz w:val="28"/>
          <w:szCs w:val="28"/>
          <w:lang w:eastAsia="en-US"/>
        </w:rPr>
        <w:t xml:space="preserve"> </w:t>
      </w:r>
      <w:r w:rsidR="001F31D7" w:rsidRPr="00FE28C5">
        <w:rPr>
          <w:rFonts w:eastAsiaTheme="minorHAnsi"/>
          <w:sz w:val="28"/>
          <w:szCs w:val="28"/>
          <w:lang w:eastAsia="en-US"/>
        </w:rPr>
        <w:t>12.05.2021</w:t>
      </w:r>
      <w:r w:rsidR="0093635C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1F31D7">
          <w:rPr>
            <w:rFonts w:eastAsiaTheme="minorHAnsi"/>
            <w:sz w:val="28"/>
            <w:szCs w:val="28"/>
            <w:lang w:eastAsia="en-US"/>
          </w:rPr>
          <w:t>№</w:t>
        </w:r>
        <w:r w:rsidR="0093635C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1F31D7" w:rsidRPr="00FE28C5">
          <w:rPr>
            <w:rFonts w:eastAsiaTheme="minorHAnsi"/>
            <w:sz w:val="28"/>
            <w:szCs w:val="28"/>
            <w:lang w:eastAsia="en-US"/>
          </w:rPr>
          <w:t>51</w:t>
        </w:r>
      </w:hyperlink>
      <w:r w:rsidR="001F31D7" w:rsidRPr="00FE28C5">
        <w:rPr>
          <w:rFonts w:eastAsiaTheme="minorHAnsi"/>
          <w:sz w:val="28"/>
          <w:szCs w:val="28"/>
          <w:lang w:eastAsia="en-US"/>
        </w:rPr>
        <w:t xml:space="preserve">, от 18.05.2021 </w:t>
      </w:r>
      <w:hyperlink r:id="rId10" w:history="1">
        <w:r w:rsidR="001F31D7" w:rsidRPr="00FE28C5">
          <w:rPr>
            <w:rFonts w:eastAsiaTheme="minorHAnsi"/>
            <w:sz w:val="28"/>
            <w:szCs w:val="28"/>
            <w:lang w:eastAsia="en-US"/>
          </w:rPr>
          <w:t>№ 53</w:t>
        </w:r>
      </w:hyperlink>
      <w:r w:rsidR="001F31D7">
        <w:rPr>
          <w:rFonts w:eastAsiaTheme="minorHAnsi"/>
          <w:sz w:val="28"/>
          <w:szCs w:val="28"/>
          <w:lang w:eastAsia="en-US"/>
        </w:rPr>
        <w:t>, от 27.05.2021 № 54</w:t>
      </w:r>
      <w:r w:rsidR="00EA0DAB">
        <w:rPr>
          <w:rFonts w:eastAsiaTheme="minorHAnsi"/>
          <w:sz w:val="28"/>
          <w:szCs w:val="28"/>
          <w:lang w:eastAsia="en-US"/>
        </w:rPr>
        <w:t>,</w:t>
      </w:r>
      <w:r w:rsidR="00EA0DAB" w:rsidRPr="00EA0DAB">
        <w:rPr>
          <w:sz w:val="28"/>
          <w:szCs w:val="28"/>
        </w:rPr>
        <w:t xml:space="preserve"> </w:t>
      </w:r>
      <w:r w:rsidR="00EA0DAB" w:rsidRPr="00422E76">
        <w:rPr>
          <w:sz w:val="28"/>
          <w:szCs w:val="28"/>
        </w:rPr>
        <w:t>от 11.06.2021 № 56</w:t>
      </w:r>
      <w:r w:rsidR="000468FB" w:rsidRPr="006D3E22">
        <w:rPr>
          <w:sz w:val="28"/>
          <w:szCs w:val="28"/>
        </w:rPr>
        <w:t>)</w:t>
      </w:r>
      <w:r w:rsidR="00771758" w:rsidRPr="006D3E22">
        <w:rPr>
          <w:sz w:val="28"/>
          <w:szCs w:val="28"/>
        </w:rPr>
        <w:t xml:space="preserve"> </w:t>
      </w:r>
      <w:r w:rsidR="00BA6E48" w:rsidRPr="006D3E22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D3E22">
        <w:rPr>
          <w:sz w:val="28"/>
          <w:szCs w:val="28"/>
          <w:lang w:val="en-US"/>
        </w:rPr>
        <w:t>COVID</w:t>
      </w:r>
      <w:r w:rsidR="00BA6E48" w:rsidRPr="006D3E22">
        <w:rPr>
          <w:sz w:val="28"/>
          <w:szCs w:val="28"/>
        </w:rPr>
        <w:t>-19)</w:t>
      </w:r>
      <w:r w:rsidR="00BD569F">
        <w:rPr>
          <w:sz w:val="28"/>
          <w:szCs w:val="28"/>
        </w:rPr>
        <w:t>:</w:t>
      </w:r>
    </w:p>
    <w:p w:rsidR="005B1F2D" w:rsidRDefault="005B1F2D" w:rsidP="00392BA8">
      <w:pPr>
        <w:adjustRightInd w:val="0"/>
        <w:ind w:firstLine="708"/>
        <w:jc w:val="both"/>
        <w:rPr>
          <w:sz w:val="28"/>
          <w:szCs w:val="28"/>
        </w:rPr>
      </w:pPr>
    </w:p>
    <w:p w:rsidR="005B7194" w:rsidRDefault="00AB32CE" w:rsidP="005B7194">
      <w:pPr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 xml:space="preserve">1. </w:t>
      </w:r>
      <w:r w:rsidRPr="006D3E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</w:t>
      </w:r>
      <w:r w:rsidR="001443CE" w:rsidRPr="006D3E22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6D3E22">
        <w:rPr>
          <w:sz w:val="28"/>
          <w:szCs w:val="28"/>
        </w:rPr>
        <w:t xml:space="preserve"> распоряжени</w:t>
      </w:r>
      <w:r w:rsidR="001443CE" w:rsidRPr="006D3E22">
        <w:rPr>
          <w:sz w:val="28"/>
          <w:szCs w:val="28"/>
        </w:rPr>
        <w:t>е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12.08.2020 года № 00232-р «Об </w:t>
      </w:r>
      <w:r w:rsidRPr="006D3E22">
        <w:rPr>
          <w:sz w:val="28"/>
          <w:szCs w:val="28"/>
        </w:rPr>
        <w:lastRenderedPageBreak/>
        <w:t>исполнении Указа Губернатора Смоленской области от 18.03.2020 года № 24 «О введении режима повышенной готов</w:t>
      </w:r>
      <w:r w:rsidR="00F522C0">
        <w:rPr>
          <w:sz w:val="28"/>
          <w:szCs w:val="28"/>
        </w:rPr>
        <w:t>ности»» (в редакции распоряжени</w:t>
      </w:r>
      <w:r w:rsidR="00F522C0" w:rsidRPr="00F522C0">
        <w:rPr>
          <w:sz w:val="28"/>
          <w:szCs w:val="28"/>
        </w:rPr>
        <w:t>й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25.08.2020г. № 00237-р, от 03.09.2020г. № 00244-р, от 10.09.2020г. № 00247-р, от 17.09.2020г. №00251-р, от 09.10.2020г. № 00273-р, от 15.10.2020 №00280-р, от 21.10.2020 № 00286-р, от 26.10.2020 № 00296-р</w:t>
      </w:r>
      <w:r w:rsidR="000468FB" w:rsidRPr="006D3E22">
        <w:rPr>
          <w:sz w:val="28"/>
          <w:szCs w:val="28"/>
        </w:rPr>
        <w:t>, от 13.11.2020 № 00303-р</w:t>
      </w:r>
      <w:r w:rsidR="0063370F" w:rsidRPr="006D3E22">
        <w:rPr>
          <w:sz w:val="28"/>
          <w:szCs w:val="28"/>
        </w:rPr>
        <w:t>. от</w:t>
      </w:r>
      <w:r w:rsidR="00A42883" w:rsidRPr="006D3E22">
        <w:rPr>
          <w:sz w:val="28"/>
          <w:szCs w:val="28"/>
        </w:rPr>
        <w:t xml:space="preserve"> </w:t>
      </w:r>
      <w:r w:rsidR="0063370F" w:rsidRPr="006D3E22">
        <w:rPr>
          <w:sz w:val="28"/>
          <w:szCs w:val="28"/>
        </w:rPr>
        <w:t xml:space="preserve">25.11.2020 № </w:t>
      </w:r>
      <w:r w:rsidR="00A42883" w:rsidRPr="006D3E22">
        <w:rPr>
          <w:sz w:val="28"/>
          <w:szCs w:val="28"/>
        </w:rPr>
        <w:t>00315</w:t>
      </w:r>
      <w:r w:rsidR="0063370F" w:rsidRPr="006D3E22">
        <w:rPr>
          <w:sz w:val="28"/>
          <w:szCs w:val="28"/>
        </w:rPr>
        <w:t>-р</w:t>
      </w:r>
      <w:r w:rsidR="00DC0895">
        <w:rPr>
          <w:sz w:val="28"/>
          <w:szCs w:val="28"/>
        </w:rPr>
        <w:t>, 07.12.2020 № 00322-р</w:t>
      </w:r>
      <w:r w:rsidR="00FD4F6C">
        <w:rPr>
          <w:sz w:val="28"/>
          <w:szCs w:val="28"/>
        </w:rPr>
        <w:t>,</w:t>
      </w:r>
      <w:r w:rsidR="00FF26D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от. 24.12.2020</w:t>
      </w:r>
      <w:r w:rsidR="00F5744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№ 00352-р</w:t>
      </w:r>
      <w:r w:rsidR="00E9546D" w:rsidRPr="00E9546D">
        <w:rPr>
          <w:sz w:val="28"/>
          <w:szCs w:val="28"/>
        </w:rPr>
        <w:t xml:space="preserve"> </w:t>
      </w:r>
      <w:r w:rsidR="00E9546D">
        <w:rPr>
          <w:sz w:val="28"/>
          <w:szCs w:val="28"/>
        </w:rPr>
        <w:t>от. 13.01.2021 № 00007-р</w:t>
      </w:r>
      <w:r w:rsidR="004F4CC6">
        <w:rPr>
          <w:sz w:val="28"/>
          <w:szCs w:val="28"/>
        </w:rPr>
        <w:t>,</w:t>
      </w:r>
      <w:r w:rsidR="00A77078">
        <w:rPr>
          <w:sz w:val="28"/>
          <w:szCs w:val="28"/>
        </w:rPr>
        <w:t xml:space="preserve"> от</w:t>
      </w:r>
      <w:r w:rsidR="0098089A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22.01.2021</w:t>
      </w:r>
      <w:r w:rsidR="002D77A2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№</w:t>
      </w:r>
      <w:r w:rsidR="002D77A2">
        <w:rPr>
          <w:sz w:val="28"/>
          <w:szCs w:val="28"/>
        </w:rPr>
        <w:t xml:space="preserve"> 00019-р</w:t>
      </w:r>
      <w:r w:rsidR="006B6119">
        <w:rPr>
          <w:sz w:val="28"/>
          <w:szCs w:val="28"/>
        </w:rPr>
        <w:t>.</w:t>
      </w:r>
      <w:r w:rsidR="006B6119" w:rsidRPr="006B6119">
        <w:rPr>
          <w:sz w:val="28"/>
          <w:szCs w:val="28"/>
        </w:rPr>
        <w:t xml:space="preserve"> </w:t>
      </w:r>
      <w:r w:rsidR="00AC32E7">
        <w:rPr>
          <w:sz w:val="28"/>
          <w:szCs w:val="28"/>
        </w:rPr>
        <w:t>от 03.02.2021 № 00023</w:t>
      </w:r>
      <w:r w:rsidR="006B6119">
        <w:rPr>
          <w:sz w:val="28"/>
          <w:szCs w:val="28"/>
        </w:rPr>
        <w:t>-р</w:t>
      </w:r>
      <w:r w:rsidR="00B9047A">
        <w:rPr>
          <w:sz w:val="28"/>
          <w:szCs w:val="28"/>
        </w:rPr>
        <w:t>.</w:t>
      </w:r>
      <w:r w:rsidR="00B9047A" w:rsidRPr="00B9047A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15.02.2021 № 00045-р.</w:t>
      </w:r>
      <w:r w:rsidR="00B9047A" w:rsidRPr="0053500C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05.03.2021 № 00080-р</w:t>
      </w:r>
      <w:r w:rsidR="005B7194">
        <w:rPr>
          <w:sz w:val="28"/>
          <w:szCs w:val="28"/>
        </w:rPr>
        <w:t>.</w:t>
      </w:r>
      <w:r w:rsidR="005B7194" w:rsidRPr="005B7194">
        <w:rPr>
          <w:sz w:val="28"/>
          <w:szCs w:val="28"/>
        </w:rPr>
        <w:t xml:space="preserve"> </w:t>
      </w:r>
      <w:r w:rsidR="00F44146">
        <w:rPr>
          <w:sz w:val="28"/>
          <w:szCs w:val="28"/>
        </w:rPr>
        <w:t>от 18.03.2021 № 00096</w:t>
      </w:r>
      <w:r w:rsidR="005B7194">
        <w:rPr>
          <w:sz w:val="28"/>
          <w:szCs w:val="28"/>
        </w:rPr>
        <w:t>-р</w:t>
      </w:r>
      <w:r w:rsidR="00F44146">
        <w:rPr>
          <w:sz w:val="28"/>
          <w:szCs w:val="28"/>
        </w:rPr>
        <w:t>,</w:t>
      </w:r>
      <w:r w:rsidR="00F44146" w:rsidRPr="00F44146">
        <w:rPr>
          <w:sz w:val="28"/>
          <w:szCs w:val="28"/>
        </w:rPr>
        <w:t xml:space="preserve"> </w:t>
      </w:r>
      <w:r w:rsidR="00F44146">
        <w:rPr>
          <w:sz w:val="28"/>
          <w:szCs w:val="28"/>
        </w:rPr>
        <w:t>от 18.03.2021 № 00099-р</w:t>
      </w:r>
      <w:r w:rsidR="00A602F9">
        <w:rPr>
          <w:sz w:val="28"/>
          <w:szCs w:val="28"/>
        </w:rPr>
        <w:t xml:space="preserve">, от 07.04. 2021 № </w:t>
      </w:r>
      <w:r w:rsidR="00B11F17">
        <w:rPr>
          <w:sz w:val="28"/>
          <w:szCs w:val="28"/>
        </w:rPr>
        <w:t>00</w:t>
      </w:r>
      <w:r w:rsidR="00A602F9">
        <w:rPr>
          <w:sz w:val="28"/>
          <w:szCs w:val="28"/>
        </w:rPr>
        <w:t>114-р, от 19.04.2021</w:t>
      </w:r>
      <w:r w:rsidR="00B11F17">
        <w:rPr>
          <w:sz w:val="28"/>
          <w:szCs w:val="28"/>
        </w:rPr>
        <w:t xml:space="preserve"> </w:t>
      </w:r>
      <w:r w:rsidR="00A602F9">
        <w:rPr>
          <w:sz w:val="28"/>
          <w:szCs w:val="28"/>
        </w:rPr>
        <w:t xml:space="preserve"> №</w:t>
      </w:r>
      <w:r w:rsidR="00B11F17">
        <w:rPr>
          <w:sz w:val="28"/>
          <w:szCs w:val="28"/>
        </w:rPr>
        <w:t xml:space="preserve"> 00</w:t>
      </w:r>
      <w:r w:rsidR="00A602F9">
        <w:rPr>
          <w:sz w:val="28"/>
          <w:szCs w:val="28"/>
        </w:rPr>
        <w:t>130-р,</w:t>
      </w:r>
      <w:r w:rsidR="004F4CC6">
        <w:rPr>
          <w:sz w:val="28"/>
          <w:szCs w:val="28"/>
        </w:rPr>
        <w:t xml:space="preserve"> от</w:t>
      </w:r>
      <w:r w:rsidR="00B11F17">
        <w:rPr>
          <w:sz w:val="28"/>
          <w:szCs w:val="28"/>
        </w:rPr>
        <w:t xml:space="preserve"> 28.04.2021 № 00</w:t>
      </w:r>
      <w:r w:rsidR="004F4CC6">
        <w:rPr>
          <w:sz w:val="28"/>
          <w:szCs w:val="28"/>
        </w:rPr>
        <w:t>142-р, от 13</w:t>
      </w:r>
      <w:r w:rsidR="00CD3EEE">
        <w:rPr>
          <w:sz w:val="28"/>
          <w:szCs w:val="28"/>
        </w:rPr>
        <w:t xml:space="preserve">.05.2021 № </w:t>
      </w:r>
      <w:r w:rsidR="00B11F17">
        <w:rPr>
          <w:sz w:val="28"/>
          <w:szCs w:val="28"/>
        </w:rPr>
        <w:t>00</w:t>
      </w:r>
      <w:r w:rsidR="00CD3EEE">
        <w:rPr>
          <w:sz w:val="28"/>
          <w:szCs w:val="28"/>
        </w:rPr>
        <w:t>151-р, от 19.05.2021</w:t>
      </w:r>
      <w:r w:rsidR="00B11F17">
        <w:rPr>
          <w:sz w:val="28"/>
          <w:szCs w:val="28"/>
        </w:rPr>
        <w:t xml:space="preserve"> </w:t>
      </w:r>
      <w:r w:rsidR="00CD3EEE">
        <w:rPr>
          <w:sz w:val="28"/>
          <w:szCs w:val="28"/>
        </w:rPr>
        <w:t>№</w:t>
      </w:r>
      <w:r w:rsidR="00B11F17">
        <w:rPr>
          <w:sz w:val="28"/>
          <w:szCs w:val="28"/>
        </w:rPr>
        <w:t xml:space="preserve"> 00</w:t>
      </w:r>
      <w:r w:rsidR="004F4CC6">
        <w:rPr>
          <w:sz w:val="28"/>
          <w:szCs w:val="28"/>
        </w:rPr>
        <w:t>163-</w:t>
      </w:r>
      <w:r w:rsidR="00EA0DAB">
        <w:rPr>
          <w:sz w:val="28"/>
          <w:szCs w:val="28"/>
        </w:rPr>
        <w:t>р, от 15.05.21 № 00186-р.</w:t>
      </w:r>
      <w:r w:rsidRPr="006D3E22">
        <w:rPr>
          <w:sz w:val="28"/>
          <w:szCs w:val="28"/>
        </w:rPr>
        <w:t xml:space="preserve">) </w:t>
      </w:r>
      <w:r w:rsidR="001443CE" w:rsidRPr="006D3E22">
        <w:rPr>
          <w:sz w:val="28"/>
          <w:szCs w:val="28"/>
        </w:rPr>
        <w:t>следующие</w:t>
      </w:r>
      <w:r w:rsidR="002631BD">
        <w:rPr>
          <w:sz w:val="28"/>
          <w:szCs w:val="28"/>
        </w:rPr>
        <w:t xml:space="preserve"> реко</w:t>
      </w:r>
      <w:r w:rsidR="000944A4">
        <w:rPr>
          <w:sz w:val="28"/>
          <w:szCs w:val="28"/>
        </w:rPr>
        <w:t>мендованные</w:t>
      </w:r>
      <w:r w:rsidR="001443CE" w:rsidRPr="006D3E22">
        <w:rPr>
          <w:sz w:val="28"/>
          <w:szCs w:val="28"/>
        </w:rPr>
        <w:t xml:space="preserve"> изменения:</w:t>
      </w:r>
    </w:p>
    <w:p w:rsidR="0099350B" w:rsidRDefault="007435D9" w:rsidP="00F44146">
      <w:pPr>
        <w:adjustRightInd w:val="0"/>
        <w:ind w:firstLine="708"/>
        <w:jc w:val="both"/>
        <w:rPr>
          <w:sz w:val="28"/>
          <w:szCs w:val="28"/>
        </w:rPr>
      </w:pPr>
      <w:r w:rsidRPr="005B7194">
        <w:rPr>
          <w:sz w:val="28"/>
          <w:szCs w:val="28"/>
        </w:rPr>
        <w:t xml:space="preserve"> </w:t>
      </w:r>
    </w:p>
    <w:p w:rsidR="00EA0DAB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1) </w:t>
      </w:r>
      <w:hyperlink r:id="rId11" w:history="1">
        <w:r w:rsidRPr="00AF495B">
          <w:rPr>
            <w:rFonts w:eastAsiaTheme="minorHAnsi"/>
            <w:sz w:val="28"/>
            <w:szCs w:val="28"/>
            <w:lang w:eastAsia="en-US"/>
          </w:rPr>
          <w:t>преамбулу</w:t>
        </w:r>
      </w:hyperlink>
      <w:r w:rsidRPr="00AF495B">
        <w:rPr>
          <w:rFonts w:eastAsiaTheme="minorHAnsi"/>
          <w:sz w:val="28"/>
          <w:szCs w:val="28"/>
          <w:lang w:eastAsia="en-US"/>
        </w:rPr>
        <w:t xml:space="preserve"> после слов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от 11</w:t>
      </w:r>
      <w:r w:rsidRPr="00246DA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246DA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246DA5">
        <w:rPr>
          <w:sz w:val="28"/>
          <w:szCs w:val="28"/>
        </w:rPr>
        <w:t xml:space="preserve"> № 07-</w:t>
      </w:r>
      <w:r>
        <w:rPr>
          <w:sz w:val="28"/>
          <w:szCs w:val="28"/>
        </w:rPr>
        <w:t>3404</w:t>
      </w:r>
      <w:r w:rsidRPr="00246DA5"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допол</w:t>
      </w:r>
      <w:r>
        <w:rPr>
          <w:rFonts w:eastAsiaTheme="minorHAnsi"/>
          <w:sz w:val="28"/>
          <w:szCs w:val="28"/>
          <w:lang w:eastAsia="en-US"/>
        </w:rPr>
        <w:t>нить словами                 «</w:t>
      </w:r>
      <w:r>
        <w:rPr>
          <w:sz w:val="28"/>
          <w:szCs w:val="28"/>
        </w:rPr>
        <w:t>от 11</w:t>
      </w:r>
      <w:r w:rsidRPr="00246DA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46DA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246DA5">
        <w:rPr>
          <w:sz w:val="28"/>
          <w:szCs w:val="28"/>
        </w:rPr>
        <w:t xml:space="preserve"> № 07-</w:t>
      </w:r>
      <w:r>
        <w:rPr>
          <w:sz w:val="28"/>
          <w:szCs w:val="28"/>
        </w:rPr>
        <w:t>4198</w:t>
      </w:r>
      <w:r w:rsidRPr="00246DA5">
        <w:rPr>
          <w:sz w:val="28"/>
          <w:szCs w:val="28"/>
        </w:rPr>
        <w:t>,</w:t>
      </w:r>
      <w:r w:rsidRPr="00404291">
        <w:rPr>
          <w:rFonts w:eastAsiaTheme="minorHAnsi"/>
          <w:sz w:val="28"/>
          <w:szCs w:val="28"/>
          <w:lang w:eastAsia="en-US"/>
        </w:rPr>
        <w:t>»;</w:t>
      </w:r>
    </w:p>
    <w:p w:rsidR="00EA0DAB" w:rsidRPr="00422E76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C3F0F">
        <w:rPr>
          <w:sz w:val="28"/>
          <w:szCs w:val="28"/>
        </w:rPr>
        <w:t>пункт 2</w:t>
      </w:r>
      <w:r w:rsidRPr="00422E76">
        <w:rPr>
          <w:sz w:val="28"/>
          <w:szCs w:val="28"/>
        </w:rPr>
        <w:t xml:space="preserve"> изложить в следующей редакции:</w:t>
      </w:r>
    </w:p>
    <w:p w:rsidR="00EA0DAB" w:rsidRPr="00422E76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«</w:t>
      </w:r>
      <w:r w:rsidR="000C3F0F">
        <w:rPr>
          <w:sz w:val="28"/>
          <w:szCs w:val="28"/>
        </w:rPr>
        <w:t>2</w:t>
      </w:r>
      <w:r w:rsidRPr="00422E76">
        <w:rPr>
          <w:sz w:val="28"/>
          <w:szCs w:val="28"/>
        </w:rPr>
        <w:t>. Временно приостановить на территории</w:t>
      </w:r>
      <w:r>
        <w:rPr>
          <w:sz w:val="28"/>
          <w:szCs w:val="28"/>
        </w:rPr>
        <w:t xml:space="preserve"> «Кардымовский район»</w:t>
      </w:r>
      <w:r w:rsidRPr="00422E76">
        <w:rPr>
          <w:sz w:val="28"/>
          <w:szCs w:val="28"/>
        </w:rPr>
        <w:t xml:space="preserve"> Смоленской области:</w:t>
      </w:r>
    </w:p>
    <w:p w:rsidR="00EA0DAB" w:rsidRPr="00422E76" w:rsidRDefault="000C3F0F" w:rsidP="00EA0DAB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A0DAB" w:rsidRPr="006D60A8">
        <w:rPr>
          <w:sz w:val="28"/>
          <w:szCs w:val="28"/>
        </w:rPr>
        <w:t xml:space="preserve">.1. Проведение публичных, зрелищных, рекламных, развлекательных и иных массовых мероприятий любого вида с очным присутствием граждан, проведение репетиций таких мероприятий, а </w:t>
      </w:r>
      <w:r w:rsidR="00EA0DAB" w:rsidRPr="006D60A8">
        <w:rPr>
          <w:rFonts w:eastAsiaTheme="minorHAnsi"/>
          <w:sz w:val="28"/>
          <w:szCs w:val="28"/>
          <w:lang w:eastAsia="en-US"/>
        </w:rPr>
        <w:t>также оказание соответствующих услуг, в том числе в парках культуры и отдыха, торгово-развлекательных центрах, за исключением:</w:t>
      </w:r>
    </w:p>
    <w:p w:rsidR="00EA0DAB" w:rsidRPr="00422E76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-проведения публичных слушаний, назначенных представительным органом муниципального образования </w:t>
      </w:r>
      <w:r>
        <w:rPr>
          <w:sz w:val="28"/>
          <w:szCs w:val="28"/>
        </w:rPr>
        <w:t>« Кардымовский район» Смоленской области или Г</w:t>
      </w:r>
      <w:r w:rsidRPr="00422E76">
        <w:rPr>
          <w:sz w:val="28"/>
          <w:szCs w:val="28"/>
        </w:rPr>
        <w:t>лавой муниципального образования</w:t>
      </w:r>
      <w:r>
        <w:rPr>
          <w:sz w:val="28"/>
          <w:szCs w:val="28"/>
        </w:rPr>
        <w:t xml:space="preserve"> « Кардымовский район» </w:t>
      </w:r>
      <w:r w:rsidRPr="00422E76">
        <w:rPr>
          <w:sz w:val="28"/>
          <w:szCs w:val="28"/>
        </w:rPr>
        <w:t xml:space="preserve"> Смоленской области, по проекту устава муниципального образования </w:t>
      </w:r>
      <w:r>
        <w:rPr>
          <w:sz w:val="28"/>
          <w:szCs w:val="28"/>
        </w:rPr>
        <w:t xml:space="preserve">«Кардымовский район»  </w:t>
      </w:r>
      <w:r w:rsidRPr="00422E76">
        <w:rPr>
          <w:sz w:val="28"/>
          <w:szCs w:val="28"/>
        </w:rPr>
        <w:t xml:space="preserve">Смоленской области, а также проекту муниципального нормативного правового акта о внесении изменений и дополнений в данный устав, по проекту местного бюджета и отчета о его исполнении,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  параметров   разрешенного   строительства,   реконструкции   объектов </w:t>
      </w:r>
    </w:p>
    <w:p w:rsidR="00EA0DAB" w:rsidRPr="00422E76" w:rsidRDefault="00EA0DAB" w:rsidP="00EA0DAB">
      <w:pPr>
        <w:adjustRightInd w:val="0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по проекту схемы теплоснабжения (проекту</w:t>
      </w:r>
      <w:r>
        <w:rPr>
          <w:sz w:val="28"/>
          <w:szCs w:val="28"/>
        </w:rPr>
        <w:t xml:space="preserve"> </w:t>
      </w:r>
      <w:r w:rsidRPr="00422E76">
        <w:rPr>
          <w:sz w:val="28"/>
          <w:szCs w:val="28"/>
        </w:rPr>
        <w:t>актуализированной схемы теплоснабжения);</w:t>
      </w:r>
    </w:p>
    <w:p w:rsidR="00EA0DAB" w:rsidRPr="00422E76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проведения собраний граждан (в любом формате) по</w:t>
      </w:r>
      <w:r>
        <w:rPr>
          <w:sz w:val="28"/>
          <w:szCs w:val="28"/>
        </w:rPr>
        <w:t xml:space="preserve"> крайне важным</w:t>
      </w:r>
      <w:r w:rsidRPr="00422E76">
        <w:rPr>
          <w:sz w:val="28"/>
          <w:szCs w:val="28"/>
        </w:rPr>
        <w:t xml:space="preserve"> вопросам жизнедеятельности граждан в муниципальном образовании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 xml:space="preserve">«Кардымовский район» </w:t>
      </w:r>
      <w:r w:rsidRPr="00422E76">
        <w:rPr>
          <w:sz w:val="28"/>
          <w:szCs w:val="28"/>
        </w:rPr>
        <w:t xml:space="preserve"> Смоленской области или на его отдельных территориях, собраний трудовых коллективов;</w:t>
      </w:r>
    </w:p>
    <w:p w:rsidR="00EA0DAB" w:rsidRPr="0011656B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 w:rsidRPr="006D60A8">
        <w:rPr>
          <w:sz w:val="28"/>
          <w:szCs w:val="28"/>
        </w:rPr>
        <w:t>- проведения культурных, выставочных, просветительских мероприятий, кино- и театральных фестивалей (репетиций таких мероприятий) с очным присутствием граждан в помещении при условии его заполнения не более чем на 30 процентов</w:t>
      </w:r>
      <w:r>
        <w:rPr>
          <w:sz w:val="28"/>
          <w:szCs w:val="28"/>
        </w:rPr>
        <w:t xml:space="preserve"> </w:t>
      </w:r>
      <w:r w:rsidRPr="00422E76">
        <w:rPr>
          <w:sz w:val="28"/>
          <w:szCs w:val="28"/>
        </w:rPr>
        <w:t>при соблюдении следующих требований к санитарно-эпидемиологическому режиму их проведения:</w:t>
      </w:r>
      <w:r>
        <w:rPr>
          <w:sz w:val="28"/>
          <w:szCs w:val="28"/>
        </w:rPr>
        <w:t xml:space="preserve"> </w:t>
      </w:r>
      <w:r w:rsidRPr="00422E76">
        <w:rPr>
          <w:sz w:val="28"/>
          <w:szCs w:val="28"/>
        </w:rPr>
        <w:t>организация «входного фильтра» с проведением бесконтактного контроля температуры тела граждан, участвующих в мероприятии, перед их входом в помещение для проведения мероприятия;</w:t>
      </w:r>
      <w:r>
        <w:rPr>
          <w:sz w:val="28"/>
          <w:szCs w:val="28"/>
        </w:rPr>
        <w:t xml:space="preserve"> </w:t>
      </w:r>
      <w:r w:rsidRPr="00422E76">
        <w:rPr>
          <w:sz w:val="28"/>
          <w:szCs w:val="28"/>
        </w:rPr>
        <w:t>организация условий для обработки рук кожными антисептиками для граждан, участвующих в мероприятии;</w:t>
      </w:r>
      <w:r w:rsidR="002D26F6">
        <w:rPr>
          <w:sz w:val="28"/>
          <w:szCs w:val="28"/>
        </w:rPr>
        <w:t xml:space="preserve"> </w:t>
      </w:r>
      <w:r w:rsidRPr="00422E76">
        <w:rPr>
          <w:sz w:val="28"/>
          <w:szCs w:val="28"/>
        </w:rPr>
        <w:t>нахождение граждан, участвующих в мероприятии, в п</w:t>
      </w:r>
      <w:r>
        <w:rPr>
          <w:sz w:val="28"/>
          <w:szCs w:val="28"/>
        </w:rPr>
        <w:t xml:space="preserve">омещении </w:t>
      </w:r>
      <w:r w:rsidRPr="00422E76">
        <w:rPr>
          <w:sz w:val="28"/>
          <w:szCs w:val="28"/>
        </w:rPr>
        <w:t xml:space="preserve">для проведения мероприятия в средствах индивидуальной защиты (масках, перчатках);социальная дистанция между гражданами, участвующими в мероприятии, должна составлять не менее 1,5 метра с организацией соответствующей </w:t>
      </w:r>
      <w:r>
        <w:rPr>
          <w:sz w:val="28"/>
          <w:szCs w:val="28"/>
        </w:rPr>
        <w:t>р</w:t>
      </w:r>
      <w:r w:rsidRPr="00422E76">
        <w:rPr>
          <w:sz w:val="28"/>
          <w:szCs w:val="28"/>
        </w:rPr>
        <w:t xml:space="preserve">азметки. Если мероприятие проводится с использованием сидячих мест, то рассадка граждан, участвующих в мероприятии, осуществляется не </w:t>
      </w:r>
      <w:r>
        <w:rPr>
          <w:sz w:val="28"/>
          <w:szCs w:val="28"/>
        </w:rPr>
        <w:t xml:space="preserve">менее чем через 1 сидячее место. </w:t>
      </w:r>
      <w:r w:rsidRPr="00422E76">
        <w:rPr>
          <w:sz w:val="28"/>
          <w:szCs w:val="28"/>
        </w:rPr>
        <w:t xml:space="preserve">Граждане при наличии у них респираторных симптомов, а также граждане, не имеющие с собой средств индивидуальной защиты (масок, перчаток), в помещение для </w:t>
      </w:r>
      <w:r>
        <w:rPr>
          <w:sz w:val="28"/>
          <w:szCs w:val="28"/>
        </w:rPr>
        <w:t>проведения мероприятия не допускаются</w:t>
      </w:r>
      <w:r w:rsidRPr="006D60A8">
        <w:rPr>
          <w:sz w:val="28"/>
          <w:szCs w:val="28"/>
        </w:rPr>
        <w:t>;</w:t>
      </w:r>
    </w:p>
    <w:p w:rsidR="00EA0DAB" w:rsidRPr="006D60A8" w:rsidRDefault="00EA0DAB" w:rsidP="00EA0DAB">
      <w:pPr>
        <w:adjustRightInd w:val="0"/>
        <w:ind w:firstLine="708"/>
        <w:jc w:val="both"/>
        <w:rPr>
          <w:i/>
          <w:sz w:val="28"/>
          <w:szCs w:val="28"/>
        </w:rPr>
      </w:pPr>
      <w:r w:rsidRPr="0049394C">
        <w:rPr>
          <w:sz w:val="28"/>
          <w:szCs w:val="28"/>
        </w:rPr>
        <w:t>- проведения спортивных мероприятий без участия зрителей</w:t>
      </w:r>
      <w:r>
        <w:rPr>
          <w:sz w:val="28"/>
          <w:szCs w:val="28"/>
        </w:rPr>
        <w:t>.</w:t>
      </w:r>
      <w:r w:rsidR="002D26F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776DF">
        <w:rPr>
          <w:sz w:val="28"/>
          <w:szCs w:val="28"/>
        </w:rPr>
        <w:t xml:space="preserve">ри этом указанные мероприятия должны проводиться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5776DF">
        <w:rPr>
          <w:sz w:val="28"/>
          <w:szCs w:val="28"/>
          <w:lang w:val="en-US"/>
        </w:rPr>
        <w:t>COVID</w:t>
      </w:r>
      <w:r w:rsidRPr="005776DF">
        <w:rPr>
          <w:sz w:val="28"/>
          <w:szCs w:val="28"/>
        </w:rPr>
        <w:t>-19, утвержденным Министром спорта Российской Федерации и Главным государственным санитарным врачом Российской Федерации 31.07.2020 (с последующими изменениями</w:t>
      </w:r>
      <w:r w:rsidRPr="006D60A8">
        <w:rPr>
          <w:sz w:val="28"/>
          <w:szCs w:val="28"/>
        </w:rPr>
        <w:t>).</w:t>
      </w:r>
      <w:r w:rsidR="00034E9F">
        <w:rPr>
          <w:sz w:val="28"/>
          <w:szCs w:val="28"/>
        </w:rPr>
        <w:t xml:space="preserve"> </w:t>
      </w:r>
      <w:r w:rsidRPr="006D60A8">
        <w:rPr>
          <w:sz w:val="28"/>
          <w:szCs w:val="28"/>
        </w:rPr>
        <w:t>Участники указанных мероприятий обязаны представить сертификат о прохождении полного курса профилактической прививки п</w:t>
      </w:r>
      <w:r w:rsidRPr="006D60A8">
        <w:rPr>
          <w:rFonts w:eastAsiaTheme="minorHAnsi"/>
          <w:sz w:val="28"/>
          <w:szCs w:val="28"/>
          <w:lang w:eastAsia="en-US"/>
        </w:rPr>
        <w:t>ротив коронавирусной инфекции, вызываемой вирусом SARS-CoV-2</w:t>
      </w:r>
      <w:r w:rsidRPr="006D60A8">
        <w:rPr>
          <w:sz w:val="28"/>
          <w:szCs w:val="28"/>
        </w:rPr>
        <w:t xml:space="preserve">, или медицинский документ, подтверждающий отрицательный результат </w:t>
      </w:r>
      <w:r>
        <w:rPr>
          <w:sz w:val="28"/>
          <w:szCs w:val="28"/>
        </w:rPr>
        <w:t>проведенного</w:t>
      </w:r>
      <w:r w:rsidR="002D26F6">
        <w:rPr>
          <w:sz w:val="28"/>
          <w:szCs w:val="28"/>
        </w:rPr>
        <w:t xml:space="preserve"> не </w:t>
      </w:r>
      <w:r w:rsidRPr="006D60A8">
        <w:rPr>
          <w:sz w:val="28"/>
          <w:szCs w:val="28"/>
        </w:rPr>
        <w:t xml:space="preserve">позднее чем за три дня до начала указанных мероприятий лабораторного исследования для выявления возбудителя </w:t>
      </w:r>
      <w:r w:rsidRPr="006D60A8">
        <w:rPr>
          <w:sz w:val="28"/>
          <w:szCs w:val="28"/>
          <w:lang w:val="en-US"/>
        </w:rPr>
        <w:t>COVID</w:t>
      </w:r>
      <w:r w:rsidRPr="006D60A8">
        <w:rPr>
          <w:sz w:val="28"/>
          <w:szCs w:val="28"/>
        </w:rPr>
        <w:t>-19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Федерации, или документ, подтверждающий наличие антител «</w:t>
      </w:r>
      <w:r w:rsidRPr="006D60A8">
        <w:rPr>
          <w:sz w:val="28"/>
          <w:szCs w:val="28"/>
          <w:lang w:val="en-US"/>
        </w:rPr>
        <w:t>G</w:t>
      </w:r>
      <w:r w:rsidRPr="006D60A8">
        <w:rPr>
          <w:sz w:val="28"/>
          <w:szCs w:val="28"/>
        </w:rPr>
        <w:t xml:space="preserve">» к вирусу </w:t>
      </w:r>
      <w:r w:rsidRPr="006D60A8">
        <w:rPr>
          <w:sz w:val="28"/>
          <w:szCs w:val="28"/>
          <w:lang w:val="en-US"/>
        </w:rPr>
        <w:t>SARS</w:t>
      </w:r>
      <w:r w:rsidRPr="006D60A8">
        <w:rPr>
          <w:sz w:val="28"/>
          <w:szCs w:val="28"/>
        </w:rPr>
        <w:t>-</w:t>
      </w:r>
      <w:r w:rsidRPr="006D60A8">
        <w:rPr>
          <w:sz w:val="28"/>
          <w:szCs w:val="28"/>
          <w:lang w:val="en-US"/>
        </w:rPr>
        <w:t>CoV</w:t>
      </w:r>
      <w:r w:rsidRPr="006D60A8">
        <w:rPr>
          <w:sz w:val="28"/>
          <w:szCs w:val="28"/>
        </w:rPr>
        <w:t>-2</w:t>
      </w:r>
      <w:r>
        <w:rPr>
          <w:sz w:val="28"/>
          <w:szCs w:val="28"/>
        </w:rPr>
        <w:t>, выданный</w:t>
      </w:r>
      <w:r w:rsidRPr="006D60A8">
        <w:rPr>
          <w:sz w:val="28"/>
          <w:szCs w:val="28"/>
        </w:rPr>
        <w:t xml:space="preserve"> по результатам лабораторного исследования, проведенного не позднее чем за три дня до начала указанных мероприятий;</w:t>
      </w:r>
    </w:p>
    <w:p w:rsidR="00EA0DAB" w:rsidRPr="00B60ADD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 w:rsidRPr="006D60A8">
        <w:rPr>
          <w:sz w:val="28"/>
          <w:szCs w:val="28"/>
        </w:rPr>
        <w:t>- проведения мероприятий, связанных с выдвижением кандидатов в депутаты Государственной Думы Федерального Собрания Российской Федерации, мероприятий, связанных с выдвижением</w:t>
      </w:r>
      <w:r w:rsidRPr="006D60A8">
        <w:rPr>
          <w:rFonts w:eastAsiaTheme="minorHAnsi"/>
          <w:sz w:val="28"/>
          <w:szCs w:val="28"/>
          <w:lang w:eastAsia="en-US"/>
        </w:rPr>
        <w:t xml:space="preserve"> кандидатов (списков кандидатов) на выборах в предс</w:t>
      </w:r>
      <w:r w:rsidR="002D26F6">
        <w:rPr>
          <w:rFonts w:eastAsiaTheme="minorHAnsi"/>
          <w:sz w:val="28"/>
          <w:szCs w:val="28"/>
          <w:lang w:eastAsia="en-US"/>
        </w:rPr>
        <w:t>тавительные органы муниципального образования</w:t>
      </w:r>
      <w:r w:rsidRPr="006D60A8">
        <w:rPr>
          <w:rFonts w:eastAsiaTheme="minorHAnsi"/>
          <w:sz w:val="28"/>
          <w:szCs w:val="28"/>
          <w:lang w:eastAsia="en-US"/>
        </w:rPr>
        <w:t xml:space="preserve"> </w:t>
      </w:r>
      <w:r w:rsidR="002D26F6">
        <w:rPr>
          <w:sz w:val="28"/>
          <w:szCs w:val="28"/>
        </w:rPr>
        <w:t xml:space="preserve">« Кардымовский район»  </w:t>
      </w:r>
      <w:r w:rsidRPr="006D60A8">
        <w:rPr>
          <w:rFonts w:eastAsiaTheme="minorHAnsi"/>
          <w:sz w:val="28"/>
          <w:szCs w:val="28"/>
          <w:lang w:eastAsia="en-US"/>
        </w:rPr>
        <w:t xml:space="preserve">Смоленской области, мероприятий, связанных с организацией, подготовкой и проведением выборов </w:t>
      </w:r>
      <w:r w:rsidRPr="006D60A8">
        <w:rPr>
          <w:sz w:val="28"/>
          <w:szCs w:val="28"/>
        </w:rPr>
        <w:t xml:space="preserve">депутатов Государственной Думы Федерального Собрания Российской Федерации и выборов </w:t>
      </w:r>
      <w:r w:rsidRPr="006D60A8">
        <w:rPr>
          <w:rFonts w:eastAsiaTheme="minorHAnsi"/>
          <w:sz w:val="28"/>
          <w:szCs w:val="28"/>
          <w:lang w:eastAsia="en-US"/>
        </w:rPr>
        <w:t>в предс</w:t>
      </w:r>
      <w:r w:rsidR="002D26F6">
        <w:rPr>
          <w:rFonts w:eastAsiaTheme="minorHAnsi"/>
          <w:sz w:val="28"/>
          <w:szCs w:val="28"/>
          <w:lang w:eastAsia="en-US"/>
        </w:rPr>
        <w:t xml:space="preserve">тавительные органы муниципального образования </w:t>
      </w:r>
      <w:r w:rsidR="002D26F6">
        <w:rPr>
          <w:sz w:val="28"/>
          <w:szCs w:val="28"/>
        </w:rPr>
        <w:t xml:space="preserve">« Кардымовский район» </w:t>
      </w:r>
      <w:r w:rsidRPr="006D60A8">
        <w:rPr>
          <w:rFonts w:eastAsiaTheme="minorHAnsi"/>
          <w:sz w:val="28"/>
          <w:szCs w:val="28"/>
          <w:lang w:eastAsia="en-US"/>
        </w:rPr>
        <w:t xml:space="preserve"> Смоленской области;</w:t>
      </w:r>
    </w:p>
    <w:p w:rsidR="00EA0DAB" w:rsidRPr="00422E76" w:rsidRDefault="00EA0DAB" w:rsidP="00EA0DAB">
      <w:pPr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lastRenderedPageBreak/>
        <w:t>- проведения мероприятий федерального и общеобластного значения                     (в любом формате), затрагивающих интересы и (или) предусматривающих участие органов местн</w:t>
      </w:r>
      <w:r w:rsidR="002D26F6">
        <w:rPr>
          <w:sz w:val="28"/>
          <w:szCs w:val="28"/>
        </w:rPr>
        <w:t xml:space="preserve">ого самоуправления муниципального образования « Кардымовский район» </w:t>
      </w:r>
      <w:r w:rsidRPr="00422E76">
        <w:rPr>
          <w:sz w:val="28"/>
          <w:szCs w:val="28"/>
        </w:rPr>
        <w:t xml:space="preserve"> Смоленской области и (или) населения всех или нескольких муниципальных образований Смоленской области;</w:t>
      </w:r>
    </w:p>
    <w:p w:rsidR="00EA0DAB" w:rsidRPr="00422E76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проведения мероприятий, связанных с подготовкой и проведением переписи населения в рамках реализации Федерального закона «О Всероссийской переписи населения». При этом лица, осуществляющие сбор сведений о населении, должны использовать средства индивидуальной защиты (маски, перчатки) и соблюдать дистанцию до других граждан не менее 1,5 мет</w:t>
      </w:r>
      <w:r>
        <w:rPr>
          <w:sz w:val="28"/>
          <w:szCs w:val="28"/>
        </w:rPr>
        <w:t>ра (социальное</w:t>
      </w:r>
      <w:r w:rsidR="00565FFA">
        <w:rPr>
          <w:sz w:val="28"/>
          <w:szCs w:val="28"/>
        </w:rPr>
        <w:t xml:space="preserve"> </w:t>
      </w:r>
      <w:r>
        <w:rPr>
          <w:sz w:val="28"/>
          <w:szCs w:val="28"/>
        </w:rPr>
        <w:t>дистанцирование).</w:t>
      </w:r>
    </w:p>
    <w:p w:rsidR="00EA0DAB" w:rsidRPr="00422E76" w:rsidRDefault="00EA0DAB" w:rsidP="00EA0DAB">
      <w:pPr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22E76">
        <w:rPr>
          <w:sz w:val="28"/>
          <w:szCs w:val="28"/>
        </w:rPr>
        <w:t>Указанные публичные слушания,</w:t>
      </w:r>
      <w:r w:rsidR="00565FFA">
        <w:rPr>
          <w:sz w:val="28"/>
          <w:szCs w:val="28"/>
        </w:rPr>
        <w:t xml:space="preserve"> </w:t>
      </w:r>
      <w:r w:rsidRPr="006D60A8">
        <w:rPr>
          <w:sz w:val="28"/>
          <w:szCs w:val="28"/>
        </w:rPr>
        <w:t>мероприятия, связанные с выдвижением кандидатов в депутаты Государственной Думы Федерального Собрания Российской Федерации, мероприятия, связанные с выдвижением</w:t>
      </w:r>
      <w:r w:rsidRPr="006D60A8">
        <w:rPr>
          <w:rFonts w:eastAsiaTheme="minorHAnsi"/>
          <w:sz w:val="28"/>
          <w:szCs w:val="28"/>
          <w:lang w:eastAsia="en-US"/>
        </w:rPr>
        <w:t xml:space="preserve"> кандидатов (списков кандидатов) на выборах в предс</w:t>
      </w:r>
      <w:r w:rsidR="00565FFA">
        <w:rPr>
          <w:rFonts w:eastAsiaTheme="minorHAnsi"/>
          <w:sz w:val="28"/>
          <w:szCs w:val="28"/>
          <w:lang w:eastAsia="en-US"/>
        </w:rPr>
        <w:t xml:space="preserve">тавительные органы муниципального образования  </w:t>
      </w:r>
      <w:r w:rsidRPr="006D60A8">
        <w:rPr>
          <w:rFonts w:eastAsiaTheme="minorHAnsi"/>
          <w:sz w:val="28"/>
          <w:szCs w:val="28"/>
          <w:lang w:eastAsia="en-US"/>
        </w:rPr>
        <w:t xml:space="preserve"> </w:t>
      </w:r>
      <w:r w:rsidR="00565FFA">
        <w:rPr>
          <w:sz w:val="28"/>
          <w:szCs w:val="28"/>
        </w:rPr>
        <w:t xml:space="preserve">«Кардымовский район» </w:t>
      </w:r>
      <w:r w:rsidRPr="006D60A8">
        <w:rPr>
          <w:rFonts w:eastAsiaTheme="minorHAnsi"/>
          <w:sz w:val="28"/>
          <w:szCs w:val="28"/>
          <w:lang w:eastAsia="en-US"/>
        </w:rPr>
        <w:t xml:space="preserve">Смоленской области, мероприятия, связанные с организацией, подготовкой и проведением выборов </w:t>
      </w:r>
      <w:r w:rsidRPr="006D60A8">
        <w:rPr>
          <w:sz w:val="28"/>
          <w:szCs w:val="28"/>
        </w:rPr>
        <w:t xml:space="preserve">депутатов Государственной Думы Федерального Собрания Российской Федерации и выборов </w:t>
      </w:r>
      <w:r w:rsidRPr="006D60A8">
        <w:rPr>
          <w:rFonts w:eastAsiaTheme="minorHAnsi"/>
          <w:sz w:val="28"/>
          <w:szCs w:val="28"/>
          <w:lang w:eastAsia="en-US"/>
        </w:rPr>
        <w:t>в предс</w:t>
      </w:r>
      <w:r w:rsidR="00565FFA">
        <w:rPr>
          <w:rFonts w:eastAsiaTheme="minorHAnsi"/>
          <w:sz w:val="28"/>
          <w:szCs w:val="28"/>
          <w:lang w:eastAsia="en-US"/>
        </w:rPr>
        <w:t xml:space="preserve">тавительные органы муниципального образования </w:t>
      </w:r>
      <w:r w:rsidR="00565FFA">
        <w:rPr>
          <w:sz w:val="28"/>
          <w:szCs w:val="28"/>
        </w:rPr>
        <w:t xml:space="preserve">« Кардымовский район» </w:t>
      </w:r>
      <w:r w:rsidRPr="006D60A8">
        <w:rPr>
          <w:rFonts w:eastAsiaTheme="minorHAnsi"/>
          <w:sz w:val="28"/>
          <w:szCs w:val="28"/>
          <w:lang w:eastAsia="en-US"/>
        </w:rPr>
        <w:t xml:space="preserve"> Смоленской области</w:t>
      </w:r>
      <w:r w:rsidR="00565FFA">
        <w:rPr>
          <w:rFonts w:eastAsiaTheme="minorHAnsi"/>
          <w:sz w:val="28"/>
          <w:szCs w:val="28"/>
          <w:lang w:eastAsia="en-US"/>
        </w:rPr>
        <w:t xml:space="preserve"> </w:t>
      </w:r>
      <w:r w:rsidRPr="00422E76">
        <w:rPr>
          <w:sz w:val="28"/>
          <w:szCs w:val="28"/>
        </w:rPr>
        <w:t>проводятся при соблюдении следующих требований к санитарно-эпидемиологическому режиму их проведения:</w:t>
      </w:r>
    </w:p>
    <w:p w:rsidR="00EA0DAB" w:rsidRPr="00422E76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организация «входного фильтра» с проведением бесконтактного контроля температуры тела граждан, участвующих в мероприятии, перед их входом в помещение (на открытую территорию, огражденную по периметру) для проведения мероприятия;</w:t>
      </w:r>
    </w:p>
    <w:p w:rsidR="00EA0DAB" w:rsidRPr="00422E76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организация условий для обработки рук кожными антисептиками для граждан, участвующих в мероприятии;</w:t>
      </w:r>
    </w:p>
    <w:p w:rsidR="00EA0DAB" w:rsidRPr="00422E76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- нахождение граждан, участвующих в мероприятии, в помещении </w:t>
      </w:r>
      <w:r w:rsidRPr="00422E76">
        <w:rPr>
          <w:sz w:val="28"/>
          <w:szCs w:val="28"/>
        </w:rPr>
        <w:br/>
        <w:t>(на открытой территории, огражденной по периметру) для проведения мероприятия в средствах индивидуальной защиты (масках, перчатках);</w:t>
      </w:r>
    </w:p>
    <w:p w:rsidR="00EA0DAB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- социальная дистанция между гражданами, участвующими в мероприятии, должна составлять не менее 1,5 метра с организацией соответствующей                  разметки. Если мероприятие проводится с использованием сидячих мест, то рассадка граждан, участвующих в мероприятии, осуществляется не </w:t>
      </w:r>
      <w:r>
        <w:rPr>
          <w:sz w:val="28"/>
          <w:szCs w:val="28"/>
        </w:rPr>
        <w:t>менее чем через 1 сидячее место;</w:t>
      </w:r>
    </w:p>
    <w:p w:rsidR="00EA0DAB" w:rsidRPr="00422E76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422E76">
        <w:rPr>
          <w:sz w:val="28"/>
          <w:szCs w:val="28"/>
        </w:rPr>
        <w:t xml:space="preserve">раждане при наличии у них респираторных симптомов, а также граждане, не имеющие с собой средств индивидуальной защиты (масок, перчаток),                                в помещение (на открытую  территорию,  огражденную по периметру) </w:t>
      </w:r>
      <w:r>
        <w:rPr>
          <w:sz w:val="28"/>
          <w:szCs w:val="28"/>
        </w:rPr>
        <w:t>не допускаются;</w:t>
      </w:r>
    </w:p>
    <w:p w:rsidR="00EA0DAB" w:rsidRPr="00422E76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22E76">
        <w:rPr>
          <w:sz w:val="28"/>
          <w:szCs w:val="28"/>
        </w:rPr>
        <w:t>оличество граждан, участвующих в мероприятиях,</w:t>
      </w:r>
      <w:r w:rsidR="00565FFA">
        <w:rPr>
          <w:sz w:val="28"/>
          <w:szCs w:val="28"/>
        </w:rPr>
        <w:t xml:space="preserve"> </w:t>
      </w:r>
      <w:r w:rsidRPr="00422E76">
        <w:rPr>
          <w:sz w:val="28"/>
          <w:szCs w:val="28"/>
        </w:rPr>
        <w:t>не должно превышать допустимое количество человек в помещении (на открытой территории, огражденной  по   периметру)  для  проведения  мероприятий  с  учетом соблюдения дистанции до других граждан не менее 1,5 метра (социальное дистанцирование).</w:t>
      </w:r>
    </w:p>
    <w:p w:rsidR="00EA0DAB" w:rsidRPr="00422E76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По завершении мероприятий</w:t>
      </w:r>
      <w:r>
        <w:rPr>
          <w:sz w:val="28"/>
          <w:szCs w:val="28"/>
        </w:rPr>
        <w:t>, указанных в абзацах втором, четвертом, шестом настоящего подпункта,</w:t>
      </w:r>
      <w:r w:rsidRPr="00422E76">
        <w:rPr>
          <w:sz w:val="28"/>
          <w:szCs w:val="28"/>
        </w:rPr>
        <w:t xml:space="preserve"> в помещениях, где они проводились, должны быть проведены следующие противоэпидемические мероприятия:</w:t>
      </w:r>
    </w:p>
    <w:p w:rsidR="00EA0DAB" w:rsidRPr="00422E76" w:rsidRDefault="00EA0DAB" w:rsidP="00EA0DAB">
      <w:pPr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lastRenderedPageBreak/>
        <w:t>- влажная уборка помещения с использованием дезинфицирующих средств;</w:t>
      </w:r>
    </w:p>
    <w:p w:rsidR="00EA0DAB" w:rsidRPr="00422E76" w:rsidRDefault="00EA0DAB" w:rsidP="00EA0DAB">
      <w:pPr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проветривание;</w:t>
      </w:r>
    </w:p>
    <w:p w:rsidR="00EA0DAB" w:rsidRPr="00422E76" w:rsidRDefault="00EA0DAB" w:rsidP="00EA0DAB">
      <w:pPr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обеззараживание воздуха с использованием бактерицидных ламп (при наличии возможности).</w:t>
      </w:r>
    </w:p>
    <w:p w:rsidR="00EA0DAB" w:rsidRPr="00422E76" w:rsidRDefault="00EA0DAB" w:rsidP="00EA0DAB">
      <w:pPr>
        <w:adjustRightInd w:val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При проведении собраний граждан (в любом формате) по </w:t>
      </w:r>
      <w:r>
        <w:rPr>
          <w:sz w:val="28"/>
          <w:szCs w:val="28"/>
        </w:rPr>
        <w:t xml:space="preserve">крайне важным </w:t>
      </w:r>
      <w:r w:rsidRPr="00422E76">
        <w:rPr>
          <w:sz w:val="28"/>
          <w:szCs w:val="28"/>
        </w:rPr>
        <w:t>вопросам жизнедеят</w:t>
      </w:r>
      <w:r w:rsidR="00565FFA">
        <w:rPr>
          <w:sz w:val="28"/>
          <w:szCs w:val="28"/>
        </w:rPr>
        <w:t xml:space="preserve">ельности граждан  муниципального образования  «Кардымовский район»  </w:t>
      </w:r>
      <w:r w:rsidRPr="00422E76">
        <w:rPr>
          <w:sz w:val="28"/>
          <w:szCs w:val="28"/>
        </w:rPr>
        <w:t xml:space="preserve"> Смоленской области или на его отдельных территориях, собраний трудовых коллективов, проведении мероприятий федерального и общеобластного значения (в любом формате), затрагивающих интересы и (или) предусматривающих участие органов местн</w:t>
      </w:r>
      <w:r w:rsidR="00565FFA">
        <w:rPr>
          <w:sz w:val="28"/>
          <w:szCs w:val="28"/>
        </w:rPr>
        <w:t>ого самоуправления муниципального образования</w:t>
      </w:r>
      <w:r w:rsidRPr="00422E76">
        <w:rPr>
          <w:sz w:val="28"/>
          <w:szCs w:val="28"/>
        </w:rPr>
        <w:t xml:space="preserve"> </w:t>
      </w:r>
      <w:r w:rsidR="00565FFA">
        <w:rPr>
          <w:sz w:val="28"/>
          <w:szCs w:val="28"/>
        </w:rPr>
        <w:t xml:space="preserve">« Кардымовский район» </w:t>
      </w:r>
      <w:r w:rsidRPr="00422E76">
        <w:rPr>
          <w:sz w:val="28"/>
          <w:szCs w:val="28"/>
        </w:rPr>
        <w:t>Смоленской области и (или) населения всех или нескольких муниципальных образований Смоленской области, должны использоваться средства индивидуальной защиты (маски, перчатки) и соблюдаться дистанция до других граждан не менее 1,5 метра (социальное</w:t>
      </w:r>
      <w:r w:rsidR="00565FFA">
        <w:rPr>
          <w:sz w:val="28"/>
          <w:szCs w:val="28"/>
        </w:rPr>
        <w:t xml:space="preserve"> </w:t>
      </w:r>
      <w:r w:rsidRPr="00422E76">
        <w:rPr>
          <w:sz w:val="28"/>
          <w:szCs w:val="28"/>
        </w:rPr>
        <w:t>дистанцирование).</w:t>
      </w:r>
    </w:p>
    <w:p w:rsidR="00EA0DAB" w:rsidRPr="00422E76" w:rsidRDefault="000C3F0F" w:rsidP="00EA0DAB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0DAB" w:rsidRPr="00422E76">
        <w:rPr>
          <w:sz w:val="28"/>
          <w:szCs w:val="28"/>
        </w:rPr>
        <w:t>.2. Проведение массовых мероприятий любого вида, организованных для лиц 65 лет и старше, и допуск таких лиц на массовые мероприятия.</w:t>
      </w:r>
    </w:p>
    <w:p w:rsidR="00EA0DAB" w:rsidRDefault="00EA0DAB" w:rsidP="00EA0DAB">
      <w:pPr>
        <w:adjustRightInd w:val="0"/>
        <w:ind w:firstLine="708"/>
        <w:jc w:val="both"/>
        <w:rPr>
          <w:sz w:val="28"/>
          <w:szCs w:val="28"/>
        </w:rPr>
      </w:pPr>
    </w:p>
    <w:p w:rsidR="00EA0DAB" w:rsidRPr="00422E76" w:rsidRDefault="000C3F0F" w:rsidP="00EA0DAB">
      <w:pPr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A0DAB" w:rsidRPr="00422E76">
        <w:rPr>
          <w:sz w:val="28"/>
          <w:szCs w:val="28"/>
        </w:rPr>
        <w:t xml:space="preserve">.3. 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подпункте 3.1 настоящего пункта (за исключением мероприятий, указанных в абзацах втором - восьмом подпункта 3.1 настоящего пункта), в том числе ночных клубов (дискотек), иных аналогичных развлекательных объектов (заведений). </w:t>
      </w:r>
    </w:p>
    <w:p w:rsidR="00EA0DAB" w:rsidRPr="00422E76" w:rsidRDefault="000C3F0F" w:rsidP="00EA0DAB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0DAB" w:rsidRPr="00422E76">
        <w:rPr>
          <w:sz w:val="28"/>
          <w:szCs w:val="28"/>
        </w:rPr>
        <w:t xml:space="preserve">.4. Проведение массовых мероприятий любого вида, не связанных с образовательным процессом, в классах (группах, аудиториях) образовательных организаций независимо от организационно-правовой формы и формы собственности (за исключением мероприятий, связанных с приемом детей на обучение в первый класс, мероприятий по проведению государственной итоговой аттестации по образовательным программам основного общего и среднего общего образования, </w:t>
      </w:r>
      <w:r w:rsidR="00EA0DAB" w:rsidRPr="00422E76">
        <w:rPr>
          <w:iCs/>
          <w:sz w:val="28"/>
          <w:szCs w:val="28"/>
        </w:rPr>
        <w:t>праздника «Последний звонок»,</w:t>
      </w:r>
      <w:r w:rsidR="00EA0DAB" w:rsidRPr="00422E76">
        <w:rPr>
          <w:sz w:val="28"/>
          <w:szCs w:val="28"/>
        </w:rPr>
        <w:t xml:space="preserve"> мероприятий, проводимых в соответствии с планом работы образовательной организации, мероприятий, проводимых в рамках лагерей дневного пребывания, организованных на базе образовательной организации, а также мероприятий по проведению </w:t>
      </w:r>
      <w:r w:rsidR="00EA0DAB" w:rsidRPr="00422E76">
        <w:rPr>
          <w:iCs/>
          <w:sz w:val="28"/>
          <w:szCs w:val="28"/>
        </w:rPr>
        <w:t>профилактических медицинских осмотров взрослого и детского населения в выездной форме, организованных медицинскими организациями, имеющими лицензию на соответствующий вид медицинской деятельности, на базе образовательных организаций</w:t>
      </w:r>
      <w:r w:rsidR="00EA0DAB" w:rsidRPr="00422E76">
        <w:rPr>
          <w:sz w:val="28"/>
          <w:szCs w:val="28"/>
        </w:rPr>
        <w:t>).</w:t>
      </w:r>
    </w:p>
    <w:p w:rsidR="00EA0DAB" w:rsidRPr="00422E76" w:rsidRDefault="00EA0DAB" w:rsidP="00EA0DAB">
      <w:pPr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Мероприятия, связанные с приемом детей на обучение в первый класс, мероприятия по проведению государственной итоговой аттестации по образовательным программам основного общего и среднего общего образования,</w:t>
      </w:r>
      <w:r w:rsidRPr="00422E76">
        <w:rPr>
          <w:iCs/>
          <w:sz w:val="28"/>
          <w:szCs w:val="28"/>
        </w:rPr>
        <w:t xml:space="preserve"> праздника «Последний звонок»,</w:t>
      </w:r>
      <w:r w:rsidRPr="00422E76">
        <w:rPr>
          <w:sz w:val="28"/>
          <w:szCs w:val="28"/>
        </w:rPr>
        <w:t xml:space="preserve"> мероприятия, проводимые в соответствии с планом работы образовательной организации, мероприятия, проводимые в рамках лагерей дневного пребывания, организованных на базе образовательной организации, должны проводиться с соблюдением санитарно-эпидемиологических требований, включающих:</w:t>
      </w:r>
    </w:p>
    <w:p w:rsidR="00EA0DAB" w:rsidRPr="00422E76" w:rsidRDefault="00EA0DAB" w:rsidP="00EA0DAB">
      <w:pPr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lastRenderedPageBreak/>
        <w:t>- ежедневную генеральную уборку с применением дезинфицирующих средств по вирусному режиму мест проведения до их начала и после завершения;</w:t>
      </w:r>
    </w:p>
    <w:p w:rsidR="00EA0DAB" w:rsidRPr="00422E76" w:rsidRDefault="00EA0DAB" w:rsidP="00EA0DAB">
      <w:pPr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проведение обязательной термометрии при входе в здание с использованием бесконтактных термометров с целью выявления и недопущения лиц с признаками респираторных заболеваний;</w:t>
      </w:r>
    </w:p>
    <w:p w:rsidR="00EA0DAB" w:rsidRPr="00422E76" w:rsidRDefault="00EA0DAB" w:rsidP="00EA0DAB">
      <w:pPr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наличие при входе в здание дозаторов с антисептическим средством для обработки рук;</w:t>
      </w:r>
    </w:p>
    <w:p w:rsidR="00EA0DAB" w:rsidRDefault="00EA0DAB" w:rsidP="00EA0DAB">
      <w:pPr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оснащение используемых помещений оборудованием для обеззараживания воздуха, предназначенным для работы в присутствии детей;</w:t>
      </w:r>
    </w:p>
    <w:p w:rsidR="00EA0DAB" w:rsidRPr="00422E76" w:rsidRDefault="00EA0DAB" w:rsidP="00EA0DAB">
      <w:pPr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использование гражданами средств индивидуальной защиты органов дыхания (масок и иных средств защиты органов дыхания);</w:t>
      </w:r>
    </w:p>
    <w:p w:rsidR="00EA0DAB" w:rsidRPr="00422E76" w:rsidRDefault="00EA0DAB" w:rsidP="00EA0DAB">
      <w:pPr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- иные требования, установленные санитарным законодательством к проводимым мероприятиям.</w:t>
      </w:r>
    </w:p>
    <w:p w:rsidR="00EA0DAB" w:rsidRPr="00422E76" w:rsidRDefault="00EA0DAB" w:rsidP="00EA0DAB">
      <w:pPr>
        <w:adjustRightInd w:val="0"/>
        <w:ind w:firstLine="709"/>
        <w:jc w:val="both"/>
        <w:rPr>
          <w:iCs/>
          <w:sz w:val="28"/>
          <w:szCs w:val="28"/>
        </w:rPr>
      </w:pPr>
      <w:r w:rsidRPr="00422E76">
        <w:rPr>
          <w:sz w:val="28"/>
          <w:szCs w:val="28"/>
        </w:rPr>
        <w:t xml:space="preserve">Мероприятия по проведению </w:t>
      </w:r>
      <w:r w:rsidRPr="00422E76">
        <w:rPr>
          <w:iCs/>
          <w:sz w:val="28"/>
          <w:szCs w:val="28"/>
        </w:rPr>
        <w:t xml:space="preserve">профилактических медицинских осмотров взрослого и детского населения в выездной форме, организованные медицинскими организациями, имеющими лицензию на соответствующий вид медицинской деятельности, на базе образовательных организаций, должны проводиться в отдельных помещениях при </w:t>
      </w:r>
      <w:r w:rsidRPr="00422E76">
        <w:rPr>
          <w:sz w:val="28"/>
          <w:szCs w:val="28"/>
        </w:rPr>
        <w:t>соблюдении санитарно-эпидемиологических требований, регулирующих деятельность медицинских организаций, а также методических рекомендаций по предотвращению распространения новой коронавирусной инфекции (</w:t>
      </w:r>
      <w:r w:rsidRPr="00422E76">
        <w:rPr>
          <w:sz w:val="28"/>
          <w:szCs w:val="28"/>
          <w:lang w:val="en-US"/>
        </w:rPr>
        <w:t>COVID</w:t>
      </w:r>
      <w:r w:rsidRPr="00422E76">
        <w:rPr>
          <w:sz w:val="28"/>
          <w:szCs w:val="28"/>
        </w:rPr>
        <w:t>-19).</w:t>
      </w:r>
    </w:p>
    <w:p w:rsidR="00EA0DAB" w:rsidRPr="005D7281" w:rsidRDefault="00EA0DAB" w:rsidP="00EA0DAB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7281">
        <w:rPr>
          <w:rFonts w:ascii="Times New Roman" w:hAnsi="Times New Roman" w:cs="Times New Roman"/>
          <w:sz w:val="28"/>
          <w:szCs w:val="28"/>
        </w:rPr>
        <w:t xml:space="preserve">Мероприятия по проведению </w:t>
      </w:r>
      <w:r w:rsidRPr="005D7281">
        <w:rPr>
          <w:rFonts w:ascii="Times New Roman" w:hAnsi="Times New Roman" w:cs="Times New Roman"/>
          <w:iCs/>
          <w:sz w:val="28"/>
          <w:szCs w:val="28"/>
        </w:rPr>
        <w:t>профилактических медицинских осмотров взрослого и детского населения в выездной форме, организованные медицинскими организациями, имеющими лицензию на соответствующий вид медицинской деятельности, на базе образовательных организаций, должны проводиться в период отсутствия обучающихся в образовательной организации с проведением ежедневной уборки с применением дезинфицирующих средств по вирусному режиму мест проведения до их начала и после завершения и заключительной дезинфекцией по их</w:t>
      </w:r>
      <w:r w:rsidR="005D72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D7281">
        <w:rPr>
          <w:rFonts w:ascii="Times New Roman" w:hAnsi="Times New Roman" w:cs="Times New Roman"/>
          <w:iCs/>
          <w:sz w:val="28"/>
          <w:szCs w:val="28"/>
        </w:rPr>
        <w:t>окончании.</w:t>
      </w:r>
    </w:p>
    <w:p w:rsidR="00EA0DAB" w:rsidRPr="005D7281" w:rsidRDefault="000C3F0F" w:rsidP="00EA0D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DAB" w:rsidRPr="005D7281">
        <w:rPr>
          <w:rFonts w:ascii="Times New Roman" w:hAnsi="Times New Roman" w:cs="Times New Roman"/>
          <w:sz w:val="28"/>
          <w:szCs w:val="28"/>
        </w:rPr>
        <w:t>.5. В ресторанах, кафе, барах и иных объектах общественного питания, гостиницах и иных местах временного размещения граждан функционирование караоке, танцевальных площадок (танцевальных зон), дискотек, проведение тематических вечеринок, развлекательных программ, конкурсов, викторин и иных подобных мероприятий.</w:t>
      </w:r>
    </w:p>
    <w:p w:rsidR="00EA0DAB" w:rsidRPr="005D7281" w:rsidRDefault="00EA0DAB" w:rsidP="00EA0D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281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 независимо от организационно-правовой формы и формы собственности и индивидуальным предпринимателям, оказывающим услуги общественного питания</w:t>
      </w:r>
      <w:r w:rsidR="005D7281">
        <w:rPr>
          <w:rFonts w:ascii="Times New Roman" w:hAnsi="Times New Roman" w:cs="Times New Roman"/>
          <w:sz w:val="28"/>
          <w:szCs w:val="28"/>
        </w:rPr>
        <w:t xml:space="preserve"> </w:t>
      </w:r>
      <w:r w:rsidRPr="005D7281">
        <w:rPr>
          <w:rFonts w:ascii="Times New Roman" w:hAnsi="Times New Roman" w:cs="Times New Roman"/>
          <w:sz w:val="28"/>
          <w:szCs w:val="28"/>
        </w:rPr>
        <w:t xml:space="preserve">и гостиничные услуги, обеспечить еженедельное лабораторное исследование для выявления возбудителя </w:t>
      </w:r>
      <w:r w:rsidRPr="005D728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D7281">
        <w:rPr>
          <w:rFonts w:ascii="Times New Roman" w:hAnsi="Times New Roman" w:cs="Times New Roman"/>
          <w:sz w:val="28"/>
          <w:szCs w:val="28"/>
        </w:rPr>
        <w:t>-19 у сотрудников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Федерации, за исключением лиц, прошедших полный курс профилактической прививки п</w:t>
      </w:r>
      <w:r w:rsidRPr="005D728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ротив коронавирусной инфекции, вызываемой вирусом SARS-CoV-2</w:t>
      </w:r>
      <w:r w:rsidRPr="005D7281">
        <w:rPr>
          <w:rFonts w:ascii="Times New Roman" w:hAnsi="Times New Roman" w:cs="Times New Roman"/>
          <w:sz w:val="28"/>
          <w:szCs w:val="28"/>
        </w:rPr>
        <w:t>,подтвержденный соответствующим сертификатом, или имеющих антитела «</w:t>
      </w:r>
      <w:r w:rsidRPr="005D728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7281">
        <w:rPr>
          <w:rFonts w:ascii="Times New Roman" w:hAnsi="Times New Roman" w:cs="Times New Roman"/>
          <w:sz w:val="28"/>
          <w:szCs w:val="28"/>
        </w:rPr>
        <w:t xml:space="preserve">» к вирусу </w:t>
      </w:r>
      <w:r w:rsidRPr="005D7281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5D7281">
        <w:rPr>
          <w:rFonts w:ascii="Times New Roman" w:hAnsi="Times New Roman" w:cs="Times New Roman"/>
          <w:sz w:val="28"/>
          <w:szCs w:val="28"/>
        </w:rPr>
        <w:t>-</w:t>
      </w:r>
      <w:r w:rsidRPr="005D7281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5D7281">
        <w:rPr>
          <w:rFonts w:ascii="Times New Roman" w:hAnsi="Times New Roman" w:cs="Times New Roman"/>
          <w:sz w:val="28"/>
          <w:szCs w:val="28"/>
        </w:rPr>
        <w:t>-2, наличие которых ежемесячно подтверждается соответствующим документом.</w:t>
      </w:r>
    </w:p>
    <w:p w:rsidR="00EA0DAB" w:rsidRPr="00422E76" w:rsidRDefault="000C3F0F" w:rsidP="00EA0DAB">
      <w:pPr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="00EA0DAB" w:rsidRPr="00422E76">
        <w:rPr>
          <w:sz w:val="28"/>
          <w:szCs w:val="28"/>
        </w:rPr>
        <w:t>.6. М</w:t>
      </w:r>
      <w:r w:rsidR="00EA0DAB" w:rsidRPr="00422E76">
        <w:rPr>
          <w:rFonts w:eastAsiaTheme="minorHAnsi"/>
          <w:bCs/>
          <w:sz w:val="28"/>
          <w:szCs w:val="28"/>
          <w:lang w:eastAsia="en-US"/>
        </w:rPr>
        <w:t>ассовый допуск граждан в здания и помещения многофункциональн</w:t>
      </w:r>
      <w:bookmarkStart w:id="0" w:name="_GoBack"/>
      <w:bookmarkEnd w:id="0"/>
      <w:r w:rsidR="00EA0DAB" w:rsidRPr="00422E76">
        <w:rPr>
          <w:rFonts w:eastAsiaTheme="minorHAnsi"/>
          <w:bCs/>
          <w:sz w:val="28"/>
          <w:szCs w:val="28"/>
          <w:lang w:eastAsia="en-US"/>
        </w:rPr>
        <w:t>ых центров</w:t>
      </w:r>
      <w:r w:rsidR="00034E9F">
        <w:rPr>
          <w:rFonts w:eastAsiaTheme="minorHAnsi"/>
          <w:bCs/>
          <w:sz w:val="28"/>
          <w:szCs w:val="28"/>
          <w:lang w:eastAsia="en-US"/>
        </w:rPr>
        <w:t>,</w:t>
      </w:r>
      <w:r w:rsidR="00EA0DAB" w:rsidRPr="00422E76">
        <w:rPr>
          <w:rFonts w:eastAsiaTheme="minorHAnsi"/>
          <w:bCs/>
          <w:sz w:val="28"/>
          <w:szCs w:val="28"/>
          <w:lang w:eastAsia="en-US"/>
        </w:rPr>
        <w:t xml:space="preserve"> предоставления государственных и муниципальных услуг на территории </w:t>
      </w:r>
      <w:r w:rsidR="005D7281">
        <w:rPr>
          <w:sz w:val="28"/>
          <w:szCs w:val="28"/>
        </w:rPr>
        <w:t xml:space="preserve"> «Кардымовский район» </w:t>
      </w:r>
      <w:r w:rsidR="00EA0DAB" w:rsidRPr="00422E76">
        <w:rPr>
          <w:rFonts w:eastAsiaTheme="minorHAnsi"/>
          <w:bCs/>
          <w:sz w:val="28"/>
          <w:szCs w:val="28"/>
          <w:lang w:eastAsia="en-US"/>
        </w:rPr>
        <w:t>Смоленской области.</w:t>
      </w:r>
      <w:r w:rsidR="005D7281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0C3F0F" w:rsidRPr="000C3F0F" w:rsidRDefault="000C3F0F" w:rsidP="000C3F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0F">
        <w:rPr>
          <w:rFonts w:ascii="Times New Roman" w:hAnsi="Times New Roman" w:cs="Times New Roman"/>
          <w:sz w:val="28"/>
          <w:szCs w:val="28"/>
        </w:rPr>
        <w:t xml:space="preserve">3) пункт </w:t>
      </w:r>
      <w:r w:rsidR="0039741A" w:rsidRPr="004A33BB">
        <w:rPr>
          <w:rFonts w:ascii="Times New Roman" w:hAnsi="Times New Roman" w:cs="Times New Roman"/>
          <w:sz w:val="28"/>
          <w:szCs w:val="28"/>
        </w:rPr>
        <w:t xml:space="preserve"> </w:t>
      </w:r>
      <w:r w:rsidR="00F20AF3">
        <w:rPr>
          <w:rFonts w:ascii="Times New Roman" w:hAnsi="Times New Roman" w:cs="Times New Roman"/>
          <w:sz w:val="28"/>
          <w:szCs w:val="28"/>
        </w:rPr>
        <w:t>4</w:t>
      </w:r>
      <w:r w:rsidR="0039741A" w:rsidRPr="004A33B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C3F0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0C3F0F" w:rsidRPr="00422E76" w:rsidRDefault="000C3F0F" w:rsidP="000C3F0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«</w:t>
      </w:r>
      <w:r w:rsidR="00F20AF3">
        <w:rPr>
          <w:sz w:val="28"/>
          <w:szCs w:val="28"/>
        </w:rPr>
        <w:t>4</w:t>
      </w:r>
      <w:r w:rsidR="0039741A" w:rsidRPr="004A33BB">
        <w:rPr>
          <w:sz w:val="28"/>
          <w:szCs w:val="28"/>
          <w:vertAlign w:val="superscript"/>
        </w:rPr>
        <w:t xml:space="preserve"> </w:t>
      </w:r>
      <w:r w:rsidRPr="00422E76">
        <w:rPr>
          <w:sz w:val="28"/>
          <w:szCs w:val="28"/>
        </w:rPr>
        <w:t>Временно запретить на территории Смоленской области:</w:t>
      </w:r>
    </w:p>
    <w:p w:rsidR="000C3F0F" w:rsidRPr="00422E76" w:rsidRDefault="00F20AF3" w:rsidP="000C3F0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3F0F" w:rsidRPr="00422E76">
        <w:rPr>
          <w:sz w:val="28"/>
          <w:szCs w:val="28"/>
        </w:rPr>
        <w:t>.1. Курение кальянов в ресторанах, барах, кафе и иных общественных местах.</w:t>
      </w:r>
    </w:p>
    <w:p w:rsidR="000C3F0F" w:rsidRDefault="00F20AF3" w:rsidP="000C3F0F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3F0F" w:rsidRPr="00422E76">
        <w:rPr>
          <w:sz w:val="28"/>
          <w:szCs w:val="28"/>
        </w:rPr>
        <w:t xml:space="preserve">.2. Деятельность </w:t>
      </w:r>
      <w:r w:rsidR="000C3F0F" w:rsidRPr="009C5776">
        <w:rPr>
          <w:sz w:val="28"/>
          <w:szCs w:val="28"/>
        </w:rPr>
        <w:t>детских</w:t>
      </w:r>
      <w:r w:rsidR="000C3F0F">
        <w:rPr>
          <w:sz w:val="28"/>
          <w:szCs w:val="28"/>
        </w:rPr>
        <w:t xml:space="preserve"> </w:t>
      </w:r>
      <w:r w:rsidR="000C3F0F" w:rsidRPr="00422E76">
        <w:rPr>
          <w:sz w:val="28"/>
          <w:szCs w:val="28"/>
        </w:rPr>
        <w:t>аттракционов, парков развлечений</w:t>
      </w:r>
      <w:r w:rsidR="000C3F0F">
        <w:rPr>
          <w:sz w:val="28"/>
          <w:szCs w:val="28"/>
        </w:rPr>
        <w:t xml:space="preserve"> </w:t>
      </w:r>
      <w:r w:rsidR="000C3F0F" w:rsidRPr="00422E76">
        <w:rPr>
          <w:sz w:val="28"/>
          <w:szCs w:val="28"/>
        </w:rPr>
        <w:t xml:space="preserve">и т.п. в </w:t>
      </w:r>
      <w:r w:rsidR="000C3F0F">
        <w:rPr>
          <w:sz w:val="28"/>
          <w:szCs w:val="28"/>
        </w:rPr>
        <w:t xml:space="preserve"> </w:t>
      </w:r>
      <w:r w:rsidR="000C3F0F" w:rsidRPr="00422E76">
        <w:rPr>
          <w:sz w:val="28"/>
          <w:szCs w:val="28"/>
        </w:rPr>
        <w:t>закрытых помещениях.»;</w:t>
      </w:r>
    </w:p>
    <w:p w:rsidR="00722D70" w:rsidRPr="00422E76" w:rsidRDefault="00722D70" w:rsidP="00722D70">
      <w:pPr>
        <w:adjustRightInd w:val="0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sz w:val="28"/>
          <w:szCs w:val="28"/>
        </w:rPr>
        <w:t>4) пункт 6 дополнить абзацем следующего содержания</w:t>
      </w:r>
      <w:r w:rsidR="00034E9F">
        <w:rPr>
          <w:sz w:val="28"/>
          <w:szCs w:val="28"/>
        </w:rPr>
        <w:t>;</w:t>
      </w:r>
    </w:p>
    <w:p w:rsidR="00722D70" w:rsidRDefault="00722D70" w:rsidP="00722D7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B728F">
        <w:rPr>
          <w:sz w:val="28"/>
          <w:szCs w:val="28"/>
        </w:rPr>
        <w:t>«Рекомендовать руководителям организаций независимо от организационно-правовой формы и формы собственности и индивидуальным предпринимателям, действующим на территории</w:t>
      </w:r>
      <w:r>
        <w:rPr>
          <w:sz w:val="28"/>
          <w:szCs w:val="28"/>
        </w:rPr>
        <w:t xml:space="preserve"> «Кардымовский район»</w:t>
      </w:r>
      <w:r w:rsidRPr="006B728F">
        <w:rPr>
          <w:sz w:val="28"/>
          <w:szCs w:val="28"/>
        </w:rPr>
        <w:t xml:space="preserve"> Смоленской области, деятельность которых не приостановлена в </w:t>
      </w:r>
      <w:r w:rsidR="00034E9F">
        <w:rPr>
          <w:sz w:val="28"/>
          <w:szCs w:val="28"/>
        </w:rPr>
        <w:t>соответствии с  настоящим р</w:t>
      </w:r>
      <w:r>
        <w:rPr>
          <w:sz w:val="28"/>
          <w:szCs w:val="28"/>
        </w:rPr>
        <w:t>аспоряжением</w:t>
      </w:r>
      <w:r w:rsidRPr="006B728F">
        <w:rPr>
          <w:sz w:val="28"/>
          <w:szCs w:val="28"/>
        </w:rPr>
        <w:t>, предоставлять сотрудникам дополнительный день отдыха с сохранением заработной платы для прохождения полного курса профилактической прививки п</w:t>
      </w:r>
      <w:r w:rsidRPr="006B728F">
        <w:rPr>
          <w:rFonts w:eastAsiaTheme="minorHAnsi"/>
          <w:sz w:val="28"/>
          <w:szCs w:val="28"/>
          <w:lang w:eastAsia="en-US"/>
        </w:rPr>
        <w:t>ротив коронавирусной инфекции, вызываемой вирусом SARS-CoV-2</w:t>
      </w:r>
      <w:r w:rsidRPr="006B728F">
        <w:rPr>
          <w:sz w:val="28"/>
          <w:szCs w:val="28"/>
        </w:rPr>
        <w:t>, или иное поощрение</w:t>
      </w:r>
      <w:r>
        <w:rPr>
          <w:sz w:val="28"/>
          <w:szCs w:val="28"/>
        </w:rPr>
        <w:t xml:space="preserve"> </w:t>
      </w:r>
      <w:r w:rsidRPr="006B728F">
        <w:rPr>
          <w:sz w:val="28"/>
          <w:szCs w:val="28"/>
        </w:rPr>
        <w:t xml:space="preserve">в целях создания коллективного иммунитета против коронавирусной инфекции </w:t>
      </w:r>
      <w:r>
        <w:rPr>
          <w:sz w:val="28"/>
          <w:szCs w:val="28"/>
        </w:rPr>
        <w:t>(</w:t>
      </w:r>
      <w:r w:rsidRPr="006B728F">
        <w:rPr>
          <w:sz w:val="28"/>
          <w:szCs w:val="28"/>
          <w:lang w:val="en-US"/>
        </w:rPr>
        <w:t>COVID</w:t>
      </w:r>
      <w:r w:rsidRPr="006B728F">
        <w:rPr>
          <w:sz w:val="28"/>
          <w:szCs w:val="28"/>
        </w:rPr>
        <w:t xml:space="preserve">-19) на территории </w:t>
      </w:r>
      <w:r>
        <w:rPr>
          <w:sz w:val="28"/>
          <w:szCs w:val="28"/>
        </w:rPr>
        <w:t>«Карды</w:t>
      </w:r>
      <w:r w:rsidR="0039741A">
        <w:rPr>
          <w:sz w:val="28"/>
          <w:szCs w:val="28"/>
        </w:rPr>
        <w:t xml:space="preserve">мовского района» </w:t>
      </w:r>
      <w:r w:rsidRPr="006B728F">
        <w:rPr>
          <w:sz w:val="28"/>
          <w:szCs w:val="28"/>
        </w:rPr>
        <w:t>Смоленской области.</w:t>
      </w:r>
      <w:r w:rsidRPr="002E2C5D">
        <w:rPr>
          <w:sz w:val="28"/>
          <w:szCs w:val="28"/>
        </w:rPr>
        <w:t>»</w:t>
      </w:r>
      <w:r w:rsidRPr="0049394C">
        <w:rPr>
          <w:sz w:val="28"/>
          <w:szCs w:val="28"/>
        </w:rPr>
        <w:t>;</w:t>
      </w:r>
    </w:p>
    <w:p w:rsidR="008A2806" w:rsidRPr="00422E76" w:rsidRDefault="008A2806" w:rsidP="008A2806">
      <w:pPr>
        <w:pStyle w:val="13"/>
        <w:shd w:val="clear" w:color="auto" w:fill="auto"/>
        <w:spacing w:after="0" w:line="240" w:lineRule="auto"/>
        <w:ind w:left="40" w:right="20" w:firstLine="6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5ABD">
        <w:rPr>
          <w:sz w:val="28"/>
          <w:szCs w:val="28"/>
        </w:rPr>
        <w:t>)</w:t>
      </w:r>
      <w:r w:rsidRPr="008A2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 20</w:t>
      </w:r>
      <w:r w:rsidRPr="00422E76">
        <w:rPr>
          <w:sz w:val="28"/>
          <w:szCs w:val="28"/>
        </w:rPr>
        <w:t xml:space="preserve"> изложить в следующей редакции:</w:t>
      </w:r>
    </w:p>
    <w:p w:rsidR="008A2806" w:rsidRPr="00422E76" w:rsidRDefault="008A2806" w:rsidP="008A2806">
      <w:pPr>
        <w:pStyle w:val="13"/>
        <w:shd w:val="clear" w:color="auto" w:fill="auto"/>
        <w:spacing w:after="0" w:line="240" w:lineRule="auto"/>
        <w:ind w:left="40" w:right="20" w:firstLine="66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«</w:t>
      </w:r>
      <w:r>
        <w:rPr>
          <w:sz w:val="28"/>
          <w:szCs w:val="28"/>
        </w:rPr>
        <w:t>20</w:t>
      </w:r>
      <w:r w:rsidRPr="00422E76">
        <w:rPr>
          <w:sz w:val="28"/>
          <w:szCs w:val="28"/>
        </w:rPr>
        <w:t>. Руководителям организаций и индивидуальным предпринимателям, ука</w:t>
      </w:r>
      <w:r>
        <w:rPr>
          <w:sz w:val="28"/>
          <w:szCs w:val="28"/>
        </w:rPr>
        <w:t xml:space="preserve">занным в абзаце первом пункта 15 настоящего </w:t>
      </w:r>
      <w:r w:rsidR="00034E9F">
        <w:rPr>
          <w:sz w:val="28"/>
          <w:szCs w:val="28"/>
        </w:rPr>
        <w:t>р</w:t>
      </w:r>
      <w:r>
        <w:rPr>
          <w:sz w:val="28"/>
          <w:szCs w:val="28"/>
        </w:rPr>
        <w:t>аспоряжения</w:t>
      </w:r>
      <w:r w:rsidRPr="00422E76">
        <w:rPr>
          <w:sz w:val="28"/>
          <w:szCs w:val="28"/>
        </w:rPr>
        <w:t>, обеспечить прохождение иностранными работниками лабораторного тестирования на выявление коронавирусной инфекции (</w:t>
      </w:r>
      <w:r w:rsidRPr="00422E76">
        <w:rPr>
          <w:sz w:val="28"/>
          <w:szCs w:val="28"/>
          <w:lang w:val="en-US"/>
        </w:rPr>
        <w:t>COVID</w:t>
      </w:r>
      <w:r w:rsidRPr="00422E76">
        <w:rPr>
          <w:sz w:val="28"/>
          <w:szCs w:val="28"/>
        </w:rPr>
        <w:t>-19).».</w:t>
      </w:r>
    </w:p>
    <w:p w:rsidR="00B81D05" w:rsidRDefault="00B81D05" w:rsidP="002E5ABD">
      <w:pPr>
        <w:adjustRightInd w:val="0"/>
        <w:ind w:firstLine="708"/>
        <w:jc w:val="both"/>
        <w:rPr>
          <w:sz w:val="28"/>
          <w:szCs w:val="28"/>
        </w:rPr>
      </w:pPr>
      <w:r w:rsidRPr="004749E2">
        <w:rPr>
          <w:sz w:val="28"/>
          <w:szCs w:val="28"/>
        </w:rPr>
        <w:t>2. </w:t>
      </w:r>
      <w:r w:rsidR="00235FEF">
        <w:rPr>
          <w:sz w:val="28"/>
          <w:szCs w:val="28"/>
        </w:rPr>
        <w:t>Настоящее</w:t>
      </w:r>
      <w:r w:rsidRPr="004749E2">
        <w:rPr>
          <w:sz w:val="28"/>
          <w:szCs w:val="28"/>
        </w:rPr>
        <w:t xml:space="preserve"> </w:t>
      </w:r>
      <w:r w:rsidR="00235FEF" w:rsidRPr="004749E2">
        <w:rPr>
          <w:sz w:val="28"/>
          <w:szCs w:val="28"/>
        </w:rPr>
        <w:t xml:space="preserve">распоряжение </w:t>
      </w:r>
      <w:r w:rsidRPr="004749E2">
        <w:rPr>
          <w:sz w:val="28"/>
          <w:szCs w:val="28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F522C0" w:rsidRPr="004749E2" w:rsidRDefault="00F522C0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 оставляю за собой.</w:t>
      </w: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D3E22" w:rsidTr="001672A6">
        <w:trPr>
          <w:trHeight w:val="979"/>
        </w:trPr>
        <w:tc>
          <w:tcPr>
            <w:tcW w:w="4786" w:type="dxa"/>
            <w:hideMark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BD10E3" w:rsidRPr="006D3E22" w:rsidRDefault="007E6B4A" w:rsidP="00A65588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D3E22">
              <w:rPr>
                <w:sz w:val="28"/>
                <w:szCs w:val="28"/>
              </w:rPr>
              <w:t>Глав</w:t>
            </w:r>
            <w:r w:rsidR="00A65588" w:rsidRPr="006D3E22">
              <w:rPr>
                <w:sz w:val="28"/>
                <w:szCs w:val="28"/>
              </w:rPr>
              <w:t>а</w:t>
            </w:r>
            <w:r w:rsidRPr="006D3E22">
              <w:rPr>
                <w:sz w:val="28"/>
                <w:szCs w:val="28"/>
              </w:rPr>
              <w:t xml:space="preserve"> </w:t>
            </w:r>
            <w:r w:rsidR="00BD10E3" w:rsidRPr="006D3E22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7468AC" w:rsidRPr="006D3E2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C02158" w:rsidRDefault="00C02158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BD10E3" w:rsidRPr="006D3E22" w:rsidRDefault="00A65588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6D3E22">
              <w:rPr>
                <w:b/>
                <w:sz w:val="28"/>
                <w:szCs w:val="28"/>
              </w:rPr>
              <w:t>П.П. Никитенков</w:t>
            </w:r>
          </w:p>
          <w:p w:rsidR="00BD10E3" w:rsidRPr="006D3E22" w:rsidRDefault="00BD10E3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D3E22" w:rsidRDefault="006D23E0" w:rsidP="004749E2">
      <w:pPr>
        <w:pStyle w:val="a7"/>
        <w:jc w:val="both"/>
        <w:rPr>
          <w:sz w:val="28"/>
          <w:szCs w:val="28"/>
        </w:rPr>
      </w:pPr>
    </w:p>
    <w:sectPr w:rsidR="006D23E0" w:rsidRPr="006D3E22" w:rsidSect="00506EC7">
      <w:footerReference w:type="defaul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3AE" w:rsidRDefault="00C853AE">
      <w:r>
        <w:separator/>
      </w:r>
    </w:p>
  </w:endnote>
  <w:endnote w:type="continuationSeparator" w:id="1">
    <w:p w:rsidR="00C853AE" w:rsidRDefault="00C8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AC" w:rsidRDefault="007468AC" w:rsidP="007468AC">
    <w:pPr>
      <w:pStyle w:val="aa"/>
      <w:tabs>
        <w:tab w:val="clear" w:pos="4677"/>
        <w:tab w:val="clear" w:pos="9355"/>
        <w:tab w:val="left" w:pos="93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A9" w:rsidRPr="00EC55A9" w:rsidRDefault="00EC55A9">
    <w:pPr>
      <w:pStyle w:val="aa"/>
      <w:rPr>
        <w:sz w:val="16"/>
      </w:rPr>
    </w:pPr>
    <w:r>
      <w:rPr>
        <w:sz w:val="16"/>
      </w:rPr>
      <w:t>Рег. № 00190 -р от 17.06.2021, Подписано ЭП: Никитенков Павел Петрович, Глава муниципального образования 17.06.2021 13:37:44,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3AE" w:rsidRDefault="00C853AE">
      <w:r>
        <w:separator/>
      </w:r>
    </w:p>
  </w:footnote>
  <w:footnote w:type="continuationSeparator" w:id="1">
    <w:p w:rsidR="00C853AE" w:rsidRDefault="00C85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EC5EC0"/>
    <w:multiLevelType w:val="hybridMultilevel"/>
    <w:tmpl w:val="3F8C3044"/>
    <w:lvl w:ilvl="0" w:tplc="6924E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5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5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4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2"/>
  </w:num>
  <w:num w:numId="26">
    <w:abstractNumId w:val="30"/>
  </w:num>
  <w:num w:numId="27">
    <w:abstractNumId w:val="17"/>
  </w:num>
  <w:num w:numId="28">
    <w:abstractNumId w:val="0"/>
  </w:num>
  <w:num w:numId="29">
    <w:abstractNumId w:val="15"/>
  </w:num>
  <w:num w:numId="30">
    <w:abstractNumId w:val="33"/>
  </w:num>
  <w:num w:numId="31">
    <w:abstractNumId w:val="9"/>
  </w:num>
  <w:num w:numId="32">
    <w:abstractNumId w:val="36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1834"/>
    <w:rsid w:val="000027A4"/>
    <w:rsid w:val="000028D7"/>
    <w:rsid w:val="000029BA"/>
    <w:rsid w:val="00002FAC"/>
    <w:rsid w:val="00003372"/>
    <w:rsid w:val="000039E1"/>
    <w:rsid w:val="00004133"/>
    <w:rsid w:val="0000421A"/>
    <w:rsid w:val="00004430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4E9F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653"/>
    <w:rsid w:val="00041E5B"/>
    <w:rsid w:val="00042D6B"/>
    <w:rsid w:val="00043183"/>
    <w:rsid w:val="000445C5"/>
    <w:rsid w:val="00044E65"/>
    <w:rsid w:val="00045607"/>
    <w:rsid w:val="00045907"/>
    <w:rsid w:val="000468FB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75C"/>
    <w:rsid w:val="0007281E"/>
    <w:rsid w:val="000729FE"/>
    <w:rsid w:val="00072F2E"/>
    <w:rsid w:val="00073A30"/>
    <w:rsid w:val="00073B25"/>
    <w:rsid w:val="0007438D"/>
    <w:rsid w:val="000743BF"/>
    <w:rsid w:val="000747FC"/>
    <w:rsid w:val="00074F58"/>
    <w:rsid w:val="00075A2B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086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44A4"/>
    <w:rsid w:val="00095318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DC5"/>
    <w:rsid w:val="000A3E78"/>
    <w:rsid w:val="000A3EAC"/>
    <w:rsid w:val="000A4E35"/>
    <w:rsid w:val="000A58AF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231"/>
    <w:rsid w:val="000B49C5"/>
    <w:rsid w:val="000B4E07"/>
    <w:rsid w:val="000B54F9"/>
    <w:rsid w:val="000B5A10"/>
    <w:rsid w:val="000B6050"/>
    <w:rsid w:val="000B7287"/>
    <w:rsid w:val="000B78D9"/>
    <w:rsid w:val="000B79C0"/>
    <w:rsid w:val="000C0040"/>
    <w:rsid w:val="000C01E7"/>
    <w:rsid w:val="000C1BF9"/>
    <w:rsid w:val="000C29D4"/>
    <w:rsid w:val="000C3039"/>
    <w:rsid w:val="000C349A"/>
    <w:rsid w:val="000C367C"/>
    <w:rsid w:val="000C3E10"/>
    <w:rsid w:val="000C3F0F"/>
    <w:rsid w:val="000C4059"/>
    <w:rsid w:val="000C457A"/>
    <w:rsid w:val="000C47AE"/>
    <w:rsid w:val="000C4A7F"/>
    <w:rsid w:val="000C5412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5803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0DD1"/>
    <w:rsid w:val="00121C0F"/>
    <w:rsid w:val="0012208A"/>
    <w:rsid w:val="0012231D"/>
    <w:rsid w:val="00123821"/>
    <w:rsid w:val="00124561"/>
    <w:rsid w:val="0012514B"/>
    <w:rsid w:val="001251BA"/>
    <w:rsid w:val="00126401"/>
    <w:rsid w:val="00126A18"/>
    <w:rsid w:val="001303F7"/>
    <w:rsid w:val="001304A5"/>
    <w:rsid w:val="00131304"/>
    <w:rsid w:val="00132275"/>
    <w:rsid w:val="001322B7"/>
    <w:rsid w:val="00132C90"/>
    <w:rsid w:val="001335E3"/>
    <w:rsid w:val="001339AA"/>
    <w:rsid w:val="001357AE"/>
    <w:rsid w:val="00135CFD"/>
    <w:rsid w:val="0013634D"/>
    <w:rsid w:val="00136A6E"/>
    <w:rsid w:val="00136D7A"/>
    <w:rsid w:val="0013773C"/>
    <w:rsid w:val="0014023C"/>
    <w:rsid w:val="00140BA7"/>
    <w:rsid w:val="00141911"/>
    <w:rsid w:val="00143369"/>
    <w:rsid w:val="00143795"/>
    <w:rsid w:val="001438F6"/>
    <w:rsid w:val="00143EB4"/>
    <w:rsid w:val="00144118"/>
    <w:rsid w:val="001443CE"/>
    <w:rsid w:val="00144B29"/>
    <w:rsid w:val="00144E43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329F"/>
    <w:rsid w:val="001546FD"/>
    <w:rsid w:val="0015486E"/>
    <w:rsid w:val="00154A4D"/>
    <w:rsid w:val="00155498"/>
    <w:rsid w:val="00156072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4B5D"/>
    <w:rsid w:val="001659CE"/>
    <w:rsid w:val="001663BC"/>
    <w:rsid w:val="00166878"/>
    <w:rsid w:val="0016692B"/>
    <w:rsid w:val="00166B52"/>
    <w:rsid w:val="00166F30"/>
    <w:rsid w:val="001672A6"/>
    <w:rsid w:val="00167342"/>
    <w:rsid w:val="00167CE0"/>
    <w:rsid w:val="0017027C"/>
    <w:rsid w:val="00170CCA"/>
    <w:rsid w:val="00170F3E"/>
    <w:rsid w:val="001713BD"/>
    <w:rsid w:val="00171438"/>
    <w:rsid w:val="0017297A"/>
    <w:rsid w:val="00172FC1"/>
    <w:rsid w:val="00173BAE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4E7F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27C4"/>
    <w:rsid w:val="001A300D"/>
    <w:rsid w:val="001A33A4"/>
    <w:rsid w:val="001A4078"/>
    <w:rsid w:val="001A4570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67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5F4F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6481"/>
    <w:rsid w:val="001D6DB2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1D7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006"/>
    <w:rsid w:val="002131D3"/>
    <w:rsid w:val="002146E1"/>
    <w:rsid w:val="00214718"/>
    <w:rsid w:val="002151E0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65E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5FDC"/>
    <w:rsid w:val="00235FEF"/>
    <w:rsid w:val="00236189"/>
    <w:rsid w:val="00236FF3"/>
    <w:rsid w:val="00237367"/>
    <w:rsid w:val="002374BC"/>
    <w:rsid w:val="00237EFF"/>
    <w:rsid w:val="00240681"/>
    <w:rsid w:val="002407F2"/>
    <w:rsid w:val="002410F3"/>
    <w:rsid w:val="002420DA"/>
    <w:rsid w:val="002421D3"/>
    <w:rsid w:val="00242382"/>
    <w:rsid w:val="00242DE3"/>
    <w:rsid w:val="0024305A"/>
    <w:rsid w:val="00243121"/>
    <w:rsid w:val="0024396C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BB7"/>
    <w:rsid w:val="00250FC6"/>
    <w:rsid w:val="002515A2"/>
    <w:rsid w:val="00251B81"/>
    <w:rsid w:val="00251FD0"/>
    <w:rsid w:val="002530C2"/>
    <w:rsid w:val="00254F3E"/>
    <w:rsid w:val="00254FD7"/>
    <w:rsid w:val="002554EF"/>
    <w:rsid w:val="0025597C"/>
    <w:rsid w:val="00256EC7"/>
    <w:rsid w:val="00257768"/>
    <w:rsid w:val="00260C32"/>
    <w:rsid w:val="0026104B"/>
    <w:rsid w:val="00261382"/>
    <w:rsid w:val="00261B60"/>
    <w:rsid w:val="0026223F"/>
    <w:rsid w:val="00262D36"/>
    <w:rsid w:val="002631BD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8B7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5319"/>
    <w:rsid w:val="0029630E"/>
    <w:rsid w:val="0029636C"/>
    <w:rsid w:val="00297D0E"/>
    <w:rsid w:val="002A1457"/>
    <w:rsid w:val="002A18BA"/>
    <w:rsid w:val="002A26F0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FD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5D16"/>
    <w:rsid w:val="002C60A7"/>
    <w:rsid w:val="002C6311"/>
    <w:rsid w:val="002C634E"/>
    <w:rsid w:val="002C6695"/>
    <w:rsid w:val="002C6757"/>
    <w:rsid w:val="002C6BC5"/>
    <w:rsid w:val="002C7698"/>
    <w:rsid w:val="002C76C9"/>
    <w:rsid w:val="002C7A66"/>
    <w:rsid w:val="002D06DF"/>
    <w:rsid w:val="002D0ADA"/>
    <w:rsid w:val="002D1021"/>
    <w:rsid w:val="002D1737"/>
    <w:rsid w:val="002D1EE7"/>
    <w:rsid w:val="002D22D2"/>
    <w:rsid w:val="002D26F6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06"/>
    <w:rsid w:val="002D5D24"/>
    <w:rsid w:val="002D5EEB"/>
    <w:rsid w:val="002D66B0"/>
    <w:rsid w:val="002D77A2"/>
    <w:rsid w:val="002D7A69"/>
    <w:rsid w:val="002E1056"/>
    <w:rsid w:val="002E1769"/>
    <w:rsid w:val="002E1FA4"/>
    <w:rsid w:val="002E26DB"/>
    <w:rsid w:val="002E2AAF"/>
    <w:rsid w:val="002E3520"/>
    <w:rsid w:val="002E3FD2"/>
    <w:rsid w:val="002E5142"/>
    <w:rsid w:val="002E5530"/>
    <w:rsid w:val="002E5ABD"/>
    <w:rsid w:val="002E6E4B"/>
    <w:rsid w:val="002E74A9"/>
    <w:rsid w:val="002E75BC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7A1"/>
    <w:rsid w:val="00300FF3"/>
    <w:rsid w:val="0030136A"/>
    <w:rsid w:val="00301850"/>
    <w:rsid w:val="00301B40"/>
    <w:rsid w:val="00303FA2"/>
    <w:rsid w:val="00305216"/>
    <w:rsid w:val="003058D1"/>
    <w:rsid w:val="00306AA8"/>
    <w:rsid w:val="003074EE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0D4C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69D1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6AB5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77506"/>
    <w:rsid w:val="00380A68"/>
    <w:rsid w:val="00380D63"/>
    <w:rsid w:val="00381E47"/>
    <w:rsid w:val="00382BB2"/>
    <w:rsid w:val="00382C47"/>
    <w:rsid w:val="003841D1"/>
    <w:rsid w:val="003842B7"/>
    <w:rsid w:val="003844C7"/>
    <w:rsid w:val="00384BE7"/>
    <w:rsid w:val="00385121"/>
    <w:rsid w:val="00385143"/>
    <w:rsid w:val="003851A8"/>
    <w:rsid w:val="00385A99"/>
    <w:rsid w:val="00387000"/>
    <w:rsid w:val="00387C32"/>
    <w:rsid w:val="00390D04"/>
    <w:rsid w:val="00391CC3"/>
    <w:rsid w:val="00392286"/>
    <w:rsid w:val="003929D4"/>
    <w:rsid w:val="00392B3E"/>
    <w:rsid w:val="00392BA8"/>
    <w:rsid w:val="00393F71"/>
    <w:rsid w:val="00394014"/>
    <w:rsid w:val="003944B7"/>
    <w:rsid w:val="003945FD"/>
    <w:rsid w:val="00394E55"/>
    <w:rsid w:val="00396B8C"/>
    <w:rsid w:val="00396BA3"/>
    <w:rsid w:val="00396EC2"/>
    <w:rsid w:val="0039741A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222"/>
    <w:rsid w:val="003A7680"/>
    <w:rsid w:val="003B0AA8"/>
    <w:rsid w:val="003B0CF0"/>
    <w:rsid w:val="003B13DB"/>
    <w:rsid w:val="003B19F3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64C0"/>
    <w:rsid w:val="003B7061"/>
    <w:rsid w:val="003B71C9"/>
    <w:rsid w:val="003B72C2"/>
    <w:rsid w:val="003B7408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400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E6DA1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46C3"/>
    <w:rsid w:val="0040505F"/>
    <w:rsid w:val="004051A7"/>
    <w:rsid w:val="00405554"/>
    <w:rsid w:val="00405676"/>
    <w:rsid w:val="00405691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4C62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2F5F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277B0"/>
    <w:rsid w:val="004304F7"/>
    <w:rsid w:val="00430A80"/>
    <w:rsid w:val="00431077"/>
    <w:rsid w:val="004312FA"/>
    <w:rsid w:val="004313CD"/>
    <w:rsid w:val="004320D7"/>
    <w:rsid w:val="00432C05"/>
    <w:rsid w:val="00433506"/>
    <w:rsid w:val="0043361F"/>
    <w:rsid w:val="004337A2"/>
    <w:rsid w:val="00434449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6AE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47CED"/>
    <w:rsid w:val="0045328F"/>
    <w:rsid w:val="00453FD7"/>
    <w:rsid w:val="004541DF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CD2"/>
    <w:rsid w:val="00467F76"/>
    <w:rsid w:val="004702DF"/>
    <w:rsid w:val="0047061F"/>
    <w:rsid w:val="00470BC6"/>
    <w:rsid w:val="00471128"/>
    <w:rsid w:val="00471E72"/>
    <w:rsid w:val="00471E9A"/>
    <w:rsid w:val="00472287"/>
    <w:rsid w:val="00472F80"/>
    <w:rsid w:val="00473AB0"/>
    <w:rsid w:val="00473C0F"/>
    <w:rsid w:val="004740B4"/>
    <w:rsid w:val="004749E2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11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4EF9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0BDA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63D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3D2F"/>
    <w:rsid w:val="004F4351"/>
    <w:rsid w:val="004F4AAD"/>
    <w:rsid w:val="004F4CC6"/>
    <w:rsid w:val="004F5CDB"/>
    <w:rsid w:val="004F602B"/>
    <w:rsid w:val="004F610D"/>
    <w:rsid w:val="004F6152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EC7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1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2D53"/>
    <w:rsid w:val="005330AF"/>
    <w:rsid w:val="0053396E"/>
    <w:rsid w:val="00534066"/>
    <w:rsid w:val="00535515"/>
    <w:rsid w:val="00535D6F"/>
    <w:rsid w:val="00536653"/>
    <w:rsid w:val="005375E3"/>
    <w:rsid w:val="00537674"/>
    <w:rsid w:val="005378AA"/>
    <w:rsid w:val="005410C2"/>
    <w:rsid w:val="00541659"/>
    <w:rsid w:val="00541672"/>
    <w:rsid w:val="00541A5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3CE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1C6"/>
    <w:rsid w:val="00565324"/>
    <w:rsid w:val="00565C5B"/>
    <w:rsid w:val="00565F24"/>
    <w:rsid w:val="00565FFA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10DC"/>
    <w:rsid w:val="005B179C"/>
    <w:rsid w:val="005B1F2D"/>
    <w:rsid w:val="005B21F1"/>
    <w:rsid w:val="005B23D8"/>
    <w:rsid w:val="005B247D"/>
    <w:rsid w:val="005B2C15"/>
    <w:rsid w:val="005B35F6"/>
    <w:rsid w:val="005B374F"/>
    <w:rsid w:val="005B3A5F"/>
    <w:rsid w:val="005B3AB0"/>
    <w:rsid w:val="005B493B"/>
    <w:rsid w:val="005B51F3"/>
    <w:rsid w:val="005B62BD"/>
    <w:rsid w:val="005B6690"/>
    <w:rsid w:val="005B7194"/>
    <w:rsid w:val="005B73AC"/>
    <w:rsid w:val="005B74E4"/>
    <w:rsid w:val="005B775A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5CE5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3937"/>
    <w:rsid w:val="005D40F0"/>
    <w:rsid w:val="005D4104"/>
    <w:rsid w:val="005D45CA"/>
    <w:rsid w:val="005D4B57"/>
    <w:rsid w:val="005D5FCD"/>
    <w:rsid w:val="005D657D"/>
    <w:rsid w:val="005D6A09"/>
    <w:rsid w:val="005D7281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3F9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2E59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70F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5A97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25E7"/>
    <w:rsid w:val="00652F78"/>
    <w:rsid w:val="00653926"/>
    <w:rsid w:val="00653AA5"/>
    <w:rsid w:val="00653F00"/>
    <w:rsid w:val="00654012"/>
    <w:rsid w:val="0065406D"/>
    <w:rsid w:val="00654367"/>
    <w:rsid w:val="00654989"/>
    <w:rsid w:val="00655144"/>
    <w:rsid w:val="00655291"/>
    <w:rsid w:val="006555B5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6602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340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E2C"/>
    <w:rsid w:val="006B6119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567"/>
    <w:rsid w:val="006C5DDC"/>
    <w:rsid w:val="006C6B4E"/>
    <w:rsid w:val="006C6E61"/>
    <w:rsid w:val="006C729E"/>
    <w:rsid w:val="006C7306"/>
    <w:rsid w:val="006D11B4"/>
    <w:rsid w:val="006D1445"/>
    <w:rsid w:val="006D23E0"/>
    <w:rsid w:val="006D298D"/>
    <w:rsid w:val="006D304B"/>
    <w:rsid w:val="006D36CB"/>
    <w:rsid w:val="006D3E22"/>
    <w:rsid w:val="006D3F71"/>
    <w:rsid w:val="006D45CE"/>
    <w:rsid w:val="006D49A0"/>
    <w:rsid w:val="006D4F07"/>
    <w:rsid w:val="006D5491"/>
    <w:rsid w:val="006D5CCF"/>
    <w:rsid w:val="006D6551"/>
    <w:rsid w:val="006D66CF"/>
    <w:rsid w:val="006D6FDA"/>
    <w:rsid w:val="006D7F11"/>
    <w:rsid w:val="006E05F4"/>
    <w:rsid w:val="006E0F87"/>
    <w:rsid w:val="006E13EB"/>
    <w:rsid w:val="006E1645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20C"/>
    <w:rsid w:val="006F1638"/>
    <w:rsid w:val="006F1A8E"/>
    <w:rsid w:val="006F2A94"/>
    <w:rsid w:val="006F454C"/>
    <w:rsid w:val="006F45D5"/>
    <w:rsid w:val="006F4836"/>
    <w:rsid w:val="006F48E8"/>
    <w:rsid w:val="006F5649"/>
    <w:rsid w:val="006F63AC"/>
    <w:rsid w:val="006F6414"/>
    <w:rsid w:val="006F682D"/>
    <w:rsid w:val="006F68BF"/>
    <w:rsid w:val="006F6C9D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77B"/>
    <w:rsid w:val="00705873"/>
    <w:rsid w:val="00705FCF"/>
    <w:rsid w:val="00706312"/>
    <w:rsid w:val="00707620"/>
    <w:rsid w:val="00710151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2D70"/>
    <w:rsid w:val="007240AC"/>
    <w:rsid w:val="007250A3"/>
    <w:rsid w:val="007251C0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5D9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68AC"/>
    <w:rsid w:val="007471AB"/>
    <w:rsid w:val="00747347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632"/>
    <w:rsid w:val="00767DED"/>
    <w:rsid w:val="007709CE"/>
    <w:rsid w:val="00771758"/>
    <w:rsid w:val="007719BE"/>
    <w:rsid w:val="00771B9E"/>
    <w:rsid w:val="007726B5"/>
    <w:rsid w:val="00772BE8"/>
    <w:rsid w:val="00772E8A"/>
    <w:rsid w:val="00772F49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878C2"/>
    <w:rsid w:val="00787F3B"/>
    <w:rsid w:val="00792501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0D0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2A3"/>
    <w:rsid w:val="007C1589"/>
    <w:rsid w:val="007C224C"/>
    <w:rsid w:val="007C4B01"/>
    <w:rsid w:val="007C5853"/>
    <w:rsid w:val="007C5ABE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8B6"/>
    <w:rsid w:val="007D79DB"/>
    <w:rsid w:val="007D7CF5"/>
    <w:rsid w:val="007E17FB"/>
    <w:rsid w:val="007E1F4E"/>
    <w:rsid w:val="007E2660"/>
    <w:rsid w:val="007E29C8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941"/>
    <w:rsid w:val="007F0FE3"/>
    <w:rsid w:val="007F1574"/>
    <w:rsid w:val="007F20A6"/>
    <w:rsid w:val="007F21B8"/>
    <w:rsid w:val="007F22C5"/>
    <w:rsid w:val="007F2D44"/>
    <w:rsid w:val="007F39A8"/>
    <w:rsid w:val="007F3C12"/>
    <w:rsid w:val="007F5062"/>
    <w:rsid w:val="007F68DF"/>
    <w:rsid w:val="00800C95"/>
    <w:rsid w:val="00801ABB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BB5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5787"/>
    <w:rsid w:val="0085613F"/>
    <w:rsid w:val="00856E12"/>
    <w:rsid w:val="00860DB2"/>
    <w:rsid w:val="00862275"/>
    <w:rsid w:val="00862695"/>
    <w:rsid w:val="00863263"/>
    <w:rsid w:val="00863B6C"/>
    <w:rsid w:val="00863DFE"/>
    <w:rsid w:val="00863E2D"/>
    <w:rsid w:val="00863FEE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5F0"/>
    <w:rsid w:val="00883BF3"/>
    <w:rsid w:val="00883DE7"/>
    <w:rsid w:val="008846F6"/>
    <w:rsid w:val="00884AC7"/>
    <w:rsid w:val="00884D4E"/>
    <w:rsid w:val="00885F56"/>
    <w:rsid w:val="008862B3"/>
    <w:rsid w:val="00887093"/>
    <w:rsid w:val="008902A6"/>
    <w:rsid w:val="008909BE"/>
    <w:rsid w:val="00890FD4"/>
    <w:rsid w:val="00891AE2"/>
    <w:rsid w:val="00892464"/>
    <w:rsid w:val="00892D3B"/>
    <w:rsid w:val="0089377A"/>
    <w:rsid w:val="00893D70"/>
    <w:rsid w:val="00894176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2806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92A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5FCA"/>
    <w:rsid w:val="008F60AB"/>
    <w:rsid w:val="008F61FD"/>
    <w:rsid w:val="008F62D6"/>
    <w:rsid w:val="008F6F09"/>
    <w:rsid w:val="008F7AEA"/>
    <w:rsid w:val="00901316"/>
    <w:rsid w:val="00901755"/>
    <w:rsid w:val="00901BE1"/>
    <w:rsid w:val="00902E93"/>
    <w:rsid w:val="00903AA1"/>
    <w:rsid w:val="00904140"/>
    <w:rsid w:val="009047B7"/>
    <w:rsid w:val="00904910"/>
    <w:rsid w:val="009060F9"/>
    <w:rsid w:val="009065DE"/>
    <w:rsid w:val="00906AD6"/>
    <w:rsid w:val="00906B58"/>
    <w:rsid w:val="00906E9D"/>
    <w:rsid w:val="00910669"/>
    <w:rsid w:val="009109A8"/>
    <w:rsid w:val="00910A10"/>
    <w:rsid w:val="00910A66"/>
    <w:rsid w:val="009120F6"/>
    <w:rsid w:val="009121FE"/>
    <w:rsid w:val="00912CC6"/>
    <w:rsid w:val="00912F24"/>
    <w:rsid w:val="00913B97"/>
    <w:rsid w:val="00914033"/>
    <w:rsid w:val="00914A86"/>
    <w:rsid w:val="00914E2E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B44"/>
    <w:rsid w:val="00922C8F"/>
    <w:rsid w:val="00924468"/>
    <w:rsid w:val="00924661"/>
    <w:rsid w:val="009256F8"/>
    <w:rsid w:val="00925DDD"/>
    <w:rsid w:val="00925F9F"/>
    <w:rsid w:val="00926C5D"/>
    <w:rsid w:val="0092730A"/>
    <w:rsid w:val="00930854"/>
    <w:rsid w:val="00931321"/>
    <w:rsid w:val="009323D9"/>
    <w:rsid w:val="0093289A"/>
    <w:rsid w:val="00934621"/>
    <w:rsid w:val="00935A6E"/>
    <w:rsid w:val="00936226"/>
    <w:rsid w:val="0093635C"/>
    <w:rsid w:val="00937395"/>
    <w:rsid w:val="00937396"/>
    <w:rsid w:val="009413F7"/>
    <w:rsid w:val="00941EE2"/>
    <w:rsid w:val="00942011"/>
    <w:rsid w:val="0094248C"/>
    <w:rsid w:val="0094283A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E43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5A39"/>
    <w:rsid w:val="00955A95"/>
    <w:rsid w:val="0095673D"/>
    <w:rsid w:val="00956E1C"/>
    <w:rsid w:val="00957B91"/>
    <w:rsid w:val="00960163"/>
    <w:rsid w:val="00960326"/>
    <w:rsid w:val="00960856"/>
    <w:rsid w:val="00960A7B"/>
    <w:rsid w:val="00960BDE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689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089A"/>
    <w:rsid w:val="0098247E"/>
    <w:rsid w:val="00983215"/>
    <w:rsid w:val="009843AF"/>
    <w:rsid w:val="00984B4A"/>
    <w:rsid w:val="00985A65"/>
    <w:rsid w:val="00985E27"/>
    <w:rsid w:val="00985FDB"/>
    <w:rsid w:val="009861A3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01B"/>
    <w:rsid w:val="0099287A"/>
    <w:rsid w:val="00992946"/>
    <w:rsid w:val="00992E05"/>
    <w:rsid w:val="009932B3"/>
    <w:rsid w:val="0099350B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51D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076"/>
    <w:rsid w:val="009B7E8B"/>
    <w:rsid w:val="009C24C1"/>
    <w:rsid w:val="009C2965"/>
    <w:rsid w:val="009C29FF"/>
    <w:rsid w:val="009C3D6D"/>
    <w:rsid w:val="009C40E5"/>
    <w:rsid w:val="009C462E"/>
    <w:rsid w:val="009C487F"/>
    <w:rsid w:val="009C4B83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C5D"/>
    <w:rsid w:val="009E3D19"/>
    <w:rsid w:val="009E459E"/>
    <w:rsid w:val="009E4752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16E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5F9E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488"/>
    <w:rsid w:val="00A268C8"/>
    <w:rsid w:val="00A26F0C"/>
    <w:rsid w:val="00A273BC"/>
    <w:rsid w:val="00A27793"/>
    <w:rsid w:val="00A27A5E"/>
    <w:rsid w:val="00A301BE"/>
    <w:rsid w:val="00A30586"/>
    <w:rsid w:val="00A31267"/>
    <w:rsid w:val="00A31766"/>
    <w:rsid w:val="00A31BE9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83"/>
    <w:rsid w:val="00A428FE"/>
    <w:rsid w:val="00A43273"/>
    <w:rsid w:val="00A437A4"/>
    <w:rsid w:val="00A4509B"/>
    <w:rsid w:val="00A45240"/>
    <w:rsid w:val="00A45389"/>
    <w:rsid w:val="00A4594A"/>
    <w:rsid w:val="00A45E43"/>
    <w:rsid w:val="00A46E33"/>
    <w:rsid w:val="00A5063E"/>
    <w:rsid w:val="00A50D9E"/>
    <w:rsid w:val="00A50ECE"/>
    <w:rsid w:val="00A5106E"/>
    <w:rsid w:val="00A51745"/>
    <w:rsid w:val="00A5274B"/>
    <w:rsid w:val="00A53108"/>
    <w:rsid w:val="00A54630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2F9"/>
    <w:rsid w:val="00A60B75"/>
    <w:rsid w:val="00A61163"/>
    <w:rsid w:val="00A61890"/>
    <w:rsid w:val="00A642BB"/>
    <w:rsid w:val="00A642FC"/>
    <w:rsid w:val="00A64CBE"/>
    <w:rsid w:val="00A64FCC"/>
    <w:rsid w:val="00A65145"/>
    <w:rsid w:val="00A65387"/>
    <w:rsid w:val="00A65588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078"/>
    <w:rsid w:val="00A77ACA"/>
    <w:rsid w:val="00A80AB4"/>
    <w:rsid w:val="00A81320"/>
    <w:rsid w:val="00A815F3"/>
    <w:rsid w:val="00A81DFB"/>
    <w:rsid w:val="00A81F4D"/>
    <w:rsid w:val="00A82A01"/>
    <w:rsid w:val="00A84088"/>
    <w:rsid w:val="00A84505"/>
    <w:rsid w:val="00A84776"/>
    <w:rsid w:val="00A84D17"/>
    <w:rsid w:val="00A85569"/>
    <w:rsid w:val="00A85879"/>
    <w:rsid w:val="00A85E78"/>
    <w:rsid w:val="00A86632"/>
    <w:rsid w:val="00A86CCF"/>
    <w:rsid w:val="00A86E5F"/>
    <w:rsid w:val="00A874E3"/>
    <w:rsid w:val="00A91F7D"/>
    <w:rsid w:val="00A92069"/>
    <w:rsid w:val="00A928E2"/>
    <w:rsid w:val="00A92D3F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7B9"/>
    <w:rsid w:val="00AA6D80"/>
    <w:rsid w:val="00AA76D0"/>
    <w:rsid w:val="00AA77E2"/>
    <w:rsid w:val="00AB0027"/>
    <w:rsid w:val="00AB004A"/>
    <w:rsid w:val="00AB0413"/>
    <w:rsid w:val="00AB0649"/>
    <w:rsid w:val="00AB3190"/>
    <w:rsid w:val="00AB32CE"/>
    <w:rsid w:val="00AB33B2"/>
    <w:rsid w:val="00AB3CCC"/>
    <w:rsid w:val="00AB3F33"/>
    <w:rsid w:val="00AB4570"/>
    <w:rsid w:val="00AB5AAB"/>
    <w:rsid w:val="00AB62AF"/>
    <w:rsid w:val="00AB787A"/>
    <w:rsid w:val="00AC091F"/>
    <w:rsid w:val="00AC0A74"/>
    <w:rsid w:val="00AC0BC7"/>
    <w:rsid w:val="00AC2FF5"/>
    <w:rsid w:val="00AC32E7"/>
    <w:rsid w:val="00AC3875"/>
    <w:rsid w:val="00AC3B11"/>
    <w:rsid w:val="00AC3D7A"/>
    <w:rsid w:val="00AC3F1A"/>
    <w:rsid w:val="00AC41D3"/>
    <w:rsid w:val="00AC4C9A"/>
    <w:rsid w:val="00AC55F2"/>
    <w:rsid w:val="00AC6439"/>
    <w:rsid w:val="00AC6576"/>
    <w:rsid w:val="00AC6B06"/>
    <w:rsid w:val="00AC6BDD"/>
    <w:rsid w:val="00AC7F17"/>
    <w:rsid w:val="00AD07C3"/>
    <w:rsid w:val="00AD0DC8"/>
    <w:rsid w:val="00AD1340"/>
    <w:rsid w:val="00AD2026"/>
    <w:rsid w:val="00AD2A1C"/>
    <w:rsid w:val="00AD3B74"/>
    <w:rsid w:val="00AD4AA3"/>
    <w:rsid w:val="00AD4C64"/>
    <w:rsid w:val="00AD6946"/>
    <w:rsid w:val="00AD71A0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6996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1F17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4FA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0F9"/>
    <w:rsid w:val="00B606B4"/>
    <w:rsid w:val="00B612F2"/>
    <w:rsid w:val="00B61559"/>
    <w:rsid w:val="00B61900"/>
    <w:rsid w:val="00B61A74"/>
    <w:rsid w:val="00B61ED9"/>
    <w:rsid w:val="00B620F8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67988"/>
    <w:rsid w:val="00B7072B"/>
    <w:rsid w:val="00B70808"/>
    <w:rsid w:val="00B71459"/>
    <w:rsid w:val="00B7170F"/>
    <w:rsid w:val="00B71ECB"/>
    <w:rsid w:val="00B731BA"/>
    <w:rsid w:val="00B73E06"/>
    <w:rsid w:val="00B749A2"/>
    <w:rsid w:val="00B7573F"/>
    <w:rsid w:val="00B76374"/>
    <w:rsid w:val="00B767F7"/>
    <w:rsid w:val="00B76818"/>
    <w:rsid w:val="00B76E46"/>
    <w:rsid w:val="00B80275"/>
    <w:rsid w:val="00B80375"/>
    <w:rsid w:val="00B80DDE"/>
    <w:rsid w:val="00B81D05"/>
    <w:rsid w:val="00B8221A"/>
    <w:rsid w:val="00B830E0"/>
    <w:rsid w:val="00B8324F"/>
    <w:rsid w:val="00B83DDB"/>
    <w:rsid w:val="00B83E03"/>
    <w:rsid w:val="00B85EB8"/>
    <w:rsid w:val="00B86190"/>
    <w:rsid w:val="00B87DD0"/>
    <w:rsid w:val="00B9047A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334A"/>
    <w:rsid w:val="00BB3CF4"/>
    <w:rsid w:val="00BB464D"/>
    <w:rsid w:val="00BB5E8E"/>
    <w:rsid w:val="00BB7C4F"/>
    <w:rsid w:val="00BC05B5"/>
    <w:rsid w:val="00BC1F91"/>
    <w:rsid w:val="00BC3014"/>
    <w:rsid w:val="00BC3061"/>
    <w:rsid w:val="00BC41E2"/>
    <w:rsid w:val="00BC47D8"/>
    <w:rsid w:val="00BC54E6"/>
    <w:rsid w:val="00BC5C5B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AAC"/>
    <w:rsid w:val="00BD1BE6"/>
    <w:rsid w:val="00BD21AD"/>
    <w:rsid w:val="00BD269D"/>
    <w:rsid w:val="00BD310E"/>
    <w:rsid w:val="00BD3D76"/>
    <w:rsid w:val="00BD4940"/>
    <w:rsid w:val="00BD4D03"/>
    <w:rsid w:val="00BD4E06"/>
    <w:rsid w:val="00BD53F0"/>
    <w:rsid w:val="00BD569F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1A0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3D4"/>
    <w:rsid w:val="00BF572E"/>
    <w:rsid w:val="00BF57D0"/>
    <w:rsid w:val="00BF6A5B"/>
    <w:rsid w:val="00BF6E31"/>
    <w:rsid w:val="00BF7A05"/>
    <w:rsid w:val="00C005A0"/>
    <w:rsid w:val="00C00789"/>
    <w:rsid w:val="00C007D8"/>
    <w:rsid w:val="00C00CC7"/>
    <w:rsid w:val="00C0121B"/>
    <w:rsid w:val="00C02158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37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3929"/>
    <w:rsid w:val="00C44910"/>
    <w:rsid w:val="00C44AFD"/>
    <w:rsid w:val="00C45E54"/>
    <w:rsid w:val="00C45EC0"/>
    <w:rsid w:val="00C46132"/>
    <w:rsid w:val="00C47122"/>
    <w:rsid w:val="00C474A6"/>
    <w:rsid w:val="00C47586"/>
    <w:rsid w:val="00C47764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3AE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28D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3B3C"/>
    <w:rsid w:val="00CA5511"/>
    <w:rsid w:val="00CA5782"/>
    <w:rsid w:val="00CA6FCF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3EEE"/>
    <w:rsid w:val="00CD4007"/>
    <w:rsid w:val="00CD506B"/>
    <w:rsid w:val="00CD540E"/>
    <w:rsid w:val="00CD67F9"/>
    <w:rsid w:val="00CD6DD3"/>
    <w:rsid w:val="00CE029C"/>
    <w:rsid w:val="00CE0D37"/>
    <w:rsid w:val="00CE0FDB"/>
    <w:rsid w:val="00CE12ED"/>
    <w:rsid w:val="00CE1F4B"/>
    <w:rsid w:val="00CE4456"/>
    <w:rsid w:val="00CE49D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E7CAB"/>
    <w:rsid w:val="00CF06E8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22F"/>
    <w:rsid w:val="00D07DF6"/>
    <w:rsid w:val="00D12139"/>
    <w:rsid w:val="00D12881"/>
    <w:rsid w:val="00D1346E"/>
    <w:rsid w:val="00D1350D"/>
    <w:rsid w:val="00D13692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86"/>
    <w:rsid w:val="00D21BF3"/>
    <w:rsid w:val="00D21D4D"/>
    <w:rsid w:val="00D22F09"/>
    <w:rsid w:val="00D231F0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1EC1"/>
    <w:rsid w:val="00D3236F"/>
    <w:rsid w:val="00D32638"/>
    <w:rsid w:val="00D335F9"/>
    <w:rsid w:val="00D34B69"/>
    <w:rsid w:val="00D35202"/>
    <w:rsid w:val="00D3620B"/>
    <w:rsid w:val="00D36732"/>
    <w:rsid w:val="00D36B8D"/>
    <w:rsid w:val="00D37977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3773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040D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C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98E"/>
    <w:rsid w:val="00D87ACF"/>
    <w:rsid w:val="00D87C75"/>
    <w:rsid w:val="00D90200"/>
    <w:rsid w:val="00D918E0"/>
    <w:rsid w:val="00D91BEE"/>
    <w:rsid w:val="00D92FC0"/>
    <w:rsid w:val="00D930EC"/>
    <w:rsid w:val="00D93421"/>
    <w:rsid w:val="00D93F6B"/>
    <w:rsid w:val="00D93FD1"/>
    <w:rsid w:val="00D94E86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22E"/>
    <w:rsid w:val="00DA15E0"/>
    <w:rsid w:val="00DA1A00"/>
    <w:rsid w:val="00DA22D7"/>
    <w:rsid w:val="00DA2732"/>
    <w:rsid w:val="00DA2A73"/>
    <w:rsid w:val="00DA2B21"/>
    <w:rsid w:val="00DA33C7"/>
    <w:rsid w:val="00DA358A"/>
    <w:rsid w:val="00DA3A9D"/>
    <w:rsid w:val="00DA5056"/>
    <w:rsid w:val="00DA5DF6"/>
    <w:rsid w:val="00DA682B"/>
    <w:rsid w:val="00DA7F00"/>
    <w:rsid w:val="00DA7F03"/>
    <w:rsid w:val="00DB12BE"/>
    <w:rsid w:val="00DB1393"/>
    <w:rsid w:val="00DB1F16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895"/>
    <w:rsid w:val="00DC0D49"/>
    <w:rsid w:val="00DC235E"/>
    <w:rsid w:val="00DC2821"/>
    <w:rsid w:val="00DC31C0"/>
    <w:rsid w:val="00DC41EF"/>
    <w:rsid w:val="00DC4D5D"/>
    <w:rsid w:val="00DC5636"/>
    <w:rsid w:val="00DC6989"/>
    <w:rsid w:val="00DC769B"/>
    <w:rsid w:val="00DC7C61"/>
    <w:rsid w:val="00DD042C"/>
    <w:rsid w:val="00DD0A1F"/>
    <w:rsid w:val="00DD0CE7"/>
    <w:rsid w:val="00DD1034"/>
    <w:rsid w:val="00DD18DF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0A22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60D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2F88"/>
    <w:rsid w:val="00E2350E"/>
    <w:rsid w:val="00E240A8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122A"/>
    <w:rsid w:val="00E3199F"/>
    <w:rsid w:val="00E3259D"/>
    <w:rsid w:val="00E33818"/>
    <w:rsid w:val="00E339BF"/>
    <w:rsid w:val="00E339F8"/>
    <w:rsid w:val="00E345D7"/>
    <w:rsid w:val="00E34610"/>
    <w:rsid w:val="00E34BED"/>
    <w:rsid w:val="00E34FC7"/>
    <w:rsid w:val="00E350DD"/>
    <w:rsid w:val="00E35337"/>
    <w:rsid w:val="00E36A83"/>
    <w:rsid w:val="00E36D28"/>
    <w:rsid w:val="00E37E6C"/>
    <w:rsid w:val="00E403B8"/>
    <w:rsid w:val="00E41596"/>
    <w:rsid w:val="00E41A54"/>
    <w:rsid w:val="00E42132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07D4"/>
    <w:rsid w:val="00E51D51"/>
    <w:rsid w:val="00E5283C"/>
    <w:rsid w:val="00E52926"/>
    <w:rsid w:val="00E52F6F"/>
    <w:rsid w:val="00E544E6"/>
    <w:rsid w:val="00E54EFD"/>
    <w:rsid w:val="00E556B4"/>
    <w:rsid w:val="00E55889"/>
    <w:rsid w:val="00E5617C"/>
    <w:rsid w:val="00E57A5B"/>
    <w:rsid w:val="00E57C1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520E"/>
    <w:rsid w:val="00E6589F"/>
    <w:rsid w:val="00E66290"/>
    <w:rsid w:val="00E66BBB"/>
    <w:rsid w:val="00E6735F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5E04"/>
    <w:rsid w:val="00E766C3"/>
    <w:rsid w:val="00E767B3"/>
    <w:rsid w:val="00E76A26"/>
    <w:rsid w:val="00E76C3B"/>
    <w:rsid w:val="00E771D3"/>
    <w:rsid w:val="00E77C5F"/>
    <w:rsid w:val="00E80213"/>
    <w:rsid w:val="00E80522"/>
    <w:rsid w:val="00E807E6"/>
    <w:rsid w:val="00E81BAF"/>
    <w:rsid w:val="00E82279"/>
    <w:rsid w:val="00E822CB"/>
    <w:rsid w:val="00E83ABB"/>
    <w:rsid w:val="00E83CE7"/>
    <w:rsid w:val="00E83F9F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4CB"/>
    <w:rsid w:val="00E92BD1"/>
    <w:rsid w:val="00E93DE2"/>
    <w:rsid w:val="00E93F57"/>
    <w:rsid w:val="00E95215"/>
    <w:rsid w:val="00E9546D"/>
    <w:rsid w:val="00E9628D"/>
    <w:rsid w:val="00EA0162"/>
    <w:rsid w:val="00EA0DAB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0A6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486"/>
    <w:rsid w:val="00EC28A5"/>
    <w:rsid w:val="00EC311F"/>
    <w:rsid w:val="00EC4A4D"/>
    <w:rsid w:val="00EC5207"/>
    <w:rsid w:val="00EC5303"/>
    <w:rsid w:val="00EC55A9"/>
    <w:rsid w:val="00EC5AC6"/>
    <w:rsid w:val="00EC5B3E"/>
    <w:rsid w:val="00EC6E12"/>
    <w:rsid w:val="00EC7735"/>
    <w:rsid w:val="00ED05D5"/>
    <w:rsid w:val="00ED32D7"/>
    <w:rsid w:val="00ED3314"/>
    <w:rsid w:val="00ED33D5"/>
    <w:rsid w:val="00ED36FB"/>
    <w:rsid w:val="00ED3AA7"/>
    <w:rsid w:val="00ED3D08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64D9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12F"/>
    <w:rsid w:val="00F123A4"/>
    <w:rsid w:val="00F12B3B"/>
    <w:rsid w:val="00F13AB0"/>
    <w:rsid w:val="00F1448D"/>
    <w:rsid w:val="00F14921"/>
    <w:rsid w:val="00F15C63"/>
    <w:rsid w:val="00F165FB"/>
    <w:rsid w:val="00F1730B"/>
    <w:rsid w:val="00F17898"/>
    <w:rsid w:val="00F179C6"/>
    <w:rsid w:val="00F17F3A"/>
    <w:rsid w:val="00F204DA"/>
    <w:rsid w:val="00F206F2"/>
    <w:rsid w:val="00F20A9A"/>
    <w:rsid w:val="00F20AF3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446C"/>
    <w:rsid w:val="00F36537"/>
    <w:rsid w:val="00F36FB2"/>
    <w:rsid w:val="00F370BA"/>
    <w:rsid w:val="00F372A0"/>
    <w:rsid w:val="00F37F8E"/>
    <w:rsid w:val="00F40FA9"/>
    <w:rsid w:val="00F41AD0"/>
    <w:rsid w:val="00F427DA"/>
    <w:rsid w:val="00F43CBB"/>
    <w:rsid w:val="00F44146"/>
    <w:rsid w:val="00F444E3"/>
    <w:rsid w:val="00F44D61"/>
    <w:rsid w:val="00F460D0"/>
    <w:rsid w:val="00F463A1"/>
    <w:rsid w:val="00F4690F"/>
    <w:rsid w:val="00F46A8D"/>
    <w:rsid w:val="00F46BDF"/>
    <w:rsid w:val="00F46EC3"/>
    <w:rsid w:val="00F4760A"/>
    <w:rsid w:val="00F47968"/>
    <w:rsid w:val="00F47C3B"/>
    <w:rsid w:val="00F47EEB"/>
    <w:rsid w:val="00F50900"/>
    <w:rsid w:val="00F50E1F"/>
    <w:rsid w:val="00F512C4"/>
    <w:rsid w:val="00F51601"/>
    <w:rsid w:val="00F519B1"/>
    <w:rsid w:val="00F51A2A"/>
    <w:rsid w:val="00F51E46"/>
    <w:rsid w:val="00F52266"/>
    <w:rsid w:val="00F522C0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46"/>
    <w:rsid w:val="00F5745C"/>
    <w:rsid w:val="00F575AB"/>
    <w:rsid w:val="00F57636"/>
    <w:rsid w:val="00F57F3C"/>
    <w:rsid w:val="00F60919"/>
    <w:rsid w:val="00F60F11"/>
    <w:rsid w:val="00F614B0"/>
    <w:rsid w:val="00F61CE0"/>
    <w:rsid w:val="00F61EAF"/>
    <w:rsid w:val="00F61F19"/>
    <w:rsid w:val="00F623F8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BAE"/>
    <w:rsid w:val="00F67E14"/>
    <w:rsid w:val="00F70570"/>
    <w:rsid w:val="00F707E4"/>
    <w:rsid w:val="00F7104B"/>
    <w:rsid w:val="00F719C7"/>
    <w:rsid w:val="00F71FA6"/>
    <w:rsid w:val="00F724AA"/>
    <w:rsid w:val="00F72674"/>
    <w:rsid w:val="00F7294E"/>
    <w:rsid w:val="00F7343A"/>
    <w:rsid w:val="00F74290"/>
    <w:rsid w:val="00F74F25"/>
    <w:rsid w:val="00F752D1"/>
    <w:rsid w:val="00F75502"/>
    <w:rsid w:val="00F75E5E"/>
    <w:rsid w:val="00F76821"/>
    <w:rsid w:val="00F76D0D"/>
    <w:rsid w:val="00F77390"/>
    <w:rsid w:val="00F77527"/>
    <w:rsid w:val="00F77B69"/>
    <w:rsid w:val="00F77D0F"/>
    <w:rsid w:val="00F77EE0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0074"/>
    <w:rsid w:val="00F911F6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0"/>
    <w:rsid w:val="00FA7ABF"/>
    <w:rsid w:val="00FB0C67"/>
    <w:rsid w:val="00FB2009"/>
    <w:rsid w:val="00FB205E"/>
    <w:rsid w:val="00FB28C6"/>
    <w:rsid w:val="00FB3149"/>
    <w:rsid w:val="00FB392E"/>
    <w:rsid w:val="00FB4749"/>
    <w:rsid w:val="00FB52D6"/>
    <w:rsid w:val="00FB6259"/>
    <w:rsid w:val="00FC0112"/>
    <w:rsid w:val="00FC0742"/>
    <w:rsid w:val="00FC1553"/>
    <w:rsid w:val="00FC1A42"/>
    <w:rsid w:val="00FC365C"/>
    <w:rsid w:val="00FC42E7"/>
    <w:rsid w:val="00FC5727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9D1"/>
    <w:rsid w:val="00FD3AFC"/>
    <w:rsid w:val="00FD416E"/>
    <w:rsid w:val="00FD41E7"/>
    <w:rsid w:val="00FD4424"/>
    <w:rsid w:val="00FD4954"/>
    <w:rsid w:val="00FD4AC3"/>
    <w:rsid w:val="00FD4F6C"/>
    <w:rsid w:val="00FD54D2"/>
    <w:rsid w:val="00FD590D"/>
    <w:rsid w:val="00FD5B0C"/>
    <w:rsid w:val="00FD6493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1048"/>
    <w:rsid w:val="00FF26D6"/>
    <w:rsid w:val="00FF2935"/>
    <w:rsid w:val="00FF39D3"/>
    <w:rsid w:val="00FF3B67"/>
    <w:rsid w:val="00FF3C11"/>
    <w:rsid w:val="00FF3C98"/>
    <w:rsid w:val="00FF4811"/>
    <w:rsid w:val="00FF4E57"/>
    <w:rsid w:val="00FF4EC9"/>
    <w:rsid w:val="00FF53FC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12">
    <w:name w:val="Знак1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1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2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5">
    <w:name w:val="Основной текст_"/>
    <w:basedOn w:val="a0"/>
    <w:link w:val="13"/>
    <w:rsid w:val="00B260DC"/>
    <w:rPr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  <w:style w:type="character" w:styleId="af6">
    <w:name w:val="Strong"/>
    <w:basedOn w:val="a0"/>
    <w:uiPriority w:val="22"/>
    <w:qFormat/>
    <w:rsid w:val="00654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83ED685E38CF19C7C50CD7D1194727B372A3AD759DA5F50512F11AA23F91D321109E79B6990FAFBEDB51E38D7526D4CD31807709B612327914D5CEY5u9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13ABAA28E76967412ADFF52AA25E7E699916CBA1A27205E3248DE0AA29690104113452DE61A8D8BFACB4A4F497264ECDD71EE37881A3630F489AE0n6s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13ABAA28E76967412ADFF52AA25E7E699916CBA1A27207E4268DE0AA29690104113452DE61A8D8BFACB4A4F497264ECDD71EE37881A3630F489AE0n6s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8ED-1675-4CBB-B5B4-C0F6093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19380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groot</cp:lastModifiedBy>
  <cp:revision>2</cp:revision>
  <cp:lastPrinted>2021-01-14T08:41:00Z</cp:lastPrinted>
  <dcterms:created xsi:type="dcterms:W3CDTF">2021-06-22T09:15:00Z</dcterms:created>
  <dcterms:modified xsi:type="dcterms:W3CDTF">2021-06-22T09:15:00Z</dcterms:modified>
</cp:coreProperties>
</file>