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E86EF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E86EFE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E86EFE">
        <w:rPr>
          <w:b/>
          <w:sz w:val="28"/>
          <w:szCs w:val="28"/>
        </w:rPr>
        <w:t>00258</w:t>
      </w:r>
      <w:r w:rsidR="00BD10E3" w:rsidRPr="00BD10E3">
        <w:rPr>
          <w:b/>
          <w:sz w:val="28"/>
          <w:szCs w:val="28"/>
        </w:rPr>
        <w:t xml:space="preserve">  </w:t>
      </w:r>
    </w:p>
    <w:p w:rsidR="00BD10E3" w:rsidRDefault="00BD10E3" w:rsidP="00CF5DC8">
      <w:pPr>
        <w:autoSpaceDE/>
        <w:autoSpaceDN/>
        <w:rPr>
          <w:color w:val="000080"/>
          <w:sz w:val="28"/>
          <w:szCs w:val="28"/>
        </w:rPr>
      </w:pPr>
    </w:p>
    <w:p w:rsidR="00CF1F11" w:rsidRPr="00BD10E3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Pr="006661F6" w:rsidRDefault="00B228C9" w:rsidP="006661F6">
      <w:pPr>
        <w:adjustRightInd w:val="0"/>
        <w:ind w:firstLine="708"/>
        <w:jc w:val="both"/>
        <w:rPr>
          <w:sz w:val="28"/>
          <w:szCs w:val="28"/>
        </w:rPr>
      </w:pPr>
      <w:r w:rsidRPr="006661F6">
        <w:rPr>
          <w:sz w:val="28"/>
          <w:szCs w:val="28"/>
        </w:rPr>
        <w:t>Во исполнение</w:t>
      </w:r>
      <w:r w:rsidR="00771758" w:rsidRPr="006661F6">
        <w:rPr>
          <w:sz w:val="28"/>
          <w:szCs w:val="28"/>
        </w:rPr>
        <w:t xml:space="preserve"> Указ</w:t>
      </w:r>
      <w:r w:rsidR="000F40FE" w:rsidRPr="006661F6">
        <w:rPr>
          <w:sz w:val="28"/>
          <w:szCs w:val="28"/>
        </w:rPr>
        <w:t>а</w:t>
      </w:r>
      <w:r w:rsidR="00771758" w:rsidRPr="006661F6">
        <w:rPr>
          <w:sz w:val="28"/>
          <w:szCs w:val="28"/>
        </w:rPr>
        <w:t xml:space="preserve"> Губернатора Смоленской области</w:t>
      </w:r>
      <w:r w:rsidR="002D7A69" w:rsidRPr="006661F6">
        <w:rPr>
          <w:sz w:val="28"/>
          <w:szCs w:val="28"/>
        </w:rPr>
        <w:t xml:space="preserve"> </w:t>
      </w:r>
      <w:r w:rsidR="00103C5E" w:rsidRPr="006661F6">
        <w:rPr>
          <w:sz w:val="28"/>
          <w:szCs w:val="28"/>
        </w:rPr>
        <w:t xml:space="preserve">от </w:t>
      </w:r>
      <w:r w:rsidR="00394014">
        <w:rPr>
          <w:sz w:val="28"/>
          <w:szCs w:val="28"/>
        </w:rPr>
        <w:t>12.05.2020 № 59</w:t>
      </w:r>
      <w:r w:rsidR="00103C5E" w:rsidRPr="006661F6">
        <w:rPr>
          <w:sz w:val="28"/>
          <w:szCs w:val="28"/>
        </w:rPr>
        <w:t xml:space="preserve"> </w:t>
      </w:r>
      <w:r w:rsidR="00771758" w:rsidRPr="006661F6">
        <w:rPr>
          <w:color w:val="000000" w:themeColor="text1"/>
          <w:sz w:val="28"/>
          <w:szCs w:val="28"/>
        </w:rPr>
        <w:t>«</w:t>
      </w:r>
      <w:r w:rsidR="006511F7" w:rsidRPr="006661F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661F6">
        <w:rPr>
          <w:sz w:val="28"/>
          <w:szCs w:val="28"/>
        </w:rPr>
        <w:t xml:space="preserve"> </w:t>
      </w:r>
      <w:r w:rsidR="006511F7" w:rsidRPr="006661F6">
        <w:rPr>
          <w:sz w:val="28"/>
          <w:szCs w:val="28"/>
        </w:rPr>
        <w:br/>
        <w:t>от 18.03.2020 № 24</w:t>
      </w:r>
      <w:r w:rsidR="00771758" w:rsidRPr="006661F6">
        <w:rPr>
          <w:sz w:val="28"/>
          <w:szCs w:val="28"/>
        </w:rPr>
        <w:t>»</w:t>
      </w:r>
      <w:r w:rsidR="000F40FE" w:rsidRPr="006661F6">
        <w:rPr>
          <w:sz w:val="28"/>
          <w:szCs w:val="28"/>
        </w:rPr>
        <w:t xml:space="preserve"> </w:t>
      </w:r>
      <w:r w:rsidR="001F0CA6" w:rsidRPr="006661F6">
        <w:rPr>
          <w:sz w:val="28"/>
          <w:szCs w:val="28"/>
        </w:rPr>
        <w:t>(в редакции указов Губернатора Смоленской области от 27.03.2020 № 29, от 28.03.2020 № 30, от 31.03.2020 № 31,   от 03.04.2020 № 35</w:t>
      </w:r>
      <w:r w:rsidR="00103C5E" w:rsidRPr="006661F6">
        <w:rPr>
          <w:sz w:val="28"/>
          <w:szCs w:val="28"/>
        </w:rPr>
        <w:t>, от 07.04.2020 № 36</w:t>
      </w:r>
      <w:r w:rsidR="0027451E" w:rsidRPr="006661F6">
        <w:rPr>
          <w:sz w:val="28"/>
          <w:szCs w:val="28"/>
        </w:rPr>
        <w:t>,</w:t>
      </w:r>
      <w:r w:rsidR="00203BC8">
        <w:rPr>
          <w:sz w:val="28"/>
          <w:szCs w:val="28"/>
        </w:rPr>
        <w:t xml:space="preserve"> от 10.04.2020 № 42,</w:t>
      </w:r>
      <w:r w:rsidR="0027451E" w:rsidRPr="006661F6">
        <w:rPr>
          <w:sz w:val="28"/>
          <w:szCs w:val="28"/>
        </w:rPr>
        <w:t xml:space="preserve"> от 12.04.2020 № 44</w:t>
      </w:r>
      <w:r w:rsidR="00883BF3" w:rsidRPr="006661F6">
        <w:rPr>
          <w:sz w:val="28"/>
          <w:szCs w:val="28"/>
        </w:rPr>
        <w:t>, от 15.04.2020</w:t>
      </w:r>
      <w:r w:rsidR="0067762B" w:rsidRPr="006661F6">
        <w:rPr>
          <w:sz w:val="28"/>
          <w:szCs w:val="28"/>
        </w:rPr>
        <w:t xml:space="preserve"> №45</w:t>
      </w:r>
      <w:r w:rsidR="00947EC7" w:rsidRPr="00947EC7">
        <w:rPr>
          <w:sz w:val="28"/>
          <w:szCs w:val="28"/>
        </w:rPr>
        <w:t xml:space="preserve"> </w:t>
      </w:r>
      <w:r w:rsidR="00947EC7">
        <w:rPr>
          <w:sz w:val="28"/>
          <w:szCs w:val="28"/>
        </w:rPr>
        <w:t>от 17.04.2020 № 46, от 17.04.2020 № 47, от 20.04.2020 № 48, от 23.04.2020 № 49</w:t>
      </w:r>
      <w:r w:rsidR="00203BC8">
        <w:rPr>
          <w:sz w:val="28"/>
          <w:szCs w:val="28"/>
        </w:rPr>
        <w:t>, 30.04.2020 № 53, от 07.05.2020 № 55</w:t>
      </w:r>
      <w:r w:rsidR="00394014">
        <w:rPr>
          <w:sz w:val="28"/>
          <w:szCs w:val="28"/>
        </w:rPr>
        <w:t>, 08.05.2020 № 56</w:t>
      </w:r>
      <w:r w:rsidR="0027451E" w:rsidRPr="006661F6">
        <w:rPr>
          <w:sz w:val="28"/>
          <w:szCs w:val="28"/>
        </w:rPr>
        <w:t>)</w:t>
      </w:r>
      <w:r w:rsidR="00771758" w:rsidRPr="006661F6">
        <w:rPr>
          <w:sz w:val="28"/>
          <w:szCs w:val="28"/>
        </w:rPr>
        <w:t xml:space="preserve">, </w:t>
      </w:r>
      <w:r w:rsidR="00BA6E48" w:rsidRPr="006661F6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661F6">
        <w:rPr>
          <w:sz w:val="28"/>
          <w:szCs w:val="28"/>
          <w:lang w:val="en-US"/>
        </w:rPr>
        <w:t>COVID</w:t>
      </w:r>
      <w:r w:rsidR="00BA6E48" w:rsidRPr="006661F6">
        <w:rPr>
          <w:sz w:val="28"/>
          <w:szCs w:val="28"/>
        </w:rPr>
        <w:t xml:space="preserve">-19), а также природных пожаров, </w:t>
      </w:r>
      <w:r w:rsidR="00771758" w:rsidRPr="006661F6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222FA" w:rsidRPr="00947EC7" w:rsidRDefault="002222FA" w:rsidP="006661F6">
      <w:pPr>
        <w:adjustRightInd w:val="0"/>
        <w:ind w:firstLine="708"/>
        <w:jc w:val="both"/>
        <w:rPr>
          <w:sz w:val="16"/>
          <w:szCs w:val="16"/>
        </w:rPr>
      </w:pPr>
    </w:p>
    <w:p w:rsidR="00771758" w:rsidRDefault="00771758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61F6">
        <w:rPr>
          <w:color w:val="000000" w:themeColor="text1"/>
          <w:sz w:val="28"/>
          <w:szCs w:val="28"/>
        </w:rPr>
        <w:t>п о с т а н о в л я е т:</w:t>
      </w:r>
    </w:p>
    <w:p w:rsidR="00890FD4" w:rsidRPr="006661F6" w:rsidRDefault="00890FD4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90FD4" w:rsidRDefault="00890FD4" w:rsidP="00890FD4">
      <w:pPr>
        <w:pStyle w:val="ad"/>
        <w:numPr>
          <w:ilvl w:val="0"/>
          <w:numId w:val="39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 (в редакции постановления Администрации муниципального образования «Кардымовский район» Смоленской области от 30.03.2020 года № 00209, от 01.04.2020 года № 00210, от 03.04.2020 №00212, от 08.04.2020 № 00224, от 13.04.2020 № 00229, от 16.04.2020 № 000232, от 20.04.2020 № 00235, от 06.05.2020 № 00252</w:t>
      </w:r>
      <w:r w:rsidR="001D2C51">
        <w:rPr>
          <w:sz w:val="28"/>
          <w:szCs w:val="28"/>
        </w:rPr>
        <w:t>, от 12.05.2020 № 00257</w:t>
      </w:r>
      <w:r>
        <w:rPr>
          <w:sz w:val="28"/>
          <w:szCs w:val="28"/>
        </w:rPr>
        <w:t>) следующие изменения:</w:t>
      </w:r>
    </w:p>
    <w:p w:rsidR="00C72243" w:rsidRPr="00C72243" w:rsidRDefault="00C72243" w:rsidP="00AC3D7A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пункты 1 – 21</w:t>
      </w:r>
      <w:r w:rsidRPr="00C72243">
        <w:rPr>
          <w:sz w:val="28"/>
          <w:szCs w:val="28"/>
        </w:rPr>
        <w:t xml:space="preserve"> изложить в следующей редакции:</w:t>
      </w:r>
    </w:p>
    <w:p w:rsidR="00394014" w:rsidRDefault="00394014" w:rsidP="00394014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519BA" w:rsidRPr="00771758">
        <w:rPr>
          <w:sz w:val="28"/>
          <w:szCs w:val="28"/>
        </w:rPr>
        <w:t>Соблюдать введенный Указом Губернатора Смоленской области от 18.03.2020 года № 24 «О введении режима повышенной готовности», режим</w:t>
      </w:r>
      <w:r w:rsidR="006519BA">
        <w:rPr>
          <w:sz w:val="28"/>
          <w:szCs w:val="28"/>
        </w:rPr>
        <w:t xml:space="preserve"> </w:t>
      </w:r>
      <w:r w:rsidR="006519BA" w:rsidRPr="00771758">
        <w:rPr>
          <w:sz w:val="28"/>
          <w:szCs w:val="28"/>
        </w:rPr>
        <w:t>повышенной готовности на территории муниципального образования «Кардымовский ра</w:t>
      </w:r>
      <w:r w:rsidR="006519BA">
        <w:rPr>
          <w:sz w:val="28"/>
          <w:szCs w:val="28"/>
        </w:rPr>
        <w:t>йон» Смоленской области</w:t>
      </w:r>
      <w:r w:rsidRPr="006C17D2">
        <w:rPr>
          <w:sz w:val="28"/>
          <w:szCs w:val="28"/>
        </w:rPr>
        <w:t>.</w:t>
      </w:r>
    </w:p>
    <w:p w:rsidR="00394014" w:rsidRPr="00423532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>
        <w:rPr>
          <w:sz w:val="28"/>
          <w:szCs w:val="28"/>
        </w:rPr>
        <w:t>. В</w:t>
      </w:r>
      <w:r w:rsidR="00394014" w:rsidRPr="00423532">
        <w:rPr>
          <w:sz w:val="28"/>
          <w:szCs w:val="28"/>
        </w:rPr>
        <w:t>ременно приостановить</w:t>
      </w:r>
      <w:r w:rsidR="00394014">
        <w:rPr>
          <w:sz w:val="28"/>
          <w:szCs w:val="28"/>
        </w:rPr>
        <w:t xml:space="preserve"> (ограничить)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 w:rsidRPr="00423532">
        <w:rPr>
          <w:sz w:val="28"/>
          <w:szCs w:val="28"/>
        </w:rPr>
        <w:t>:</w:t>
      </w:r>
    </w:p>
    <w:p w:rsidR="00394014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>
        <w:rPr>
          <w:sz w:val="28"/>
          <w:szCs w:val="28"/>
        </w:rPr>
        <w:t>.1. П</w:t>
      </w:r>
      <w:r w:rsidR="00394014" w:rsidRPr="00423532">
        <w:rPr>
          <w:sz w:val="28"/>
          <w:szCs w:val="28"/>
        </w:rPr>
        <w:t>роведение досуговых, развлекательных, зрелищных, культурных, физкультурных, спортивных, выставочных, просветительских, рекламных</w:t>
      </w:r>
      <w:r w:rsidR="00394014">
        <w:rPr>
          <w:sz w:val="28"/>
          <w:szCs w:val="28"/>
        </w:rPr>
        <w:t>, публичных</w:t>
      </w:r>
      <w:r w:rsidR="00394014" w:rsidRPr="00423532">
        <w:rPr>
          <w:sz w:val="28"/>
          <w:szCs w:val="28"/>
        </w:rPr>
        <w:t xml:space="preserve"> и иных подобных мероприятий с очным присутствием граждан, а также оказание соответствующих услуг, в </w:t>
      </w:r>
      <w:r w:rsidR="00394014" w:rsidRPr="00F8517A">
        <w:rPr>
          <w:sz w:val="28"/>
          <w:szCs w:val="28"/>
        </w:rPr>
        <w:t>том числе в парках культуры и отдыха</w:t>
      </w:r>
      <w:r w:rsidR="00394014" w:rsidRPr="00423532">
        <w:rPr>
          <w:sz w:val="28"/>
          <w:szCs w:val="28"/>
        </w:rPr>
        <w:t>, торгово-развлекательных центрах, на аттракционах и в иных мес</w:t>
      </w:r>
      <w:r w:rsidR="00394014">
        <w:rPr>
          <w:sz w:val="28"/>
          <w:szCs w:val="28"/>
        </w:rPr>
        <w:t>тах массового посещения граждан.</w:t>
      </w:r>
    </w:p>
    <w:p w:rsidR="00394014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 w:rsidRPr="009041FA">
        <w:rPr>
          <w:sz w:val="28"/>
          <w:szCs w:val="28"/>
        </w:rPr>
        <w:t>.2. Посещение гражданами зданий, строений, сооружений (помещений в них), предназначенных преимущественно для проведения мероприятий</w:t>
      </w:r>
      <w:r w:rsidR="00394014">
        <w:rPr>
          <w:sz w:val="28"/>
          <w:szCs w:val="28"/>
        </w:rPr>
        <w:t xml:space="preserve"> </w:t>
      </w:r>
      <w:r w:rsidR="00394014" w:rsidRPr="009041FA">
        <w:rPr>
          <w:sz w:val="28"/>
          <w:szCs w:val="28"/>
        </w:rPr>
        <w:t xml:space="preserve"> (оказания</w:t>
      </w:r>
      <w:r>
        <w:rPr>
          <w:sz w:val="28"/>
          <w:szCs w:val="28"/>
        </w:rPr>
        <w:t xml:space="preserve"> услуг), указанных в подпункте 2</w:t>
      </w:r>
      <w:r w:rsidR="00CB28E9">
        <w:rPr>
          <w:sz w:val="28"/>
          <w:szCs w:val="28"/>
        </w:rPr>
        <w:t>.1 настоящего постановления</w:t>
      </w:r>
      <w:r w:rsidR="00394014" w:rsidRPr="009041FA">
        <w:rPr>
          <w:sz w:val="28"/>
          <w:szCs w:val="28"/>
        </w:rPr>
        <w:t xml:space="preserve">, в том числе </w:t>
      </w:r>
      <w:r w:rsidR="00394014">
        <w:rPr>
          <w:sz w:val="28"/>
          <w:szCs w:val="28"/>
        </w:rPr>
        <w:t xml:space="preserve"> </w:t>
      </w:r>
      <w:r w:rsidR="00394014" w:rsidRPr="009041FA">
        <w:rPr>
          <w:sz w:val="28"/>
          <w:szCs w:val="28"/>
        </w:rPr>
        <w:t>ночных клубов (дискотек), детских игровых комнат и детских развлекательных центров</w:t>
      </w:r>
      <w:r w:rsidR="00394014">
        <w:rPr>
          <w:sz w:val="28"/>
          <w:szCs w:val="28"/>
        </w:rPr>
        <w:t>.</w:t>
      </w:r>
    </w:p>
    <w:p w:rsidR="00394014" w:rsidRPr="007813E6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 w:rsidRPr="00634555">
        <w:rPr>
          <w:sz w:val="28"/>
          <w:szCs w:val="28"/>
        </w:rPr>
        <w:t xml:space="preserve">.3. </w:t>
      </w:r>
      <w:r w:rsidR="00394014" w:rsidRPr="009041FA">
        <w:rPr>
          <w:sz w:val="28"/>
          <w:szCs w:val="28"/>
        </w:rPr>
        <w:t xml:space="preserve">По 01.06.2020 </w:t>
      </w:r>
      <w:r w:rsidR="00AC3D7A">
        <w:rPr>
          <w:sz w:val="28"/>
          <w:szCs w:val="28"/>
        </w:rPr>
        <w:t xml:space="preserve">года </w:t>
      </w:r>
      <w:r w:rsidR="00394014" w:rsidRPr="009041FA">
        <w:rPr>
          <w:sz w:val="28"/>
          <w:szCs w:val="28"/>
        </w:rPr>
        <w:t>включительно</w:t>
      </w:r>
      <w:r w:rsidR="00394014" w:rsidRPr="00634555">
        <w:rPr>
          <w:sz w:val="28"/>
          <w:szCs w:val="28"/>
        </w:rPr>
        <w:t xml:space="preserve"> деятельность организаций</w:t>
      </w:r>
      <w:r w:rsidR="00394014">
        <w:rPr>
          <w:sz w:val="28"/>
          <w:szCs w:val="28"/>
        </w:rPr>
        <w:t xml:space="preserve"> и индивидуальных предпринимателей</w:t>
      </w:r>
      <w:r w:rsidR="00394014" w:rsidRPr="00634555">
        <w:rPr>
          <w:sz w:val="28"/>
          <w:szCs w:val="28"/>
        </w:rPr>
        <w:t xml:space="preserve">, осуществляющих </w:t>
      </w:r>
      <w:r w:rsidR="00394014">
        <w:rPr>
          <w:sz w:val="28"/>
          <w:szCs w:val="28"/>
        </w:rPr>
        <w:t>деятельность по виду экономической деятельности, включенному в класс</w:t>
      </w:r>
      <w:r w:rsidR="00394014" w:rsidRPr="007813E6">
        <w:rPr>
          <w:sz w:val="28"/>
          <w:szCs w:val="28"/>
        </w:rPr>
        <w:t xml:space="preserve"> 56 «Деятельность по предоставлению продуктов питания и напитков» раздела </w:t>
      </w:r>
      <w:r w:rsidR="00394014" w:rsidRPr="007813E6">
        <w:rPr>
          <w:sz w:val="28"/>
          <w:szCs w:val="28"/>
          <w:lang w:val="en-US"/>
        </w:rPr>
        <w:t>I</w:t>
      </w:r>
      <w:r w:rsidR="00394014" w:rsidRPr="00634555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 xml:space="preserve">«Деятельность гостиниц и предприятий общественного питания» </w:t>
      </w:r>
      <w:r w:rsidR="00394014" w:rsidRPr="00634555">
        <w:rPr>
          <w:sz w:val="28"/>
          <w:szCs w:val="28"/>
        </w:rPr>
        <w:t>Общероссийск</w:t>
      </w:r>
      <w:r w:rsidR="00394014">
        <w:rPr>
          <w:sz w:val="28"/>
          <w:szCs w:val="28"/>
        </w:rPr>
        <w:t>ого</w:t>
      </w:r>
      <w:r w:rsidR="00394014" w:rsidRPr="00634555">
        <w:rPr>
          <w:sz w:val="28"/>
          <w:szCs w:val="28"/>
        </w:rPr>
        <w:t xml:space="preserve"> </w:t>
      </w:r>
      <w:hyperlink r:id="rId9" w:history="1">
        <w:r w:rsidR="00394014" w:rsidRPr="007813E6">
          <w:rPr>
            <w:sz w:val="28"/>
            <w:szCs w:val="28"/>
          </w:rPr>
          <w:t>классификатор</w:t>
        </w:r>
      </w:hyperlink>
      <w:r w:rsidR="00394014">
        <w:rPr>
          <w:sz w:val="28"/>
          <w:szCs w:val="28"/>
        </w:rPr>
        <w:t>а</w:t>
      </w:r>
      <w:r w:rsidR="00394014" w:rsidRPr="007813E6">
        <w:rPr>
          <w:sz w:val="28"/>
          <w:szCs w:val="28"/>
        </w:rPr>
        <w:t xml:space="preserve"> видов экономической деятельности, принят</w:t>
      </w:r>
      <w:r w:rsidR="00394014">
        <w:rPr>
          <w:sz w:val="28"/>
          <w:szCs w:val="28"/>
        </w:rPr>
        <w:t>ого</w:t>
      </w:r>
      <w:r w:rsidR="00394014" w:rsidRPr="007813E6">
        <w:rPr>
          <w:sz w:val="28"/>
          <w:szCs w:val="28"/>
        </w:rPr>
        <w:t xml:space="preserve"> </w:t>
      </w:r>
      <w:hyperlink r:id="rId10" w:history="1">
        <w:r w:rsidR="00394014" w:rsidRPr="007813E6">
          <w:rPr>
            <w:sz w:val="28"/>
            <w:szCs w:val="28"/>
          </w:rPr>
          <w:t>приказом</w:t>
        </w:r>
      </w:hyperlink>
      <w:r w:rsidR="00394014" w:rsidRPr="007813E6">
        <w:rPr>
          <w:sz w:val="28"/>
          <w:szCs w:val="28"/>
        </w:rPr>
        <w:t xml:space="preserve"> Федерального агентства по техническому регулированию и метрологии от 31.01.2014</w:t>
      </w:r>
      <w:r w:rsidR="00AC3D7A">
        <w:rPr>
          <w:sz w:val="28"/>
          <w:szCs w:val="28"/>
        </w:rPr>
        <w:t xml:space="preserve"> года</w:t>
      </w:r>
      <w:r w:rsidR="00394014" w:rsidRPr="007813E6">
        <w:rPr>
          <w:sz w:val="28"/>
          <w:szCs w:val="28"/>
        </w:rPr>
        <w:t xml:space="preserve"> № 14-ст</w:t>
      </w:r>
      <w:r w:rsidR="00394014">
        <w:rPr>
          <w:sz w:val="28"/>
          <w:szCs w:val="28"/>
        </w:rPr>
        <w:t>,</w:t>
      </w:r>
      <w:r w:rsidR="00394014" w:rsidRPr="007813E6">
        <w:rPr>
          <w:sz w:val="28"/>
          <w:szCs w:val="28"/>
        </w:rPr>
        <w:t xml:space="preserve"> за исключением обслуживания на вынос без посещения гражданами помещений предприятий</w:t>
      </w:r>
      <w:r w:rsidR="00394014">
        <w:rPr>
          <w:sz w:val="28"/>
          <w:szCs w:val="28"/>
        </w:rPr>
        <w:t xml:space="preserve"> общественного питания</w:t>
      </w:r>
      <w:r w:rsidR="00394014" w:rsidRPr="007813E6">
        <w:rPr>
          <w:sz w:val="28"/>
          <w:szCs w:val="28"/>
        </w:rPr>
        <w:t>, а также доставки заказов.</w:t>
      </w:r>
    </w:p>
    <w:p w:rsidR="00394014" w:rsidRPr="006519BA" w:rsidRDefault="006519BA" w:rsidP="00394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014" w:rsidRPr="006519BA">
        <w:rPr>
          <w:rFonts w:ascii="Times New Roman" w:hAnsi="Times New Roman" w:cs="Times New Roman"/>
          <w:sz w:val="28"/>
          <w:szCs w:val="28"/>
        </w:rPr>
        <w:t xml:space="preserve">.4. По 01.06.2020 </w:t>
      </w:r>
      <w:r w:rsidR="00AC3D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94014" w:rsidRPr="006519BA">
        <w:rPr>
          <w:rFonts w:ascii="Times New Roman" w:hAnsi="Times New Roman" w:cs="Times New Roman"/>
          <w:sz w:val="28"/>
          <w:szCs w:val="28"/>
        </w:rPr>
        <w:t>включительно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394014" w:rsidRPr="00F01D16" w:rsidRDefault="00394014" w:rsidP="00394014">
      <w:pPr>
        <w:ind w:firstLine="708"/>
        <w:jc w:val="both"/>
        <w:rPr>
          <w:sz w:val="28"/>
          <w:szCs w:val="28"/>
        </w:rPr>
      </w:pPr>
      <w:r w:rsidRPr="00F01D16">
        <w:rPr>
          <w:sz w:val="28"/>
          <w:szCs w:val="28"/>
        </w:rPr>
        <w:t>В отношении лиц, уже проживающих в указанных организациях:</w:t>
      </w:r>
    </w:p>
    <w:p w:rsidR="00394014" w:rsidRPr="00F01D16" w:rsidRDefault="0039401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D16">
        <w:rPr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394014" w:rsidRDefault="00394014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D16">
        <w:rPr>
          <w:sz w:val="28"/>
          <w:szCs w:val="28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394014" w:rsidRPr="006519BA" w:rsidRDefault="006519BA" w:rsidP="003940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014" w:rsidRPr="006519BA">
        <w:rPr>
          <w:rFonts w:ascii="Times New Roman" w:hAnsi="Times New Roman" w:cs="Times New Roman"/>
          <w:sz w:val="28"/>
          <w:szCs w:val="28"/>
        </w:rPr>
        <w:t xml:space="preserve">.5. По 01.06.2020 </w:t>
      </w:r>
      <w:r w:rsidR="00AC3D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94014" w:rsidRPr="006519BA">
        <w:rPr>
          <w:rFonts w:ascii="Times New Roman" w:hAnsi="Times New Roman" w:cs="Times New Roman"/>
          <w:sz w:val="28"/>
          <w:szCs w:val="28"/>
        </w:rPr>
        <w:t>включительно деятельность по обработке твердых коммунальных отходов. При этом складирование твердых коммунальных отходов осуществляется на площадках временного накопления твердых коммунальных отходов в целях их дальнейшей обработки, утилизации, обезвреживания, размещения.</w:t>
      </w:r>
    </w:p>
    <w:p w:rsidR="00394014" w:rsidRPr="006519BA" w:rsidRDefault="006519BA" w:rsidP="003940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4014" w:rsidRPr="006519BA">
        <w:rPr>
          <w:rFonts w:ascii="Times New Roman" w:hAnsi="Times New Roman" w:cs="Times New Roman"/>
          <w:sz w:val="28"/>
          <w:szCs w:val="28"/>
        </w:rPr>
        <w:t xml:space="preserve">. Разрешить работу объектов розничной торговли при соблюдении следующих требований к санитарно-эпидемиологическому режиму их деятельности: </w:t>
      </w:r>
    </w:p>
    <w:p w:rsidR="00394014" w:rsidRDefault="006519BA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94014">
        <w:rPr>
          <w:sz w:val="28"/>
          <w:szCs w:val="28"/>
        </w:rPr>
        <w:t xml:space="preserve">.1. </w:t>
      </w:r>
      <w:r w:rsidR="00394014" w:rsidRPr="009B669E">
        <w:rPr>
          <w:sz w:val="28"/>
          <w:szCs w:val="28"/>
        </w:rPr>
        <w:t xml:space="preserve">Организация ежедневного перед началом рабочей смены </w:t>
      </w:r>
      <w:r w:rsidR="00394014">
        <w:rPr>
          <w:sz w:val="28"/>
          <w:szCs w:val="28"/>
        </w:rPr>
        <w:t>«</w:t>
      </w:r>
      <w:r w:rsidR="00394014" w:rsidRPr="009B669E">
        <w:rPr>
          <w:sz w:val="28"/>
          <w:szCs w:val="28"/>
        </w:rPr>
        <w:t>входного фильтра</w:t>
      </w:r>
      <w:r w:rsidR="00394014">
        <w:rPr>
          <w:sz w:val="28"/>
          <w:szCs w:val="28"/>
        </w:rPr>
        <w:t>»</w:t>
      </w:r>
      <w:r w:rsidR="00394014" w:rsidRPr="009B669E">
        <w:rPr>
          <w:sz w:val="28"/>
          <w:szCs w:val="28"/>
        </w:rPr>
        <w:t xml:space="preserve"> с проведением бесконтактного контроля температуры тела работников.</w:t>
      </w:r>
    </w:p>
    <w:p w:rsidR="00394014" w:rsidRPr="009B669E" w:rsidRDefault="006519BA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4014">
        <w:rPr>
          <w:sz w:val="28"/>
          <w:szCs w:val="28"/>
        </w:rPr>
        <w:t>.2. Проведение п</w:t>
      </w:r>
      <w:r w:rsidR="00394014" w:rsidRPr="009B669E">
        <w:rPr>
          <w:sz w:val="28"/>
          <w:szCs w:val="28"/>
        </w:rPr>
        <w:t>ротивоэпидемически</w:t>
      </w:r>
      <w:r w:rsidR="00394014">
        <w:rPr>
          <w:sz w:val="28"/>
          <w:szCs w:val="28"/>
        </w:rPr>
        <w:t>х мероприятий</w:t>
      </w:r>
      <w:r w:rsidR="00394014" w:rsidRPr="009B669E">
        <w:rPr>
          <w:sz w:val="28"/>
          <w:szCs w:val="28"/>
        </w:rPr>
        <w:t>:</w:t>
      </w:r>
    </w:p>
    <w:p w:rsidR="00394014" w:rsidRPr="009B669E" w:rsidRDefault="0039401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всего персонала с использованием средств индивидуальной защиты</w:t>
      </w:r>
      <w:r w:rsidRPr="009B669E">
        <w:rPr>
          <w:sz w:val="28"/>
          <w:szCs w:val="28"/>
        </w:rPr>
        <w:t xml:space="preserve"> (маски, перчатки);</w:t>
      </w:r>
    </w:p>
    <w:p w:rsidR="00394014" w:rsidRPr="009B669E" w:rsidRDefault="00394014" w:rsidP="00394014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организация условий</w:t>
      </w:r>
      <w:r>
        <w:rPr>
          <w:sz w:val="28"/>
          <w:szCs w:val="28"/>
        </w:rPr>
        <w:t xml:space="preserve"> для</w:t>
      </w:r>
      <w:r w:rsidRPr="009B669E">
        <w:rPr>
          <w:sz w:val="28"/>
          <w:szCs w:val="28"/>
        </w:rPr>
        <w:t xml:space="preserve"> обработки рук кожными антисептиками для персонала и посетителей;</w:t>
      </w:r>
    </w:p>
    <w:p w:rsidR="00394014" w:rsidRPr="009B669E" w:rsidRDefault="00394014" w:rsidP="00394014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 xml:space="preserve">- влажная уборка производственных помещений, оборудования, </w:t>
      </w:r>
      <w:r>
        <w:rPr>
          <w:sz w:val="28"/>
          <w:szCs w:val="28"/>
        </w:rPr>
        <w:t>поверхностей</w:t>
      </w:r>
      <w:r w:rsidRPr="009B669E">
        <w:rPr>
          <w:sz w:val="28"/>
          <w:szCs w:val="28"/>
        </w:rPr>
        <w:t>, санузлов каждые 3</w:t>
      </w:r>
      <w:r>
        <w:rPr>
          <w:sz w:val="28"/>
          <w:szCs w:val="28"/>
        </w:rPr>
        <w:t xml:space="preserve"> </w:t>
      </w:r>
      <w:r w:rsidRPr="009B66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669E">
        <w:rPr>
          <w:sz w:val="28"/>
          <w:szCs w:val="28"/>
        </w:rPr>
        <w:t>4 часа с использованием дезинфицирующих средств;</w:t>
      </w:r>
    </w:p>
    <w:p w:rsidR="00394014" w:rsidRPr="009B669E" w:rsidRDefault="00394014" w:rsidP="00394014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проветривание (при наличии возможности);</w:t>
      </w:r>
    </w:p>
    <w:p w:rsidR="00394014" w:rsidRPr="009B669E" w:rsidRDefault="00394014" w:rsidP="00394014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обеззараживание воздуха с использованием бактерицидных ламп;</w:t>
      </w:r>
    </w:p>
    <w:p w:rsidR="00394014" w:rsidRDefault="00394014" w:rsidP="00394014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социальная дистанция</w:t>
      </w:r>
      <w:r>
        <w:rPr>
          <w:sz w:val="28"/>
          <w:szCs w:val="28"/>
        </w:rPr>
        <w:t xml:space="preserve"> с организацией соответствующей разметки.</w:t>
      </w:r>
    </w:p>
    <w:p w:rsidR="00394014" w:rsidRPr="006C17D2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 w:rsidRPr="006C17D2">
        <w:rPr>
          <w:sz w:val="28"/>
          <w:szCs w:val="28"/>
        </w:rPr>
        <w:t xml:space="preserve">. </w:t>
      </w:r>
      <w:r w:rsidR="00394014" w:rsidRPr="00A767D4">
        <w:rPr>
          <w:sz w:val="28"/>
          <w:szCs w:val="28"/>
        </w:rPr>
        <w:t xml:space="preserve">Гражданам, проживающим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>, посещавшим государства</w:t>
      </w:r>
      <w:r w:rsidR="00394014" w:rsidRPr="006C17D2">
        <w:rPr>
          <w:sz w:val="28"/>
          <w:szCs w:val="28"/>
        </w:rPr>
        <w:t>,</w:t>
      </w:r>
      <w:r w:rsidR="00394014">
        <w:rPr>
          <w:sz w:val="28"/>
          <w:szCs w:val="28"/>
        </w:rPr>
        <w:t xml:space="preserve"> в которых </w:t>
      </w:r>
      <w:r w:rsidR="00394014" w:rsidRPr="006C17D2">
        <w:rPr>
          <w:sz w:val="28"/>
          <w:szCs w:val="28"/>
        </w:rPr>
        <w:t xml:space="preserve">зарегистрированы случаи </w:t>
      </w:r>
      <w:r w:rsidR="00394014">
        <w:rPr>
          <w:sz w:val="28"/>
          <w:szCs w:val="28"/>
        </w:rPr>
        <w:t xml:space="preserve">коронавирусной инфекции </w:t>
      </w:r>
      <w:r w:rsidR="00394014" w:rsidRPr="00737214">
        <w:rPr>
          <w:sz w:val="28"/>
          <w:szCs w:val="28"/>
        </w:rPr>
        <w:t>(</w:t>
      </w:r>
      <w:r w:rsidR="00394014">
        <w:rPr>
          <w:sz w:val="28"/>
          <w:szCs w:val="28"/>
          <w:lang w:val="en-US"/>
        </w:rPr>
        <w:t>COVID</w:t>
      </w:r>
      <w:r w:rsidR="00394014" w:rsidRPr="00737214">
        <w:rPr>
          <w:sz w:val="28"/>
          <w:szCs w:val="28"/>
        </w:rPr>
        <w:t>-</w:t>
      </w:r>
      <w:r w:rsidR="00394014">
        <w:rPr>
          <w:sz w:val="28"/>
          <w:szCs w:val="28"/>
        </w:rPr>
        <w:t xml:space="preserve">19), а также гражданам, не зарегистрированным по месту жительства (месту пребывания)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 xml:space="preserve">, прибывшим на территорию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 xml:space="preserve">йон» Смоленской области </w:t>
      </w:r>
      <w:r w:rsidR="00394014">
        <w:rPr>
          <w:sz w:val="28"/>
          <w:szCs w:val="28"/>
        </w:rPr>
        <w:t xml:space="preserve">для временного (постоянного) проживания или временного нахождения из других субъектов Российской Федерации с неблагоприятной обстановкой по </w:t>
      </w:r>
      <w:r w:rsidR="00394014" w:rsidRPr="00F01D16">
        <w:rPr>
          <w:sz w:val="28"/>
          <w:szCs w:val="28"/>
        </w:rPr>
        <w:t>коронавирусной инфекции 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 w:rsidRPr="006C17D2">
        <w:rPr>
          <w:sz w:val="28"/>
          <w:szCs w:val="28"/>
        </w:rPr>
        <w:t>: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>
        <w:rPr>
          <w:sz w:val="28"/>
          <w:szCs w:val="28"/>
        </w:rPr>
        <w:t>.1. О</w:t>
      </w:r>
      <w:r w:rsidR="00394014" w:rsidRPr="006C17D2">
        <w:rPr>
          <w:sz w:val="28"/>
          <w:szCs w:val="28"/>
        </w:rPr>
        <w:t xml:space="preserve">беспечить самоизоляцию на дому </w:t>
      </w:r>
      <w:r w:rsidR="00394014">
        <w:rPr>
          <w:sz w:val="28"/>
          <w:szCs w:val="28"/>
        </w:rPr>
        <w:t xml:space="preserve">(в месте временного нахождения) </w:t>
      </w:r>
      <w:r w:rsidR="00394014" w:rsidRPr="006C17D2">
        <w:rPr>
          <w:sz w:val="28"/>
          <w:szCs w:val="28"/>
        </w:rPr>
        <w:t xml:space="preserve">на срок </w:t>
      </w:r>
      <w:r w:rsidR="00394014">
        <w:rPr>
          <w:sz w:val="28"/>
          <w:szCs w:val="28"/>
        </w:rPr>
        <w:t>14 дней</w:t>
      </w:r>
      <w:r w:rsidR="00394014" w:rsidRPr="006C17D2">
        <w:rPr>
          <w:sz w:val="28"/>
          <w:szCs w:val="28"/>
        </w:rPr>
        <w:t xml:space="preserve"> со дня возвращения </w:t>
      </w:r>
      <w:r w:rsidR="00394014">
        <w:rPr>
          <w:sz w:val="28"/>
          <w:szCs w:val="28"/>
        </w:rPr>
        <w:t>(прибытия) на территорию</w:t>
      </w:r>
      <w:r w:rsidR="00394014" w:rsidRPr="006C17D2">
        <w:rPr>
          <w:sz w:val="28"/>
          <w:szCs w:val="28"/>
        </w:rPr>
        <w:t xml:space="preserve">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>
        <w:rPr>
          <w:sz w:val="28"/>
          <w:szCs w:val="28"/>
        </w:rPr>
        <w:t>.2. С</w:t>
      </w:r>
      <w:r w:rsidR="00394014" w:rsidRPr="006C17D2">
        <w:rPr>
          <w:sz w:val="28"/>
          <w:szCs w:val="28"/>
        </w:rPr>
        <w:t>ообщ</w:t>
      </w:r>
      <w:r w:rsidR="00394014">
        <w:rPr>
          <w:sz w:val="28"/>
          <w:szCs w:val="28"/>
        </w:rPr>
        <w:t>ить</w:t>
      </w:r>
      <w:r w:rsidR="00394014" w:rsidRPr="006C17D2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>по телефону «горячей линии» (</w:t>
      </w:r>
      <w:r w:rsidR="00394014" w:rsidRPr="006C17D2">
        <w:rPr>
          <w:sz w:val="28"/>
          <w:szCs w:val="28"/>
        </w:rPr>
        <w:t>8 (4812) 27-10-95</w:t>
      </w:r>
      <w:r w:rsidR="00394014">
        <w:rPr>
          <w:sz w:val="28"/>
          <w:szCs w:val="28"/>
        </w:rPr>
        <w:t xml:space="preserve">) </w:t>
      </w:r>
      <w:r w:rsidR="00394014" w:rsidRPr="006C17D2">
        <w:rPr>
          <w:sz w:val="28"/>
          <w:szCs w:val="28"/>
        </w:rPr>
        <w:t xml:space="preserve">о своем возвращении </w:t>
      </w:r>
      <w:r w:rsidR="00394014">
        <w:rPr>
          <w:sz w:val="28"/>
          <w:szCs w:val="28"/>
        </w:rPr>
        <w:t xml:space="preserve">(прибытии) </w:t>
      </w:r>
      <w:r w:rsidR="00394014" w:rsidRPr="006C17D2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муниципальное образование</w:t>
      </w:r>
      <w:r w:rsidRPr="00771758">
        <w:rPr>
          <w:sz w:val="28"/>
          <w:szCs w:val="28"/>
        </w:rPr>
        <w:t xml:space="preserve"> «Кардымовский ра</w:t>
      </w:r>
      <w:r>
        <w:rPr>
          <w:sz w:val="28"/>
          <w:szCs w:val="28"/>
        </w:rPr>
        <w:t>йон» Смоленской области</w:t>
      </w:r>
      <w:r w:rsidR="00394014" w:rsidRPr="006C17D2">
        <w:rPr>
          <w:sz w:val="28"/>
          <w:szCs w:val="28"/>
        </w:rPr>
        <w:t xml:space="preserve">, месте, датах пребывания </w:t>
      </w:r>
      <w:r w:rsidR="00394014">
        <w:rPr>
          <w:sz w:val="28"/>
          <w:szCs w:val="28"/>
        </w:rPr>
        <w:t xml:space="preserve">в </w:t>
      </w:r>
      <w:r w:rsidR="00394014" w:rsidRPr="006C17D2">
        <w:rPr>
          <w:sz w:val="28"/>
          <w:szCs w:val="28"/>
        </w:rPr>
        <w:t>указанных</w:t>
      </w:r>
      <w:r w:rsidR="00394014">
        <w:rPr>
          <w:sz w:val="28"/>
          <w:szCs w:val="28"/>
        </w:rPr>
        <w:t xml:space="preserve"> государствах или в указанных субъектах Российской Федерации, </w:t>
      </w:r>
      <w:r w:rsidR="00394014" w:rsidRPr="006C17D2">
        <w:rPr>
          <w:sz w:val="28"/>
          <w:szCs w:val="28"/>
        </w:rPr>
        <w:t>контактную информацию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>
        <w:rPr>
          <w:sz w:val="28"/>
          <w:szCs w:val="28"/>
        </w:rPr>
        <w:t>.3. П</w:t>
      </w:r>
      <w:r w:rsidR="00394014"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 w:rsidR="00394014">
        <w:rPr>
          <w:sz w:val="28"/>
          <w:szCs w:val="28"/>
        </w:rPr>
        <w:t xml:space="preserve">в медицинскую организацию по месту жительства (месту нахождения) без ее посещения </w:t>
      </w:r>
      <w:r w:rsidR="00394014" w:rsidRPr="006C17D2">
        <w:rPr>
          <w:sz w:val="28"/>
          <w:szCs w:val="28"/>
        </w:rPr>
        <w:t>за медицинской помощью</w:t>
      </w:r>
      <w:r w:rsidR="00394014">
        <w:rPr>
          <w:sz w:val="28"/>
          <w:szCs w:val="28"/>
        </w:rPr>
        <w:t>, оказываемой</w:t>
      </w:r>
      <w:r w:rsidR="00394014" w:rsidRPr="006C17D2">
        <w:rPr>
          <w:sz w:val="28"/>
          <w:szCs w:val="28"/>
        </w:rPr>
        <w:t xml:space="preserve"> на дому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014" w:rsidRPr="00554B08">
        <w:rPr>
          <w:sz w:val="28"/>
          <w:szCs w:val="28"/>
        </w:rPr>
        <w:t xml:space="preserve">. </w:t>
      </w:r>
      <w:r w:rsidR="00394014">
        <w:rPr>
          <w:sz w:val="28"/>
          <w:szCs w:val="28"/>
        </w:rPr>
        <w:t>Лицам, с</w:t>
      </w:r>
      <w:r w:rsidR="00394014" w:rsidRPr="00554B08">
        <w:rPr>
          <w:sz w:val="28"/>
          <w:szCs w:val="28"/>
        </w:rPr>
        <w:t xml:space="preserve">овместно проживающим с гражданами, указанными в пункте </w:t>
      </w:r>
      <w:r>
        <w:rPr>
          <w:sz w:val="28"/>
          <w:szCs w:val="28"/>
        </w:rPr>
        <w:t>4</w:t>
      </w:r>
      <w:r w:rsidR="00394014" w:rsidRPr="00554B0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="00394014">
        <w:rPr>
          <w:sz w:val="28"/>
          <w:szCs w:val="28"/>
        </w:rPr>
        <w:t>:</w:t>
      </w:r>
    </w:p>
    <w:p w:rsidR="00394014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014">
        <w:rPr>
          <w:sz w:val="28"/>
          <w:szCs w:val="28"/>
        </w:rPr>
        <w:t>.1. О</w:t>
      </w:r>
      <w:r w:rsidR="00394014" w:rsidRPr="00554B08">
        <w:rPr>
          <w:sz w:val="28"/>
          <w:szCs w:val="28"/>
        </w:rPr>
        <w:t>беспечить самоизоляцию на дому на срок</w:t>
      </w:r>
      <w:r w:rsidR="00394014">
        <w:rPr>
          <w:sz w:val="28"/>
          <w:szCs w:val="28"/>
        </w:rPr>
        <w:t xml:space="preserve"> 14 дней</w:t>
      </w:r>
      <w:r w:rsidR="00394014" w:rsidRPr="00554B08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>со дня возвращения (прибыти</w:t>
      </w:r>
      <w:r>
        <w:rPr>
          <w:sz w:val="28"/>
          <w:szCs w:val="28"/>
        </w:rPr>
        <w:t>я) граждан, указанных в пункте 4 настоящего постановления</w:t>
      </w:r>
      <w:r w:rsidR="00394014">
        <w:rPr>
          <w:sz w:val="28"/>
          <w:szCs w:val="28"/>
        </w:rPr>
        <w:t xml:space="preserve">, на территорию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>.</w:t>
      </w:r>
    </w:p>
    <w:p w:rsidR="00394014" w:rsidRPr="006C17D2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014">
        <w:rPr>
          <w:sz w:val="28"/>
          <w:szCs w:val="28"/>
        </w:rPr>
        <w:t>.2. П</w:t>
      </w:r>
      <w:r w:rsidR="00394014"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 w:rsidR="00394014">
        <w:rPr>
          <w:sz w:val="28"/>
          <w:szCs w:val="28"/>
        </w:rPr>
        <w:t xml:space="preserve">в медицинскую организацию по месту жительства без ее посещения </w:t>
      </w:r>
      <w:r w:rsidR="00394014" w:rsidRPr="006C17D2">
        <w:rPr>
          <w:sz w:val="28"/>
          <w:szCs w:val="28"/>
        </w:rPr>
        <w:t>за медицинской помощью</w:t>
      </w:r>
      <w:r w:rsidR="00394014">
        <w:rPr>
          <w:sz w:val="28"/>
          <w:szCs w:val="28"/>
        </w:rPr>
        <w:t>, оказываемой</w:t>
      </w:r>
      <w:r w:rsidR="00394014" w:rsidRPr="006C17D2">
        <w:rPr>
          <w:sz w:val="28"/>
          <w:szCs w:val="28"/>
        </w:rPr>
        <w:t xml:space="preserve"> на дому</w:t>
      </w:r>
      <w:r w:rsidR="00394014">
        <w:rPr>
          <w:sz w:val="28"/>
          <w:szCs w:val="28"/>
        </w:rPr>
        <w:t>.</w:t>
      </w:r>
    </w:p>
    <w:p w:rsidR="00394014" w:rsidRPr="006C17D2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</w:t>
      </w:r>
      <w:r w:rsidR="00394014" w:rsidRPr="006C17D2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>Р</w:t>
      </w:r>
      <w:r w:rsidR="00394014" w:rsidRPr="006C17D2">
        <w:rPr>
          <w:sz w:val="28"/>
          <w:szCs w:val="28"/>
        </w:rPr>
        <w:t>аботодател</w:t>
      </w:r>
      <w:r w:rsidR="00394014">
        <w:rPr>
          <w:sz w:val="28"/>
          <w:szCs w:val="28"/>
        </w:rPr>
        <w:t>ям, осуществляющим</w:t>
      </w:r>
      <w:r w:rsidR="00394014" w:rsidRPr="006C17D2">
        <w:rPr>
          <w:sz w:val="28"/>
          <w:szCs w:val="28"/>
        </w:rPr>
        <w:t xml:space="preserve"> деятельность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 w:rsidRPr="006C17D2">
        <w:rPr>
          <w:sz w:val="28"/>
          <w:szCs w:val="28"/>
        </w:rPr>
        <w:t>:</w:t>
      </w:r>
    </w:p>
    <w:p w:rsidR="00394014" w:rsidRPr="006C17D2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.1. О</w:t>
      </w:r>
      <w:r w:rsidR="00394014" w:rsidRPr="006C17D2">
        <w:rPr>
          <w:sz w:val="28"/>
          <w:szCs w:val="28"/>
        </w:rPr>
        <w:t>беспечить измерение температуры тела работник</w:t>
      </w:r>
      <w:r w:rsidR="00394014">
        <w:rPr>
          <w:sz w:val="28"/>
          <w:szCs w:val="28"/>
        </w:rPr>
        <w:t>ов</w:t>
      </w:r>
      <w:r w:rsidR="00394014" w:rsidRPr="006C17D2">
        <w:rPr>
          <w:sz w:val="28"/>
          <w:szCs w:val="28"/>
        </w:rPr>
        <w:t xml:space="preserve"> на рабочих местах с обязательным отстранением от нахождения на рабочем месте лиц с повышенной температурой</w:t>
      </w:r>
      <w:r w:rsidR="00394014">
        <w:rPr>
          <w:sz w:val="28"/>
          <w:szCs w:val="28"/>
        </w:rPr>
        <w:t>.</w:t>
      </w:r>
    </w:p>
    <w:p w:rsidR="00394014" w:rsidRPr="006C17D2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94014">
        <w:rPr>
          <w:sz w:val="28"/>
          <w:szCs w:val="28"/>
        </w:rPr>
        <w:t>.2. О</w:t>
      </w:r>
      <w:r w:rsidR="00394014" w:rsidRPr="006C17D2">
        <w:rPr>
          <w:sz w:val="28"/>
          <w:szCs w:val="28"/>
        </w:rPr>
        <w:t>казывать работникам содействие в соблюдени</w:t>
      </w:r>
      <w:r w:rsidR="00394014">
        <w:rPr>
          <w:sz w:val="28"/>
          <w:szCs w:val="28"/>
        </w:rPr>
        <w:t>и</w:t>
      </w:r>
      <w:r w:rsidR="00394014" w:rsidRPr="006C17D2">
        <w:rPr>
          <w:sz w:val="28"/>
          <w:szCs w:val="28"/>
        </w:rPr>
        <w:t xml:space="preserve"> режима самоизоляции на дому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.3. О</w:t>
      </w:r>
      <w:r w:rsidR="00394014" w:rsidRPr="006C17D2">
        <w:rPr>
          <w:sz w:val="28"/>
          <w:szCs w:val="28"/>
        </w:rPr>
        <w:t>беспечить</w:t>
      </w:r>
      <w:r w:rsidR="00394014">
        <w:rPr>
          <w:sz w:val="28"/>
          <w:szCs w:val="28"/>
        </w:rPr>
        <w:t xml:space="preserve"> регулярное</w:t>
      </w:r>
      <w:r w:rsidR="00394014" w:rsidRPr="006C17D2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 xml:space="preserve">снабжение работников средствами индивидуальной защиты и </w:t>
      </w:r>
      <w:r w:rsidR="00394014" w:rsidRPr="006C17D2">
        <w:rPr>
          <w:sz w:val="28"/>
          <w:szCs w:val="28"/>
        </w:rPr>
        <w:t>проведение дезинфекции поме</w:t>
      </w:r>
      <w:r w:rsidR="00394014">
        <w:rPr>
          <w:sz w:val="28"/>
          <w:szCs w:val="28"/>
        </w:rPr>
        <w:t>щений.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.4. Не допускать на рабочее место и территорию организации работников из числ</w:t>
      </w:r>
      <w:r>
        <w:rPr>
          <w:sz w:val="28"/>
          <w:szCs w:val="28"/>
        </w:rPr>
        <w:t>а граждан, указанных в пунктах 4 и 5 настоящего постановления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 Грузополучателям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 xml:space="preserve">, привлекающим для автомобильных грузоперевозок иностранного перевозчика, принимать поступающие в их адрес грузы (товары) в порядке, исключающем риски распространения </w:t>
      </w:r>
      <w:r w:rsidR="00394014" w:rsidRPr="00F01D16">
        <w:rPr>
          <w:sz w:val="28"/>
          <w:szCs w:val="28"/>
        </w:rPr>
        <w:t>коронавирусной инфекции 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>
        <w:rPr>
          <w:sz w:val="28"/>
          <w:szCs w:val="28"/>
        </w:rPr>
        <w:t>, а именно: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.1. Организовать прием груза после прохождения процедур таможенного, пограничного и иного вида государственного контроля при пересечении </w:t>
      </w:r>
      <w:r w:rsidR="00394014" w:rsidRPr="00174094">
        <w:rPr>
          <w:sz w:val="28"/>
          <w:szCs w:val="28"/>
        </w:rPr>
        <w:t>государственной границы Российской Федерации в порядке, минимизирующем количество контактов водителя транспортного средства с</w:t>
      </w:r>
      <w:r w:rsidR="00394014">
        <w:rPr>
          <w:sz w:val="28"/>
          <w:szCs w:val="28"/>
        </w:rPr>
        <w:t xml:space="preserve"> иными лицами и время его нахождения на территории </w:t>
      </w:r>
      <w:r w:rsidR="00B30981">
        <w:rPr>
          <w:sz w:val="28"/>
          <w:szCs w:val="28"/>
        </w:rPr>
        <w:t>муниципального образования «Кардымовский район» Смоленской области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.2. Обеспечить оперативное убытие водителя транспортного средства с территории </w:t>
      </w:r>
      <w:r w:rsidR="00B30981">
        <w:rPr>
          <w:sz w:val="28"/>
          <w:szCs w:val="28"/>
        </w:rPr>
        <w:t>муниципального образования «Кардымовский район» Смоленской области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.3. В исключительных случаях при необходимости нахождения  водителя транспортного средства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 xml:space="preserve">йон» Смоленской области </w:t>
      </w:r>
      <w:r w:rsidR="00394014">
        <w:rPr>
          <w:sz w:val="28"/>
          <w:szCs w:val="28"/>
        </w:rPr>
        <w:t>обеспечить ему условия для нахождения в режиме самоизоляции, исключающем его проживание в гостиницах, хостелах, общежитиях и иных местах временного размещения и жилых помещениях совместно с иными гражданами.</w:t>
      </w:r>
    </w:p>
    <w:p w:rsidR="00394014" w:rsidRDefault="00411F3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014">
        <w:rPr>
          <w:sz w:val="28"/>
          <w:szCs w:val="28"/>
        </w:rPr>
        <w:t xml:space="preserve">. Организациям и индивидуальным предпринимателям, действующим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 xml:space="preserve">, осуществляющим деятельность в сфере международных автомобильных грузоперевозок, и грузополучателям на территории </w:t>
      </w:r>
      <w:r w:rsidR="00B30981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394014">
        <w:rPr>
          <w:sz w:val="28"/>
          <w:szCs w:val="28"/>
        </w:rPr>
        <w:t xml:space="preserve">в целях исключения рисков распространения </w:t>
      </w:r>
      <w:r w:rsidR="00394014" w:rsidRPr="00F01D16">
        <w:rPr>
          <w:sz w:val="28"/>
          <w:szCs w:val="28"/>
        </w:rPr>
        <w:t>коронавирусной инфекции 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>
        <w:rPr>
          <w:sz w:val="28"/>
          <w:szCs w:val="28"/>
        </w:rPr>
        <w:t>:</w:t>
      </w:r>
    </w:p>
    <w:p w:rsidR="00394014" w:rsidRDefault="00411F3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014">
        <w:rPr>
          <w:sz w:val="28"/>
          <w:szCs w:val="28"/>
        </w:rPr>
        <w:t xml:space="preserve">.1. Организовать оперативную доставку и (или) прием груза в порядке, минимизирующем количество контактов водителя, прибывшего из государства, в котором зарегистрированы случаи коронавирусной инфекции </w:t>
      </w:r>
      <w:r w:rsidR="00394014" w:rsidRPr="00F01D16">
        <w:rPr>
          <w:sz w:val="28"/>
          <w:szCs w:val="28"/>
        </w:rPr>
        <w:t>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>
        <w:rPr>
          <w:sz w:val="28"/>
          <w:szCs w:val="28"/>
        </w:rPr>
        <w:t>, с иными лицами.</w:t>
      </w:r>
    </w:p>
    <w:p w:rsidR="00394014" w:rsidRDefault="00411F3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014">
        <w:rPr>
          <w:sz w:val="28"/>
          <w:szCs w:val="28"/>
        </w:rPr>
        <w:t>.2. Обеспечить водителю,</w:t>
      </w:r>
      <w:r w:rsidR="00394014" w:rsidRPr="00D22FB1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 xml:space="preserve">прибывшему из государства, в котором зарегистрированы случаи коронавирусной инфекции </w:t>
      </w:r>
      <w:r w:rsidR="00394014" w:rsidRPr="00F01D16">
        <w:rPr>
          <w:sz w:val="28"/>
          <w:szCs w:val="28"/>
        </w:rPr>
        <w:t>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>
        <w:rPr>
          <w:sz w:val="28"/>
          <w:szCs w:val="28"/>
        </w:rPr>
        <w:t>, условия для нахождения в режиме самоизоляции, исключающие его проживание в гостиницах, хостелах, общежитиях и иных местах временного размещения, в том числе жилых помещениях совместно с иными людьми, включая членов семьи и (или) родственников.</w:t>
      </w:r>
    </w:p>
    <w:p w:rsidR="00394014" w:rsidRDefault="00411F3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014">
        <w:rPr>
          <w:sz w:val="28"/>
          <w:szCs w:val="28"/>
        </w:rPr>
        <w:t>.3. Информировать водителя: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опасности </w:t>
      </w:r>
      <w:r w:rsidRPr="00F01D16">
        <w:rPr>
          <w:sz w:val="28"/>
          <w:szCs w:val="28"/>
        </w:rPr>
        <w:t>коронавирусной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>
        <w:rPr>
          <w:sz w:val="28"/>
          <w:szCs w:val="28"/>
        </w:rPr>
        <w:t>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мер личной и общественной профилактики.</w:t>
      </w:r>
    </w:p>
    <w:p w:rsidR="00394014" w:rsidRDefault="00411F3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014">
        <w:rPr>
          <w:sz w:val="28"/>
          <w:szCs w:val="28"/>
        </w:rPr>
        <w:t>.4. Обеспечить водителя средствами индивидуальной защиты и личной гигиены.</w:t>
      </w:r>
    </w:p>
    <w:p w:rsidR="00394014" w:rsidRPr="00510BCC" w:rsidRDefault="00411F34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014" w:rsidRPr="00510BCC">
        <w:rPr>
          <w:sz w:val="28"/>
          <w:szCs w:val="28"/>
        </w:rPr>
        <w:t>. Обязать:</w:t>
      </w:r>
    </w:p>
    <w:p w:rsidR="00394014" w:rsidRDefault="00411F3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014">
        <w:rPr>
          <w:sz w:val="28"/>
          <w:szCs w:val="28"/>
        </w:rPr>
        <w:t>.1</w:t>
      </w:r>
      <w:r w:rsidR="00394014" w:rsidRPr="00510BCC">
        <w:rPr>
          <w:sz w:val="28"/>
          <w:szCs w:val="28"/>
        </w:rPr>
        <w:t>. Граждан соблюдать дистанцию до др</w:t>
      </w:r>
      <w:r w:rsidR="00394014">
        <w:rPr>
          <w:sz w:val="28"/>
          <w:szCs w:val="28"/>
        </w:rPr>
        <w:t>угих граждан не менее 1,5 метра</w:t>
      </w:r>
      <w:r w:rsidR="00394014" w:rsidRPr="00510BCC">
        <w:rPr>
          <w:sz w:val="28"/>
          <w:szCs w:val="28"/>
        </w:rPr>
        <w:t xml:space="preserve">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394014" w:rsidRDefault="00411F3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394014">
        <w:rPr>
          <w:sz w:val="28"/>
          <w:szCs w:val="28"/>
        </w:rPr>
        <w:t>. Лиц</w:t>
      </w:r>
      <w:r w:rsidR="00394014" w:rsidRPr="009B669E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>в возрасте старше 60 лет и лиц, имеющих</w:t>
      </w:r>
      <w:r w:rsidR="00394014" w:rsidRPr="009B669E">
        <w:rPr>
          <w:sz w:val="28"/>
          <w:szCs w:val="28"/>
        </w:rPr>
        <w:t xml:space="preserve">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3 - 5 стадии), трансплантированные органы и ткани, злокачественные новообразования любой локации (далее - лица, имеющие заболевания), принять меры по соблюдению режима максимальной (полной) изоляции в домашних условиях, за исключением посещения медицинской организации по поводу основного заболевания (для лиц, имеющих заболевания)</w:t>
      </w:r>
      <w:r w:rsidR="00394014">
        <w:rPr>
          <w:sz w:val="28"/>
          <w:szCs w:val="28"/>
        </w:rPr>
        <w:t xml:space="preserve">, </w:t>
      </w:r>
      <w:r w:rsidR="00394014" w:rsidRPr="009B669E">
        <w:rPr>
          <w:sz w:val="28"/>
          <w:szCs w:val="28"/>
        </w:rPr>
        <w:t>случаев следования к месту (от места) осуществления дея</w:t>
      </w:r>
      <w:r w:rsidR="00394014">
        <w:rPr>
          <w:sz w:val="28"/>
          <w:szCs w:val="28"/>
        </w:rPr>
        <w:t>тельности (в том числе работы)</w:t>
      </w:r>
      <w:r w:rsidR="00394014" w:rsidRPr="009B669E">
        <w:rPr>
          <w:sz w:val="28"/>
          <w:szCs w:val="28"/>
        </w:rPr>
        <w:t>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394014" w:rsidRPr="00AF6431" w:rsidRDefault="00411F3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394014">
        <w:rPr>
          <w:sz w:val="28"/>
          <w:szCs w:val="28"/>
        </w:rPr>
        <w:t>. Г</w:t>
      </w:r>
      <w:r w:rsidR="00394014" w:rsidRPr="00AF6431">
        <w:rPr>
          <w:sz w:val="28"/>
          <w:szCs w:val="28"/>
        </w:rPr>
        <w:t>раждан использовать средства индивидуальной защиты органов дыхания  при нахождении в общественном транспорте, в том числе пригородного и местного сообщения, в такси и при посещении гражданами:</w:t>
      </w:r>
    </w:p>
    <w:p w:rsidR="00394014" w:rsidRPr="00AF6431" w:rsidRDefault="0039401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>аптек, аптечных пунктов, помещений объектов розничной торговли, организаций, оказывающих населению услуги, медицинских организаций;</w:t>
      </w:r>
    </w:p>
    <w:p w:rsidR="00394014" w:rsidRPr="00AF6431" w:rsidRDefault="0039401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государственной </w:t>
      </w:r>
      <w:r w:rsidRPr="00AF6431">
        <w:rPr>
          <w:sz w:val="28"/>
          <w:szCs w:val="28"/>
        </w:rPr>
        <w:t xml:space="preserve">власти, </w:t>
      </w:r>
      <w:r>
        <w:rPr>
          <w:sz w:val="28"/>
          <w:szCs w:val="28"/>
        </w:rPr>
        <w:t>государственных органов,</w:t>
      </w:r>
      <w:r w:rsidRPr="00AF6431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муниципальных образований Смоленской области</w:t>
      </w:r>
      <w:r w:rsidRPr="00AF6431">
        <w:rPr>
          <w:sz w:val="28"/>
          <w:szCs w:val="28"/>
        </w:rPr>
        <w:t xml:space="preserve">, государственных </w:t>
      </w:r>
      <w:r>
        <w:rPr>
          <w:sz w:val="28"/>
          <w:szCs w:val="28"/>
        </w:rPr>
        <w:t>и</w:t>
      </w:r>
      <w:r w:rsidRPr="00AF6431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организаций;</w:t>
      </w:r>
    </w:p>
    <w:p w:rsidR="00394014" w:rsidRDefault="0039401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>зданий, строений и сооружений транспортной инфраструктуры (автовокзалы, железнодорожные вокзалы), остановок (павильонов, платформ) всех видов общественного транспорта</w:t>
      </w:r>
      <w:r>
        <w:rPr>
          <w:sz w:val="28"/>
          <w:szCs w:val="28"/>
        </w:rPr>
        <w:t>.</w:t>
      </w:r>
    </w:p>
    <w:p w:rsidR="00394014" w:rsidRDefault="00411F3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4014">
        <w:rPr>
          <w:sz w:val="28"/>
          <w:szCs w:val="28"/>
        </w:rPr>
        <w:t>. Рекомендовать г</w:t>
      </w:r>
      <w:r w:rsidR="00394014" w:rsidRPr="009B669E">
        <w:rPr>
          <w:sz w:val="28"/>
          <w:szCs w:val="28"/>
        </w:rPr>
        <w:t>раждан</w:t>
      </w:r>
      <w:r w:rsidR="00394014">
        <w:rPr>
          <w:sz w:val="28"/>
          <w:szCs w:val="28"/>
        </w:rPr>
        <w:t>ам</w:t>
      </w:r>
      <w:r w:rsidR="00394014" w:rsidRPr="009B669E">
        <w:rPr>
          <w:sz w:val="28"/>
          <w:szCs w:val="28"/>
        </w:rPr>
        <w:t xml:space="preserve">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</w:t>
      </w:r>
      <w:r w:rsidR="00394014">
        <w:rPr>
          <w:sz w:val="28"/>
          <w:szCs w:val="28"/>
        </w:rPr>
        <w:t>тельности (в том числе работы)</w:t>
      </w:r>
      <w:r w:rsidR="00394014" w:rsidRPr="009B669E">
        <w:rPr>
          <w:sz w:val="28"/>
          <w:szCs w:val="28"/>
        </w:rPr>
        <w:t xml:space="preserve">, осуществления деятельности, связанной с передвижением по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 w:rsidRPr="009B669E">
        <w:rPr>
          <w:sz w:val="28"/>
          <w:szCs w:val="28"/>
        </w:rPr>
        <w:t>, в случае, если такое передвижение непосредственно связано</w:t>
      </w:r>
      <w:r w:rsidR="00394014">
        <w:rPr>
          <w:sz w:val="28"/>
          <w:szCs w:val="28"/>
        </w:rPr>
        <w:t xml:space="preserve"> с осуществлением деятельности </w:t>
      </w:r>
      <w:r w:rsidR="00394014" w:rsidRPr="009B669E">
        <w:rPr>
          <w:sz w:val="28"/>
          <w:szCs w:val="28"/>
        </w:rPr>
        <w:t xml:space="preserve">(в том числе оказанием транспортных услуг и услуг доставки), а также следования к </w:t>
      </w:r>
      <w:r w:rsidR="00394014" w:rsidRPr="009B669E">
        <w:rPr>
          <w:sz w:val="28"/>
          <w:szCs w:val="28"/>
        </w:rPr>
        <w:lastRenderedPageBreak/>
        <w:t>ближайшему месту приобретения товаров, работ, услуг, реализация которых не огранич</w:t>
      </w:r>
      <w:r>
        <w:rPr>
          <w:sz w:val="28"/>
          <w:szCs w:val="28"/>
        </w:rPr>
        <w:t>ена в соответствии с настоящим постановлением</w:t>
      </w:r>
      <w:r w:rsidR="00394014" w:rsidRPr="009B669E">
        <w:rPr>
          <w:sz w:val="28"/>
          <w:szCs w:val="28"/>
        </w:rPr>
        <w:t>, выгула домашних животных, выноса отходов до ближ</w:t>
      </w:r>
      <w:r w:rsidR="00394014">
        <w:rPr>
          <w:sz w:val="28"/>
          <w:szCs w:val="28"/>
        </w:rPr>
        <w:t xml:space="preserve">айшего места накопления отходов. </w:t>
      </w:r>
    </w:p>
    <w:p w:rsidR="00394014" w:rsidRPr="00411F34" w:rsidRDefault="00411F34" w:rsidP="00411F34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34">
        <w:rPr>
          <w:rFonts w:ascii="Times New Roman" w:hAnsi="Times New Roman"/>
          <w:sz w:val="28"/>
          <w:szCs w:val="28"/>
        </w:rPr>
        <w:t>11.</w:t>
      </w:r>
      <w:r w:rsidR="00394014" w:rsidRPr="00411F34">
        <w:rPr>
          <w:rFonts w:ascii="Times New Roman" w:hAnsi="Times New Roman"/>
          <w:sz w:val="28"/>
          <w:szCs w:val="28"/>
        </w:rPr>
        <w:t xml:space="preserve"> </w:t>
      </w:r>
      <w:r w:rsidRPr="00411F34">
        <w:rPr>
          <w:rFonts w:ascii="Times New Roman" w:hAnsi="Times New Roman"/>
          <w:sz w:val="28"/>
          <w:szCs w:val="28"/>
        </w:rPr>
        <w:t>Отделу образования Администрации муниципального образования «Кардымовский район» Смоленской области (Фёдоровой С.В.), ввести ограничительные мероприятия в виде приостановления допуска обучающихся и их родителей (иных законных представителей) в соответствующие общеобразовательные и образовательные организации, образовательные организации, реализующие дополнительные образовательные программы</w:t>
      </w:r>
      <w:r w:rsidR="00394014" w:rsidRPr="00411F34">
        <w:rPr>
          <w:rFonts w:ascii="Times New Roman" w:hAnsi="Times New Roman"/>
          <w:sz w:val="28"/>
          <w:szCs w:val="28"/>
        </w:rPr>
        <w:t>, по 30.05.2020</w:t>
      </w:r>
      <w:r w:rsidR="00C571DF">
        <w:rPr>
          <w:rFonts w:ascii="Times New Roman" w:hAnsi="Times New Roman"/>
          <w:sz w:val="28"/>
          <w:szCs w:val="28"/>
        </w:rPr>
        <w:t>,</w:t>
      </w:r>
      <w:r w:rsidR="00394014" w:rsidRPr="00411F34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4014" w:rsidRPr="00411F34" w:rsidRDefault="00411F34" w:rsidP="00411F34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34">
        <w:rPr>
          <w:rFonts w:ascii="Times New Roman" w:hAnsi="Times New Roman"/>
          <w:sz w:val="28"/>
          <w:szCs w:val="28"/>
        </w:rPr>
        <w:t>11.1.</w:t>
      </w:r>
      <w:r w:rsidR="00394014" w:rsidRPr="00411F34">
        <w:rPr>
          <w:rFonts w:ascii="Times New Roman" w:hAnsi="Times New Roman"/>
          <w:sz w:val="28"/>
          <w:szCs w:val="28"/>
        </w:rPr>
        <w:t xml:space="preserve"> Обеспечить в организациях, осуществляющих образовательную деятельность, реализацию образовательных программ с использованием электронного обучения и дистанционных образовательных технологий в режиме самоизоляции педагогических работников и обучающихся до завершения учебного года</w:t>
      </w:r>
      <w:r w:rsidR="00D031DA">
        <w:rPr>
          <w:rFonts w:ascii="Times New Roman" w:hAnsi="Times New Roman"/>
          <w:sz w:val="28"/>
          <w:szCs w:val="28"/>
        </w:rPr>
        <w:t>,</w:t>
      </w:r>
      <w:r w:rsidR="00394014" w:rsidRPr="00411F34">
        <w:rPr>
          <w:rFonts w:ascii="Times New Roman" w:hAnsi="Times New Roman"/>
          <w:sz w:val="28"/>
          <w:szCs w:val="28"/>
        </w:rPr>
        <w:t xml:space="preserve"> согласно календарным учебным графикам образовательных организаций. </w:t>
      </w:r>
    </w:p>
    <w:p w:rsidR="00394014" w:rsidRPr="00411F34" w:rsidRDefault="00411F34" w:rsidP="00D031D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</w:t>
      </w:r>
      <w:r w:rsidR="00394014" w:rsidRPr="00411F34">
        <w:rPr>
          <w:rFonts w:ascii="Times New Roman" w:hAnsi="Times New Roman"/>
          <w:sz w:val="28"/>
          <w:szCs w:val="28"/>
        </w:rPr>
        <w:t>. Организовать по 30.05.2020 включительно в общеобразовательных организациях работу дежурных групп (численностью не более 12 обучающихся) для осуществления присмотра и ухода за обучающимися 1 – 4-х классов, родители (иные законные представители) которых осуществляют трудовую деятельность.</w:t>
      </w:r>
    </w:p>
    <w:p w:rsidR="00394014" w:rsidRDefault="00411F34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394014">
        <w:rPr>
          <w:sz w:val="28"/>
          <w:szCs w:val="28"/>
        </w:rPr>
        <w:t>.</w:t>
      </w:r>
      <w:r w:rsidR="00394014">
        <w:t xml:space="preserve"> </w:t>
      </w:r>
      <w:r w:rsidR="00394014" w:rsidRPr="00971CCA">
        <w:rPr>
          <w:sz w:val="28"/>
          <w:szCs w:val="28"/>
        </w:rPr>
        <w:t xml:space="preserve">Организовать </w:t>
      </w:r>
      <w:r w:rsidR="00394014" w:rsidRPr="00971CCA">
        <w:rPr>
          <w:color w:val="000000"/>
          <w:sz w:val="28"/>
          <w:szCs w:val="28"/>
        </w:rPr>
        <w:t>по 30.05.2020</w:t>
      </w:r>
      <w:r w:rsidR="00394014" w:rsidRPr="000B5DCE">
        <w:rPr>
          <w:color w:val="000000"/>
          <w:sz w:val="28"/>
          <w:szCs w:val="28"/>
        </w:rPr>
        <w:t xml:space="preserve"> включительно</w:t>
      </w:r>
      <w:r w:rsidR="00394014">
        <w:rPr>
          <w:color w:val="FF0000"/>
          <w:sz w:val="28"/>
          <w:szCs w:val="28"/>
        </w:rPr>
        <w:t xml:space="preserve"> </w:t>
      </w:r>
      <w:r w:rsidR="00394014">
        <w:rPr>
          <w:sz w:val="28"/>
          <w:szCs w:val="28"/>
        </w:rPr>
        <w:t>в дошкольных образовательных организациях работу дежурных групп (численностью не более             12 человек) для воспитанников, родители (иные законные представители) которых осуществляют трудовую деятельность.</w:t>
      </w:r>
    </w:p>
    <w:p w:rsidR="00D85465" w:rsidRDefault="00CB28E9" w:rsidP="00411F3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94014">
        <w:rPr>
          <w:sz w:val="28"/>
          <w:szCs w:val="28"/>
        </w:rPr>
        <w:t xml:space="preserve"> </w:t>
      </w:r>
      <w:r w:rsidR="00B30981" w:rsidRPr="00411F34">
        <w:rPr>
          <w:sz w:val="28"/>
          <w:szCs w:val="28"/>
        </w:rPr>
        <w:t>Отделу образования Администрации муниципального образования «Кардымовский район» Смоленской области (Фёдоровой С.В.)</w:t>
      </w:r>
      <w:r w:rsidR="00D85465">
        <w:rPr>
          <w:sz w:val="28"/>
          <w:szCs w:val="28"/>
        </w:rPr>
        <w:t>:</w:t>
      </w:r>
    </w:p>
    <w:p w:rsidR="00411F34" w:rsidRDefault="00D85465" w:rsidP="00411F3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B30981" w:rsidRPr="00411F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11F34">
        <w:rPr>
          <w:sz w:val="28"/>
          <w:szCs w:val="28"/>
        </w:rPr>
        <w:t>беспечить за апрель</w:t>
      </w:r>
      <w:r w:rsidR="00411F34" w:rsidRPr="006661F6">
        <w:rPr>
          <w:sz w:val="28"/>
          <w:szCs w:val="28"/>
        </w:rPr>
        <w:t xml:space="preserve"> 2020 года единовременное предоставление продуктовых наборов отдельным категориям обучающихся областных государственных образовательных организаций и муниципальных образовательных организаций, имеющих право на обеспечение питанием в соответствии с постановлением Администрации Смоленской области от 21.05.2019 № 303 «О дополнительной мере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2019/20 учебный год», постановлением Администрации Смоленской области от 11.04.2017 № 197 «Об утверждении Положения о случаях и порядке обеспечения питанием, форменной одеждой и иным вещевым имуществом (обмундированием) обучающихся за счет бюджетных ассигнований областного бюджета».</w:t>
      </w:r>
    </w:p>
    <w:p w:rsidR="00411F34" w:rsidRPr="006661F6" w:rsidRDefault="00CB28E9" w:rsidP="00411F3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85465">
        <w:rPr>
          <w:sz w:val="28"/>
          <w:szCs w:val="28"/>
        </w:rPr>
        <w:t>2</w:t>
      </w:r>
      <w:r w:rsidR="00411F34">
        <w:rPr>
          <w:sz w:val="28"/>
          <w:szCs w:val="28"/>
        </w:rPr>
        <w:t xml:space="preserve">. Обеспечить за май 2020 года единовременное предоставление продуктовых наборов </w:t>
      </w:r>
      <w:r w:rsidR="00411F34">
        <w:rPr>
          <w:rFonts w:eastAsia="Calibri"/>
          <w:sz w:val="28"/>
          <w:szCs w:val="28"/>
          <w:lang w:eastAsia="en-US"/>
        </w:rPr>
        <w:t>обучающ</w:t>
      </w:r>
      <w:r w:rsidR="00D031DA">
        <w:rPr>
          <w:rFonts w:eastAsia="Calibri"/>
          <w:sz w:val="28"/>
          <w:szCs w:val="28"/>
          <w:lang w:eastAsia="en-US"/>
        </w:rPr>
        <w:t>имся, указанным в подпункте 12</w:t>
      </w:r>
      <w:r w:rsidR="00411F34">
        <w:rPr>
          <w:rFonts w:eastAsia="Calibri"/>
          <w:sz w:val="28"/>
          <w:szCs w:val="28"/>
          <w:lang w:eastAsia="en-US"/>
        </w:rPr>
        <w:t xml:space="preserve"> настоящего постановления, из расчета цены продуктового набора не ниже стоимости продуктового набора за апрель 2020 года.   </w:t>
      </w:r>
    </w:p>
    <w:p w:rsidR="00394014" w:rsidRPr="00F671DA" w:rsidRDefault="00CB28E9" w:rsidP="00394014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94014">
        <w:rPr>
          <w:sz w:val="28"/>
          <w:szCs w:val="28"/>
        </w:rPr>
        <w:t xml:space="preserve">. Предоставить допуск </w:t>
      </w:r>
      <w:r w:rsidR="00394014" w:rsidRPr="00F671DA">
        <w:rPr>
          <w:sz w:val="28"/>
          <w:szCs w:val="28"/>
        </w:rPr>
        <w:t xml:space="preserve">в организации с круглосуточным пребыванием </w:t>
      </w:r>
      <w:r w:rsidR="00394014">
        <w:rPr>
          <w:sz w:val="28"/>
          <w:szCs w:val="28"/>
        </w:rPr>
        <w:t>граждан только работникам</w:t>
      </w:r>
      <w:r w:rsidR="00394014" w:rsidRPr="00F671DA">
        <w:rPr>
          <w:sz w:val="28"/>
          <w:szCs w:val="28"/>
        </w:rPr>
        <w:t xml:space="preserve"> данных организаций в </w:t>
      </w:r>
      <w:r w:rsidR="00394014">
        <w:rPr>
          <w:sz w:val="28"/>
          <w:szCs w:val="28"/>
        </w:rPr>
        <w:t>период п</w:t>
      </w:r>
      <w:r w:rsidR="00394014" w:rsidRPr="00F671DA">
        <w:rPr>
          <w:sz w:val="28"/>
          <w:szCs w:val="28"/>
        </w:rPr>
        <w:t xml:space="preserve">о </w:t>
      </w:r>
      <w:r w:rsidR="00394014" w:rsidRPr="00971CCA">
        <w:rPr>
          <w:sz w:val="28"/>
          <w:szCs w:val="28"/>
        </w:rPr>
        <w:t>30.05.2020</w:t>
      </w:r>
      <w:r w:rsidR="00394014" w:rsidRPr="00F671DA">
        <w:rPr>
          <w:sz w:val="28"/>
          <w:szCs w:val="28"/>
        </w:rPr>
        <w:t> включительно</w:t>
      </w:r>
      <w:r w:rsidR="00394014">
        <w:rPr>
          <w:sz w:val="28"/>
          <w:szCs w:val="28"/>
        </w:rPr>
        <w:t>.</w:t>
      </w:r>
    </w:p>
    <w:p w:rsidR="00394014" w:rsidRPr="00F671DA" w:rsidRDefault="00CB28E9" w:rsidP="0039401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13.1.</w:t>
      </w:r>
      <w:r w:rsidR="00394014">
        <w:rPr>
          <w:sz w:val="28"/>
          <w:szCs w:val="28"/>
        </w:rPr>
        <w:t xml:space="preserve"> </w:t>
      </w:r>
      <w:r w:rsidR="00394014" w:rsidRPr="00F671DA">
        <w:rPr>
          <w:sz w:val="28"/>
          <w:szCs w:val="28"/>
        </w:rPr>
        <w:t xml:space="preserve">Усилить контроль за проведением в организациях с круглосуточным пребыванием </w:t>
      </w:r>
      <w:r w:rsidR="00394014">
        <w:rPr>
          <w:sz w:val="28"/>
          <w:szCs w:val="28"/>
        </w:rPr>
        <w:t>граждан</w:t>
      </w:r>
      <w:r w:rsidR="00394014" w:rsidRPr="00F671DA">
        <w:rPr>
          <w:sz w:val="28"/>
          <w:szCs w:val="28"/>
        </w:rPr>
        <w:t xml:space="preserve"> противоэпидемических мероприятий.</w:t>
      </w:r>
    </w:p>
    <w:p w:rsidR="00CB28E9" w:rsidRDefault="00CB28E9" w:rsidP="00CB28E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Рекомендовать исполняющему обязанности Главного врача ОГБУЗ «Кардымовская ЦРБ»  (Ежковой Т.Г.):</w:t>
      </w:r>
    </w:p>
    <w:p w:rsidR="00CB28E9" w:rsidRDefault="00CB28E9" w:rsidP="00CB28E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Обеспечить для граждан, указанных в пунктах </w:t>
      </w:r>
      <w:r w:rsidR="00B30981">
        <w:rPr>
          <w:sz w:val="28"/>
          <w:szCs w:val="28"/>
        </w:rPr>
        <w:t>4 и 5</w:t>
      </w:r>
      <w:r>
        <w:rPr>
          <w:sz w:val="28"/>
          <w:szCs w:val="28"/>
        </w:rPr>
        <w:t xml:space="preserve"> настоящего постановления, возможность оформления листков нетрудоспособности, без посещения больницы.</w:t>
      </w:r>
    </w:p>
    <w:p w:rsidR="00CB28E9" w:rsidRDefault="00CB28E9" w:rsidP="00CB28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Обеспечить готовность к приему и оперативному оказанию медицинской помощи больным, с респираторными симптомами, отбору биологического материала для исследования на коронавирусную инфекцию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-19).</w:t>
      </w:r>
    </w:p>
    <w:p w:rsidR="005540DF" w:rsidRDefault="005540DF" w:rsidP="00CB28E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15. ООО «Управляющей организации» (А.И. Алексеева)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МУП «ТеплоЭнергоРесурс» (Н.А. Ермаков), </w:t>
      </w:r>
      <w:r>
        <w:rPr>
          <w:sz w:val="28"/>
          <w:szCs w:val="28"/>
          <w:shd w:val="clear" w:color="auto" w:fill="FFFFFF"/>
        </w:rPr>
        <w:t>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при устранении аварий и повреждений, проведении мероприятий по дезинфекции общего имущества в многоквартирных домах обеспечить применение средств индивидуальной защиты в соответствии с рекомендациями по применению средств индивидуальной защиты (в том числе многоразового использования) для различных категорий граждан при рисках инфицирования коронавирусной инфекцией (</w:t>
      </w:r>
      <w:r>
        <w:rPr>
          <w:sz w:val="28"/>
          <w:szCs w:val="28"/>
          <w:shd w:val="clear" w:color="auto" w:fill="FFFFFF"/>
          <w:lang w:val="en-US"/>
        </w:rPr>
        <w:t>COVID</w:t>
      </w:r>
      <w:r>
        <w:rPr>
          <w:sz w:val="28"/>
          <w:szCs w:val="28"/>
          <w:shd w:val="clear" w:color="auto" w:fill="FFFFFF"/>
        </w:rPr>
        <w:t>-19)</w:t>
      </w:r>
      <w:r w:rsidR="00A45389">
        <w:rPr>
          <w:sz w:val="28"/>
          <w:szCs w:val="28"/>
          <w:shd w:val="clear" w:color="auto" w:fill="FFFFFF"/>
        </w:rPr>
        <w:t>.</w:t>
      </w:r>
    </w:p>
    <w:p w:rsidR="00A45389" w:rsidRPr="00A45389" w:rsidRDefault="00A45389" w:rsidP="00A45389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45389">
        <w:rPr>
          <w:color w:val="000000" w:themeColor="text1"/>
          <w:sz w:val="28"/>
          <w:szCs w:val="28"/>
        </w:rPr>
        <w:t>16. Сроки ограничительных мероприятий, предусмотренные настоящим постановлением, могут быть уменьшены путем внесения изменений в настоящее постановление, в случае улучшения санитарно-эпидемиологической обстановки по коронавирусной инфекции (</w:t>
      </w:r>
      <w:r w:rsidRPr="00A45389">
        <w:rPr>
          <w:color w:val="000000" w:themeColor="text1"/>
          <w:sz w:val="28"/>
          <w:szCs w:val="28"/>
          <w:lang w:val="en-US"/>
        </w:rPr>
        <w:t>COVID</w:t>
      </w:r>
      <w:r w:rsidRPr="00A45389">
        <w:rPr>
          <w:color w:val="000000" w:themeColor="text1"/>
          <w:sz w:val="28"/>
          <w:szCs w:val="28"/>
        </w:rPr>
        <w:t>-19) на территории муниципального образования «Кардымовский район» Смоленской области.</w:t>
      </w:r>
    </w:p>
    <w:p w:rsidR="006876D3" w:rsidRPr="00CC56B7" w:rsidRDefault="006876D3" w:rsidP="0068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D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45389" w:rsidRPr="00687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5389" w:rsidRPr="00A45389">
        <w:rPr>
          <w:color w:val="FF0000"/>
        </w:rPr>
        <w:t xml:space="preserve"> </w:t>
      </w:r>
      <w:r w:rsidRPr="00CC56B7"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предупреждению чрезвычайных ситуаций, связанных с природными пожарами, привлечь силы и средства </w:t>
      </w:r>
      <w:r>
        <w:rPr>
          <w:rFonts w:ascii="Times New Roman" w:hAnsi="Times New Roman" w:cs="Times New Roman"/>
          <w:sz w:val="28"/>
          <w:szCs w:val="28"/>
        </w:rPr>
        <w:t xml:space="preserve">Кардымовской РСЧС </w:t>
      </w:r>
      <w:r w:rsidRPr="00CC56B7">
        <w:rPr>
          <w:rFonts w:ascii="Times New Roman" w:hAnsi="Times New Roman" w:cs="Times New Roman"/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ситуаций.</w:t>
      </w:r>
    </w:p>
    <w:p w:rsidR="006876D3" w:rsidRPr="00CC56B7" w:rsidRDefault="006876D3" w:rsidP="0068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Pr="00CC56B7">
        <w:rPr>
          <w:rFonts w:ascii="Times New Roman" w:hAnsi="Times New Roman" w:cs="Times New Roman"/>
          <w:sz w:val="28"/>
          <w:szCs w:val="28"/>
        </w:rPr>
        <w:t>. Установить следующий перечень мер по обеспечению защиты населения от чрезвычайных ситуаций, связанных с природными пожарами:</w:t>
      </w:r>
    </w:p>
    <w:p w:rsidR="006876D3" w:rsidRPr="0002223E" w:rsidRDefault="006876D3" w:rsidP="006876D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56B7">
        <w:rPr>
          <w:color w:val="000000"/>
          <w:sz w:val="28"/>
          <w:szCs w:val="28"/>
        </w:rPr>
        <w:t>- ограничение доступа граждан и въезда транспортных средств в лесные</w:t>
      </w:r>
      <w:r w:rsidRPr="0002223E">
        <w:rPr>
          <w:color w:val="000000"/>
          <w:sz w:val="28"/>
          <w:szCs w:val="28"/>
        </w:rPr>
        <w:t xml:space="preserve"> массивы и на земли сельскохозяйственного назначения;</w:t>
      </w:r>
    </w:p>
    <w:p w:rsidR="006876D3" w:rsidRPr="0002223E" w:rsidRDefault="006876D3" w:rsidP="006876D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23E">
        <w:rPr>
          <w:color w:val="000000"/>
          <w:sz w:val="28"/>
          <w:szCs w:val="28"/>
        </w:rPr>
        <w:t xml:space="preserve">- запрет выжигания сухой травянистой растительности, стерни, пожнивных остатков, разведения костров, сжигания мусора и проведения пожароопасных работ на территории </w:t>
      </w:r>
      <w:r w:rsidRPr="00771758">
        <w:rPr>
          <w:sz w:val="28"/>
          <w:szCs w:val="28"/>
        </w:rPr>
        <w:t xml:space="preserve">муниципального образования «Кардымовский район» </w:t>
      </w:r>
      <w:r w:rsidRPr="004A33BB">
        <w:rPr>
          <w:sz w:val="28"/>
          <w:szCs w:val="28"/>
        </w:rPr>
        <w:t>Смоленской области</w:t>
      </w:r>
      <w:r w:rsidRPr="0002223E">
        <w:rPr>
          <w:color w:val="000000"/>
          <w:sz w:val="28"/>
          <w:szCs w:val="28"/>
        </w:rPr>
        <w:t xml:space="preserve">, землях сельскохозяйственного назначения и землях запаса, на полях, территориях предприятий и </w:t>
      </w:r>
      <w:r>
        <w:rPr>
          <w:color w:val="000000"/>
          <w:sz w:val="28"/>
          <w:szCs w:val="28"/>
        </w:rPr>
        <w:t xml:space="preserve">на </w:t>
      </w:r>
      <w:r w:rsidRPr="0002223E">
        <w:rPr>
          <w:color w:val="000000"/>
          <w:sz w:val="28"/>
          <w:szCs w:val="28"/>
        </w:rPr>
        <w:t>частных подворьях;</w:t>
      </w:r>
    </w:p>
    <w:p w:rsidR="006876D3" w:rsidRPr="0002223E" w:rsidRDefault="006876D3" w:rsidP="006876D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23E">
        <w:rPr>
          <w:color w:val="000000"/>
          <w:sz w:val="28"/>
          <w:szCs w:val="28"/>
        </w:rPr>
        <w:t>- усиление охраны общественного порядка;</w:t>
      </w:r>
    </w:p>
    <w:p w:rsidR="006876D3" w:rsidRPr="0002223E" w:rsidRDefault="006876D3" w:rsidP="006876D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23E">
        <w:rPr>
          <w:color w:val="000000"/>
          <w:sz w:val="28"/>
          <w:szCs w:val="28"/>
        </w:rPr>
        <w:t>- определение и оборудование дополнительных источников заправки водой пожарной и приспособленной для целей пожаротушения автомобильной техники;</w:t>
      </w:r>
    </w:p>
    <w:p w:rsidR="006876D3" w:rsidRPr="0002223E" w:rsidRDefault="006876D3" w:rsidP="006876D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23E">
        <w:rPr>
          <w:color w:val="000000"/>
          <w:sz w:val="28"/>
          <w:szCs w:val="28"/>
        </w:rPr>
        <w:t>- дополнительное привлечение на тушение пожаров имеющейся водовозной и землеройной техники от организаций</w:t>
      </w:r>
      <w:r>
        <w:rPr>
          <w:color w:val="000000"/>
          <w:sz w:val="28"/>
          <w:szCs w:val="28"/>
        </w:rPr>
        <w:t xml:space="preserve"> независимо от их организационно-правовой формы и формы собственности</w:t>
      </w:r>
      <w:r w:rsidRPr="0002223E">
        <w:rPr>
          <w:color w:val="000000"/>
          <w:sz w:val="28"/>
          <w:szCs w:val="28"/>
        </w:rPr>
        <w:t>;</w:t>
      </w:r>
    </w:p>
    <w:p w:rsidR="006876D3" w:rsidRPr="0002223E" w:rsidRDefault="006876D3" w:rsidP="006876D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23E">
        <w:rPr>
          <w:color w:val="000000"/>
          <w:sz w:val="28"/>
          <w:szCs w:val="28"/>
        </w:rPr>
        <w:lastRenderedPageBreak/>
        <w:t xml:space="preserve">- организация наблюдения путем патрулирования за противопожарным состоянием участков территорий </w:t>
      </w:r>
      <w:r w:rsidRPr="00771758">
        <w:rPr>
          <w:sz w:val="28"/>
          <w:szCs w:val="28"/>
        </w:rPr>
        <w:t xml:space="preserve">муниципального образования «Кардымовский район» </w:t>
      </w:r>
      <w:r w:rsidRPr="004A33BB">
        <w:rPr>
          <w:sz w:val="28"/>
          <w:szCs w:val="28"/>
        </w:rPr>
        <w:t>Смоленской области</w:t>
      </w:r>
      <w:r w:rsidRPr="0002223E">
        <w:rPr>
          <w:color w:val="000000"/>
          <w:sz w:val="28"/>
          <w:szCs w:val="28"/>
        </w:rPr>
        <w:t>, в том числе силами организаций</w:t>
      </w:r>
      <w:r>
        <w:rPr>
          <w:color w:val="000000"/>
          <w:sz w:val="28"/>
          <w:szCs w:val="28"/>
        </w:rPr>
        <w:t xml:space="preserve"> независимо от их организационно-правовой формы и формы собственности</w:t>
      </w:r>
      <w:r w:rsidRPr="0002223E">
        <w:rPr>
          <w:color w:val="000000"/>
          <w:sz w:val="28"/>
          <w:szCs w:val="28"/>
        </w:rPr>
        <w:t>;</w:t>
      </w:r>
    </w:p>
    <w:p w:rsidR="006876D3" w:rsidRPr="0002223E" w:rsidRDefault="006876D3" w:rsidP="006876D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23E">
        <w:rPr>
          <w:color w:val="000000"/>
          <w:sz w:val="28"/>
          <w:szCs w:val="28"/>
        </w:rPr>
        <w:t>- информирование населения</w:t>
      </w:r>
      <w:r>
        <w:rPr>
          <w:color w:val="000000"/>
          <w:sz w:val="28"/>
          <w:szCs w:val="28"/>
        </w:rPr>
        <w:t>,</w:t>
      </w:r>
      <w:r w:rsidRPr="0002223E">
        <w:rPr>
          <w:color w:val="000000"/>
          <w:sz w:val="28"/>
          <w:szCs w:val="28"/>
        </w:rPr>
        <w:t xml:space="preserve"> в том числе через средства массовой информации</w:t>
      </w:r>
      <w:r>
        <w:rPr>
          <w:color w:val="000000"/>
          <w:sz w:val="28"/>
          <w:szCs w:val="28"/>
        </w:rPr>
        <w:t>,</w:t>
      </w:r>
      <w:r w:rsidRPr="0002223E">
        <w:rPr>
          <w:color w:val="000000"/>
          <w:sz w:val="28"/>
          <w:szCs w:val="28"/>
        </w:rPr>
        <w:t xml:space="preserve"> о принимаемых мерах по обеспечению пожарной безопасности.</w:t>
      </w:r>
    </w:p>
    <w:p w:rsidR="006876D3" w:rsidRDefault="006876D3" w:rsidP="00687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2223E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должностным лицом, ответственным за осуществление мероприятий по предупреждению чрезвычайных ситуаций, </w:t>
      </w:r>
      <w:r w:rsidRPr="003A604C">
        <w:rPr>
          <w:sz w:val="28"/>
          <w:szCs w:val="28"/>
        </w:rPr>
        <w:t>связанных с природными</w:t>
      </w:r>
      <w:r>
        <w:rPr>
          <w:sz w:val="28"/>
          <w:szCs w:val="28"/>
        </w:rPr>
        <w:t xml:space="preserve"> пожарами</w:t>
      </w:r>
      <w:r w:rsidRPr="00C05B33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Главы </w:t>
      </w:r>
      <w:r w:rsidRPr="00771758">
        <w:rPr>
          <w:sz w:val="28"/>
          <w:szCs w:val="28"/>
        </w:rPr>
        <w:t xml:space="preserve">муниципального образования «Кардымовский район» </w:t>
      </w:r>
      <w:r w:rsidRPr="004A33BB">
        <w:rPr>
          <w:sz w:val="28"/>
          <w:szCs w:val="28"/>
        </w:rPr>
        <w:t>Смоленской области</w:t>
      </w:r>
      <w:r w:rsidRPr="0002223E">
        <w:rPr>
          <w:sz w:val="28"/>
          <w:szCs w:val="28"/>
        </w:rPr>
        <w:t>»</w:t>
      </w:r>
      <w:r>
        <w:rPr>
          <w:sz w:val="28"/>
          <w:szCs w:val="28"/>
        </w:rPr>
        <w:t xml:space="preserve"> Тарасова Д.В.</w:t>
      </w:r>
    </w:p>
    <w:p w:rsidR="00CB28E9" w:rsidRDefault="006876D3" w:rsidP="00CB28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B28E9">
        <w:rPr>
          <w:sz w:val="28"/>
          <w:szCs w:val="28"/>
        </w:rPr>
        <w:t>. Сектору информационных технологий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CB28E9" w:rsidRDefault="006876D3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28E9">
        <w:rPr>
          <w:sz w:val="28"/>
          <w:szCs w:val="28"/>
        </w:rPr>
        <w:t>. Контроль исполнения настоящего постановления, оставляю за собой.</w:t>
      </w:r>
    </w:p>
    <w:p w:rsidR="00CB28E9" w:rsidRDefault="006876D3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B28E9">
        <w:rPr>
          <w:sz w:val="28"/>
          <w:szCs w:val="28"/>
        </w:rPr>
        <w:t>. Настоящее постановление вступает в силу со дня его подписания.</w:t>
      </w:r>
    </w:p>
    <w:p w:rsidR="008A652C" w:rsidRDefault="008A652C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3D7A" w:rsidRPr="006661F6" w:rsidRDefault="00AC3D7A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93"/>
      </w:tblGrid>
      <w:tr w:rsidR="00BD10E3" w:rsidRPr="006661F6" w:rsidTr="008A61F5">
        <w:trPr>
          <w:trHeight w:val="1197"/>
        </w:trPr>
        <w:tc>
          <w:tcPr>
            <w:tcW w:w="5121" w:type="dxa"/>
            <w:hideMark/>
          </w:tcPr>
          <w:p w:rsidR="00BD10E3" w:rsidRPr="006661F6" w:rsidRDefault="007E6B4A" w:rsidP="006661F6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661F6">
              <w:rPr>
                <w:sz w:val="28"/>
                <w:szCs w:val="28"/>
              </w:rPr>
              <w:t>Глав</w:t>
            </w:r>
            <w:r w:rsidR="00FE42B7" w:rsidRPr="006661F6">
              <w:rPr>
                <w:sz w:val="28"/>
                <w:szCs w:val="28"/>
              </w:rPr>
              <w:t>а</w:t>
            </w:r>
            <w:r w:rsidRPr="006661F6">
              <w:rPr>
                <w:sz w:val="28"/>
                <w:szCs w:val="28"/>
              </w:rPr>
              <w:t xml:space="preserve"> </w:t>
            </w:r>
            <w:r w:rsidR="00BD10E3" w:rsidRPr="006661F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93" w:type="dxa"/>
          </w:tcPr>
          <w:p w:rsidR="00BD10E3" w:rsidRPr="006661F6" w:rsidRDefault="00FE42B7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661F6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661F6" w:rsidRDefault="00BD10E3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661F6" w:rsidRDefault="006D23E0" w:rsidP="006661F6">
      <w:pPr>
        <w:pStyle w:val="a7"/>
        <w:jc w:val="both"/>
        <w:rPr>
          <w:sz w:val="28"/>
          <w:szCs w:val="28"/>
        </w:rPr>
      </w:pPr>
    </w:p>
    <w:sectPr w:rsidR="006D23E0" w:rsidRPr="006661F6" w:rsidSect="007C5853"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40" w:rsidRDefault="00C60140">
      <w:r>
        <w:separator/>
      </w:r>
    </w:p>
  </w:endnote>
  <w:endnote w:type="continuationSeparator" w:id="1">
    <w:p w:rsidR="00C60140" w:rsidRDefault="00C6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E9" w:rsidRPr="00643AE9" w:rsidRDefault="00643AE9">
    <w:pPr>
      <w:pStyle w:val="aa"/>
      <w:rPr>
        <w:sz w:val="16"/>
      </w:rPr>
    </w:pPr>
    <w:r>
      <w:rPr>
        <w:sz w:val="16"/>
      </w:rPr>
      <w:t>Рег. № 00258  от 13.05.2020, Подписано ЭП: Никитенков Павел Петрович, Глава муниципального образования 13.05.2020 13:36:35,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40" w:rsidRDefault="00C60140">
      <w:r>
        <w:separator/>
      </w:r>
    </w:p>
  </w:footnote>
  <w:footnote w:type="continuationSeparator" w:id="1">
    <w:p w:rsidR="00C60140" w:rsidRDefault="00C60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9B7"/>
    <w:rsid w:val="00027D70"/>
    <w:rsid w:val="00030103"/>
    <w:rsid w:val="0003028A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180"/>
    <w:rsid w:val="000858C5"/>
    <w:rsid w:val="00086E17"/>
    <w:rsid w:val="00087B24"/>
    <w:rsid w:val="0009151A"/>
    <w:rsid w:val="000935AB"/>
    <w:rsid w:val="00093E2B"/>
    <w:rsid w:val="00093EF0"/>
    <w:rsid w:val="0009563D"/>
    <w:rsid w:val="00095B27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57AE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0F3E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B16"/>
    <w:rsid w:val="001B7EC9"/>
    <w:rsid w:val="001C0346"/>
    <w:rsid w:val="001C1106"/>
    <w:rsid w:val="001C12F4"/>
    <w:rsid w:val="001C152B"/>
    <w:rsid w:val="001C1631"/>
    <w:rsid w:val="001C2419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6E1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580"/>
    <w:rsid w:val="0026762B"/>
    <w:rsid w:val="00267E03"/>
    <w:rsid w:val="00267F2B"/>
    <w:rsid w:val="00270827"/>
    <w:rsid w:val="00271AEC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DE9"/>
    <w:rsid w:val="0042296E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61F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A51"/>
    <w:rsid w:val="00552768"/>
    <w:rsid w:val="005536D7"/>
    <w:rsid w:val="005539AD"/>
    <w:rsid w:val="005540DF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23C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3AE9"/>
    <w:rsid w:val="006458AA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8B5"/>
    <w:rsid w:val="006579B6"/>
    <w:rsid w:val="00657A2F"/>
    <w:rsid w:val="00660551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F02CA"/>
    <w:rsid w:val="006F030A"/>
    <w:rsid w:val="006F0545"/>
    <w:rsid w:val="006F081A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07620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BF3"/>
    <w:rsid w:val="00883DE7"/>
    <w:rsid w:val="008846F6"/>
    <w:rsid w:val="00884AC7"/>
    <w:rsid w:val="00884D4E"/>
    <w:rsid w:val="00885F5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503A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221B"/>
    <w:rsid w:val="009B230D"/>
    <w:rsid w:val="009B376F"/>
    <w:rsid w:val="009B39B8"/>
    <w:rsid w:val="009B422B"/>
    <w:rsid w:val="009B55FE"/>
    <w:rsid w:val="009B66D2"/>
    <w:rsid w:val="009B7E8B"/>
    <w:rsid w:val="009C24C1"/>
    <w:rsid w:val="009C2965"/>
    <w:rsid w:val="009C29FF"/>
    <w:rsid w:val="009C3D6D"/>
    <w:rsid w:val="009C462E"/>
    <w:rsid w:val="009C487F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389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BC7"/>
    <w:rsid w:val="00AC3875"/>
    <w:rsid w:val="00AC3B11"/>
    <w:rsid w:val="00AC3D7A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53E4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0140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5511"/>
    <w:rsid w:val="00CA5782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E41"/>
    <w:rsid w:val="00D81162"/>
    <w:rsid w:val="00D81EEE"/>
    <w:rsid w:val="00D826BF"/>
    <w:rsid w:val="00D82C9B"/>
    <w:rsid w:val="00D833B8"/>
    <w:rsid w:val="00D839BF"/>
    <w:rsid w:val="00D8449C"/>
    <w:rsid w:val="00D85465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4EE0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86EFE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2B3B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1553"/>
    <w:rsid w:val="00FC1A42"/>
    <w:rsid w:val="00FC365C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A46800E26010C1114F3E224946D3A21D4F502BDEC7798D31AA2F9567803475A75EC5F2D4697C2FA700ECCC41E4z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A46800E26010C1114F3E224946D3A21D4B592AD0C7798D31AA2F9567803475A75EC5F2D4697C2FA700ECCC41E4z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EF8-6395-4F7E-A751-9642200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2020-06-08T06:36:00Z</dcterms:created>
  <dcterms:modified xsi:type="dcterms:W3CDTF">2020-06-08T06:36:00Z</dcterms:modified>
</cp:coreProperties>
</file>