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67768">
      <w:pPr>
        <w:ind w:left="4342" w:right="48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752707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Default="00067768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Л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</w:p>
    <w:p w:rsidR="00BD10E3" w:rsidRPr="008A652C" w:rsidRDefault="00BD10E3" w:rsidP="00BD10E3">
      <w:pPr>
        <w:autoSpaceDE/>
        <w:autoSpaceDN/>
        <w:jc w:val="center"/>
        <w:rPr>
          <w:b/>
          <w:sz w:val="16"/>
          <w:szCs w:val="16"/>
        </w:rPr>
      </w:pPr>
    </w:p>
    <w:p w:rsidR="00BD10E3" w:rsidRPr="00BD10E3" w:rsidRDefault="001607CF" w:rsidP="00CF5DC8">
      <w:p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10E3" w:rsidRPr="00BD10E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C06945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 w:rsidR="00C06945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</w:t>
      </w:r>
      <w:r w:rsidR="007E6B4A">
        <w:rPr>
          <w:b/>
          <w:sz w:val="28"/>
          <w:szCs w:val="28"/>
        </w:rPr>
        <w:t>2020</w:t>
      </w:r>
      <w:r w:rsidR="00CF5DC8">
        <w:rPr>
          <w:b/>
          <w:sz w:val="28"/>
          <w:szCs w:val="28"/>
        </w:rPr>
        <w:t xml:space="preserve"> </w:t>
      </w:r>
      <w:r w:rsidR="00BD10E3" w:rsidRPr="00BD10E3">
        <w:rPr>
          <w:b/>
          <w:sz w:val="28"/>
          <w:szCs w:val="28"/>
        </w:rPr>
        <w:t>№</w:t>
      </w:r>
      <w:r w:rsidR="00606F58">
        <w:rPr>
          <w:b/>
          <w:sz w:val="28"/>
          <w:szCs w:val="28"/>
        </w:rPr>
        <w:t xml:space="preserve"> </w:t>
      </w:r>
      <w:r w:rsidR="00C06945">
        <w:rPr>
          <w:b/>
          <w:sz w:val="28"/>
          <w:szCs w:val="28"/>
        </w:rPr>
        <w:t>00229</w:t>
      </w:r>
      <w:r w:rsidR="00BD10E3" w:rsidRPr="00BD10E3">
        <w:rPr>
          <w:b/>
          <w:sz w:val="28"/>
          <w:szCs w:val="28"/>
        </w:rPr>
        <w:t xml:space="preserve">  </w:t>
      </w:r>
    </w:p>
    <w:p w:rsidR="00BD10E3" w:rsidRPr="00BD10E3" w:rsidRDefault="00BD10E3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993B84" w:rsidTr="00B71459">
        <w:tc>
          <w:tcPr>
            <w:tcW w:w="4786" w:type="dxa"/>
          </w:tcPr>
          <w:p w:rsidR="00454E2C" w:rsidRPr="00993B84" w:rsidRDefault="006511F7" w:rsidP="006511F7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«Кардымовский район» Смоленской области</w:t>
            </w:r>
            <w:r w:rsidR="00771758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9</w:t>
            </w:r>
            <w:r w:rsidR="00771758">
              <w:rPr>
                <w:sz w:val="28"/>
                <w:szCs w:val="28"/>
              </w:rPr>
              <w:t xml:space="preserve">.03.2020 года № </w:t>
            </w:r>
            <w:r>
              <w:rPr>
                <w:sz w:val="28"/>
                <w:szCs w:val="28"/>
              </w:rPr>
              <w:t>00183</w:t>
            </w:r>
            <w:r w:rsidR="00771758">
              <w:rPr>
                <w:sz w:val="28"/>
                <w:szCs w:val="28"/>
              </w:rPr>
              <w:t xml:space="preserve"> </w:t>
            </w:r>
            <w:r w:rsidR="00BA6E48">
              <w:rPr>
                <w:sz w:val="28"/>
                <w:szCs w:val="28"/>
              </w:rPr>
              <w:t>«</w:t>
            </w:r>
            <w:r w:rsidR="00BA6E48" w:rsidRPr="00993B84">
              <w:rPr>
                <w:sz w:val="28"/>
                <w:szCs w:val="28"/>
              </w:rPr>
              <w:t>О</w:t>
            </w:r>
            <w:r w:rsidR="00BA6E48">
              <w:rPr>
                <w:sz w:val="28"/>
                <w:szCs w:val="28"/>
              </w:rPr>
              <w:t xml:space="preserve">б исполнении Указа Губернатора Смоленской области от 18.03.2020 года № 24 </w:t>
            </w:r>
            <w:r w:rsidR="00771758">
              <w:rPr>
                <w:sz w:val="28"/>
                <w:szCs w:val="28"/>
              </w:rPr>
              <w:t>«О введении режима повышенной готовности»</w:t>
            </w:r>
            <w:r w:rsidR="00BA6E48">
              <w:rPr>
                <w:sz w:val="28"/>
                <w:szCs w:val="28"/>
              </w:rPr>
              <w:t>»</w:t>
            </w:r>
          </w:p>
        </w:tc>
      </w:tr>
    </w:tbl>
    <w:p w:rsidR="00771758" w:rsidRDefault="00771758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B228C9">
      <w:pPr>
        <w:adjustRightInd w:val="0"/>
        <w:ind w:firstLine="708"/>
        <w:jc w:val="both"/>
        <w:rPr>
          <w:sz w:val="28"/>
          <w:szCs w:val="28"/>
        </w:rPr>
      </w:pPr>
      <w:r w:rsidRPr="001F0CA6">
        <w:rPr>
          <w:sz w:val="28"/>
          <w:szCs w:val="28"/>
        </w:rPr>
        <w:t>Во исполнение</w:t>
      </w:r>
      <w:r w:rsidR="00771758" w:rsidRPr="001F0CA6">
        <w:rPr>
          <w:sz w:val="28"/>
          <w:szCs w:val="28"/>
        </w:rPr>
        <w:t xml:space="preserve"> Указ</w:t>
      </w:r>
      <w:r w:rsidR="000F40FE" w:rsidRPr="001F0CA6">
        <w:rPr>
          <w:sz w:val="28"/>
          <w:szCs w:val="28"/>
        </w:rPr>
        <w:t>а</w:t>
      </w:r>
      <w:r w:rsidR="00771758" w:rsidRPr="001F0CA6">
        <w:rPr>
          <w:sz w:val="28"/>
          <w:szCs w:val="28"/>
        </w:rPr>
        <w:t xml:space="preserve"> Губернатора Смоленской области</w:t>
      </w:r>
      <w:r w:rsidR="002D7A69" w:rsidRPr="001F0CA6">
        <w:rPr>
          <w:sz w:val="28"/>
          <w:szCs w:val="28"/>
        </w:rPr>
        <w:t xml:space="preserve"> </w:t>
      </w:r>
      <w:r w:rsidR="00103C5E">
        <w:rPr>
          <w:sz w:val="28"/>
          <w:szCs w:val="28"/>
        </w:rPr>
        <w:t xml:space="preserve">от 10.04.2020 № 42 </w:t>
      </w:r>
      <w:r w:rsidR="00771758" w:rsidRPr="001F0CA6">
        <w:rPr>
          <w:color w:val="000000" w:themeColor="text1"/>
          <w:sz w:val="28"/>
          <w:szCs w:val="28"/>
        </w:rPr>
        <w:t>«</w:t>
      </w:r>
      <w:r w:rsidR="006511F7" w:rsidRPr="001F0CA6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1F0CA6">
        <w:rPr>
          <w:sz w:val="28"/>
          <w:szCs w:val="28"/>
        </w:rPr>
        <w:t xml:space="preserve"> </w:t>
      </w:r>
      <w:r w:rsidR="006511F7" w:rsidRPr="001F0CA6">
        <w:rPr>
          <w:sz w:val="28"/>
          <w:szCs w:val="28"/>
        </w:rPr>
        <w:br/>
        <w:t>от 18.03.2020 № 24</w:t>
      </w:r>
      <w:r w:rsidR="00771758" w:rsidRPr="001F0CA6">
        <w:rPr>
          <w:sz w:val="28"/>
          <w:szCs w:val="28"/>
        </w:rPr>
        <w:t>»</w:t>
      </w:r>
      <w:r w:rsidR="000F40FE" w:rsidRPr="001F0CA6">
        <w:rPr>
          <w:sz w:val="28"/>
          <w:szCs w:val="28"/>
        </w:rPr>
        <w:t xml:space="preserve"> </w:t>
      </w:r>
      <w:r w:rsidR="001F0CA6" w:rsidRPr="001F0CA6">
        <w:rPr>
          <w:sz w:val="28"/>
          <w:szCs w:val="28"/>
        </w:rPr>
        <w:t>(в редакции указов Губернатора Смоленской области от 27.03.2020 № 29, от 28.03.2020 № 30, от 31.03.2020 № 31,   от 03.04.2020 № 35</w:t>
      </w:r>
      <w:r w:rsidR="00103C5E">
        <w:rPr>
          <w:sz w:val="28"/>
          <w:szCs w:val="28"/>
        </w:rPr>
        <w:t xml:space="preserve">, </w:t>
      </w:r>
      <w:r w:rsidR="00103C5E" w:rsidRPr="001F0CA6">
        <w:rPr>
          <w:sz w:val="28"/>
          <w:szCs w:val="28"/>
        </w:rPr>
        <w:t>от 07.04.2020 № 36</w:t>
      </w:r>
      <w:r w:rsidR="00103C5E">
        <w:rPr>
          <w:sz w:val="28"/>
          <w:szCs w:val="28"/>
        </w:rPr>
        <w:t>)</w:t>
      </w:r>
      <w:r w:rsidR="00771758" w:rsidRPr="001F0CA6">
        <w:rPr>
          <w:sz w:val="28"/>
          <w:szCs w:val="28"/>
        </w:rPr>
        <w:t xml:space="preserve">, </w:t>
      </w:r>
      <w:r w:rsidR="00BA6E48" w:rsidRPr="001F0CA6">
        <w:rPr>
          <w:sz w:val="28"/>
          <w:szCs w:val="28"/>
        </w:rPr>
        <w:t>и в связи с угрозой распространения</w:t>
      </w:r>
      <w:r w:rsidR="00BA6E48" w:rsidRPr="000F40FE"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 коронавирусной инфекции (</w:t>
      </w:r>
      <w:r w:rsidR="00BA6E48" w:rsidRPr="000F40FE">
        <w:rPr>
          <w:sz w:val="28"/>
          <w:szCs w:val="28"/>
          <w:lang w:val="en-US"/>
        </w:rPr>
        <w:t>COVID</w:t>
      </w:r>
      <w:r w:rsidR="00BA6E48" w:rsidRPr="000F40FE">
        <w:rPr>
          <w:sz w:val="28"/>
          <w:szCs w:val="28"/>
        </w:rPr>
        <w:t xml:space="preserve">-19), а также природных пожаров, </w:t>
      </w:r>
      <w:r w:rsidR="00771758" w:rsidRPr="000F40FE">
        <w:rPr>
          <w:sz w:val="28"/>
          <w:szCs w:val="28"/>
        </w:rPr>
        <w:t>Администрация муниципального образования</w:t>
      </w:r>
      <w:r w:rsidR="00771758">
        <w:rPr>
          <w:sz w:val="28"/>
          <w:szCs w:val="28"/>
        </w:rPr>
        <w:t xml:space="preserve"> «Кардымовский район» Смоленской области</w:t>
      </w:r>
    </w:p>
    <w:p w:rsidR="002222FA" w:rsidRDefault="002222FA" w:rsidP="00B228C9">
      <w:pPr>
        <w:adjustRightInd w:val="0"/>
        <w:ind w:firstLine="708"/>
        <w:jc w:val="both"/>
        <w:rPr>
          <w:sz w:val="28"/>
          <w:szCs w:val="28"/>
        </w:rPr>
      </w:pPr>
    </w:p>
    <w:p w:rsidR="00771758" w:rsidRPr="00A26F0C" w:rsidRDefault="00771758" w:rsidP="00B228C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F0C">
        <w:rPr>
          <w:color w:val="000000" w:themeColor="text1"/>
          <w:sz w:val="28"/>
          <w:szCs w:val="28"/>
        </w:rPr>
        <w:t>п о с т а н о в л я е т:</w:t>
      </w:r>
    </w:p>
    <w:p w:rsidR="00771758" w:rsidRPr="002222FA" w:rsidRDefault="00771758" w:rsidP="00B228C9">
      <w:pPr>
        <w:tabs>
          <w:tab w:val="left" w:pos="900"/>
        </w:tabs>
        <w:jc w:val="both"/>
        <w:rPr>
          <w:sz w:val="28"/>
          <w:szCs w:val="28"/>
        </w:rPr>
      </w:pPr>
    </w:p>
    <w:p w:rsidR="00771758" w:rsidRDefault="00BA6E48" w:rsidP="00B71459">
      <w:pPr>
        <w:pStyle w:val="ad"/>
        <w:numPr>
          <w:ilvl w:val="0"/>
          <w:numId w:val="38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1459">
        <w:rPr>
          <w:sz w:val="28"/>
          <w:szCs w:val="28"/>
        </w:rPr>
        <w:t>Внести в постановление Администрации муниципального</w:t>
      </w:r>
      <w:r w:rsidR="00B71459">
        <w:rPr>
          <w:sz w:val="28"/>
          <w:szCs w:val="28"/>
        </w:rPr>
        <w:t xml:space="preserve"> </w:t>
      </w:r>
      <w:r w:rsidRPr="00B71459">
        <w:rPr>
          <w:sz w:val="28"/>
          <w:szCs w:val="28"/>
        </w:rPr>
        <w:t>образования «Кардымовский район» Смоленской области от 19.03.2020 года № 00183 «Об исполнении Указа Губернатора Смоленской области от 18.03.2020 года № 24 «О введении режима повышенной готовности»</w:t>
      </w:r>
      <w:r w:rsidR="000F40FE">
        <w:rPr>
          <w:sz w:val="28"/>
          <w:szCs w:val="28"/>
        </w:rPr>
        <w:t xml:space="preserve"> (в редакции постановления</w:t>
      </w:r>
      <w:r w:rsidR="000F40FE" w:rsidRPr="000F40FE">
        <w:rPr>
          <w:sz w:val="28"/>
          <w:szCs w:val="28"/>
        </w:rPr>
        <w:t xml:space="preserve"> </w:t>
      </w:r>
      <w:r w:rsidR="000F40FE" w:rsidRPr="00B71459">
        <w:rPr>
          <w:sz w:val="28"/>
          <w:szCs w:val="28"/>
        </w:rPr>
        <w:t>Администрации муниципального</w:t>
      </w:r>
      <w:r w:rsidR="000F40FE">
        <w:rPr>
          <w:sz w:val="28"/>
          <w:szCs w:val="28"/>
        </w:rPr>
        <w:t xml:space="preserve"> </w:t>
      </w:r>
      <w:r w:rsidR="000F40FE" w:rsidRPr="00B71459">
        <w:rPr>
          <w:sz w:val="28"/>
          <w:szCs w:val="28"/>
        </w:rPr>
        <w:t xml:space="preserve">образования «Кардымовский район» Смоленской области от </w:t>
      </w:r>
      <w:r w:rsidR="000F40FE">
        <w:rPr>
          <w:sz w:val="28"/>
          <w:szCs w:val="28"/>
        </w:rPr>
        <w:t>30</w:t>
      </w:r>
      <w:r w:rsidR="000F40FE" w:rsidRPr="00B71459">
        <w:rPr>
          <w:sz w:val="28"/>
          <w:szCs w:val="28"/>
        </w:rPr>
        <w:t>.03.2020 года № 00</w:t>
      </w:r>
      <w:r w:rsidR="000F40FE">
        <w:rPr>
          <w:sz w:val="28"/>
          <w:szCs w:val="28"/>
        </w:rPr>
        <w:t>209</w:t>
      </w:r>
      <w:r w:rsidR="002D7A69">
        <w:rPr>
          <w:sz w:val="28"/>
          <w:szCs w:val="28"/>
        </w:rPr>
        <w:t xml:space="preserve">, </w:t>
      </w:r>
      <w:r w:rsidR="002D7A69" w:rsidRPr="00B71459">
        <w:rPr>
          <w:sz w:val="28"/>
          <w:szCs w:val="28"/>
        </w:rPr>
        <w:t xml:space="preserve">от </w:t>
      </w:r>
      <w:r w:rsidR="002D7A69">
        <w:rPr>
          <w:sz w:val="28"/>
          <w:szCs w:val="28"/>
        </w:rPr>
        <w:t>01</w:t>
      </w:r>
      <w:r w:rsidR="002D7A69" w:rsidRPr="00B71459">
        <w:rPr>
          <w:sz w:val="28"/>
          <w:szCs w:val="28"/>
        </w:rPr>
        <w:t>.0</w:t>
      </w:r>
      <w:r w:rsidR="002D7A69">
        <w:rPr>
          <w:sz w:val="28"/>
          <w:szCs w:val="28"/>
        </w:rPr>
        <w:t>4</w:t>
      </w:r>
      <w:r w:rsidR="002D7A69" w:rsidRPr="00B71459">
        <w:rPr>
          <w:sz w:val="28"/>
          <w:szCs w:val="28"/>
        </w:rPr>
        <w:t>.2020 года № 00</w:t>
      </w:r>
      <w:r w:rsidR="002D7A69">
        <w:rPr>
          <w:sz w:val="28"/>
          <w:szCs w:val="28"/>
        </w:rPr>
        <w:t>210</w:t>
      </w:r>
      <w:r w:rsidR="001F0CA6">
        <w:rPr>
          <w:sz w:val="28"/>
          <w:szCs w:val="28"/>
        </w:rPr>
        <w:t>, от 03.04.2020 №00212</w:t>
      </w:r>
      <w:r w:rsidR="00103C5E">
        <w:rPr>
          <w:sz w:val="28"/>
          <w:szCs w:val="28"/>
        </w:rPr>
        <w:t>, 08.04.2020 № 00224</w:t>
      </w:r>
      <w:r w:rsidR="000F40FE">
        <w:rPr>
          <w:sz w:val="28"/>
          <w:szCs w:val="28"/>
        </w:rPr>
        <w:t>)</w:t>
      </w:r>
      <w:r w:rsidR="004A33BB" w:rsidRPr="00B71459">
        <w:rPr>
          <w:sz w:val="28"/>
          <w:szCs w:val="28"/>
        </w:rPr>
        <w:t xml:space="preserve"> </w:t>
      </w:r>
      <w:r w:rsidRPr="00B71459">
        <w:rPr>
          <w:sz w:val="28"/>
          <w:szCs w:val="28"/>
        </w:rPr>
        <w:t>следующие изменения:</w:t>
      </w:r>
    </w:p>
    <w:p w:rsidR="00103C5E" w:rsidRPr="00F830B0" w:rsidRDefault="00103C5E" w:rsidP="00103C5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пункты 1 - 27 изложить в следующей редакции:</w:t>
      </w:r>
    </w:p>
    <w:p w:rsidR="00103C5E" w:rsidRDefault="00103C5E" w:rsidP="00103C5E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Pr="006C17D2">
        <w:rPr>
          <w:sz w:val="28"/>
          <w:szCs w:val="28"/>
        </w:rPr>
        <w:t xml:space="preserve">. </w:t>
      </w:r>
      <w:r w:rsidRPr="00771758">
        <w:rPr>
          <w:sz w:val="28"/>
          <w:szCs w:val="28"/>
        </w:rPr>
        <w:t>Соблюдать введенный Указом Губернатора Смоленской области от 18.03.2020 года № 24 «О введении режима повышенной готовности», режим</w:t>
      </w:r>
      <w:r>
        <w:rPr>
          <w:sz w:val="28"/>
          <w:szCs w:val="28"/>
        </w:rPr>
        <w:t xml:space="preserve"> </w:t>
      </w:r>
      <w:r w:rsidRPr="00771758">
        <w:rPr>
          <w:sz w:val="28"/>
          <w:szCs w:val="28"/>
        </w:rPr>
        <w:t>повышенной готовности на территории муниципального образования «Кардымовский район» Смоленской области</w:t>
      </w:r>
      <w:r w:rsidRPr="006C17D2">
        <w:rPr>
          <w:sz w:val="28"/>
          <w:szCs w:val="28"/>
        </w:rPr>
        <w:t>.</w:t>
      </w:r>
    </w:p>
    <w:p w:rsidR="00103C5E" w:rsidRDefault="00103C5E" w:rsidP="00103C5E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5F275A">
        <w:rPr>
          <w:sz w:val="28"/>
          <w:szCs w:val="28"/>
        </w:rPr>
        <w:t>. Границы территории, на которой могут возникнуть чрезвычайные ситуации, определить в пределах границ Смоленской области.</w:t>
      </w:r>
    </w:p>
    <w:p w:rsidR="00103C5E" w:rsidRDefault="00300FF3" w:rsidP="00103C5E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3C5E">
        <w:rPr>
          <w:sz w:val="28"/>
          <w:szCs w:val="28"/>
        </w:rPr>
        <w:t>3. В</w:t>
      </w:r>
      <w:r w:rsidR="00103C5E" w:rsidRPr="00423532">
        <w:rPr>
          <w:sz w:val="28"/>
          <w:szCs w:val="28"/>
        </w:rPr>
        <w:t>ременно приостановить</w:t>
      </w:r>
      <w:r w:rsidR="00103C5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 образования «Кардымовский район» </w:t>
      </w:r>
      <w:r w:rsidR="00103C5E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:</w:t>
      </w:r>
    </w:p>
    <w:p w:rsidR="00300FF3" w:rsidRPr="00423532" w:rsidRDefault="00300FF3" w:rsidP="00300FF3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Pr="00423532">
        <w:rPr>
          <w:sz w:val="28"/>
          <w:szCs w:val="28"/>
        </w:rPr>
        <w:t>роведение досуговых, развлекательных, зрелищных, культурных, физкультурных, спортивных, выставочных, просветительских, рекламных</w:t>
      </w:r>
      <w:r>
        <w:rPr>
          <w:sz w:val="28"/>
          <w:szCs w:val="28"/>
        </w:rPr>
        <w:t>, публичных</w:t>
      </w:r>
      <w:r w:rsidRPr="00423532">
        <w:rPr>
          <w:sz w:val="28"/>
          <w:szCs w:val="28"/>
        </w:rPr>
        <w:t xml:space="preserve">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</w:t>
      </w:r>
      <w:r>
        <w:rPr>
          <w:sz w:val="28"/>
          <w:szCs w:val="28"/>
        </w:rPr>
        <w:t>тах массового посещения граждан.</w:t>
      </w:r>
    </w:p>
    <w:p w:rsidR="00300FF3" w:rsidRPr="00F01D16" w:rsidRDefault="00300FF3" w:rsidP="00300FF3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Pr="00423532">
        <w:rPr>
          <w:sz w:val="28"/>
          <w:szCs w:val="28"/>
        </w:rPr>
        <w:t>осещение гражданами зданий, строений, сооружений (помещений в них), предназначенных преимущественно для проведения</w:t>
      </w:r>
      <w:r>
        <w:rPr>
          <w:sz w:val="28"/>
          <w:szCs w:val="28"/>
        </w:rPr>
        <w:t xml:space="preserve"> </w:t>
      </w:r>
      <w:r w:rsidRPr="00423532">
        <w:rPr>
          <w:sz w:val="28"/>
          <w:szCs w:val="28"/>
        </w:rPr>
        <w:t xml:space="preserve">мероприятий (оказания услуг), </w:t>
      </w:r>
      <w:r>
        <w:rPr>
          <w:sz w:val="28"/>
          <w:szCs w:val="28"/>
        </w:rPr>
        <w:t xml:space="preserve">указанных в подпункте 3.1 настоящего пункта, </w:t>
      </w:r>
      <w:r w:rsidRPr="00423532">
        <w:rPr>
          <w:sz w:val="28"/>
          <w:szCs w:val="28"/>
        </w:rPr>
        <w:t>в том числе ночных клубов (дискотек) и иных аналогичных объектов, кинотеатров (киноз</w:t>
      </w:r>
      <w:r>
        <w:rPr>
          <w:sz w:val="28"/>
          <w:szCs w:val="28"/>
        </w:rPr>
        <w:t xml:space="preserve">алов), детских игровых </w:t>
      </w:r>
      <w:r w:rsidRPr="00F01D16">
        <w:rPr>
          <w:sz w:val="28"/>
          <w:szCs w:val="28"/>
        </w:rPr>
        <w:t>комнат и детских развлекательных центров, иных развлекательных и досуговых заведений, букмекерских контор, тотализаторов и их пунктов приема ставок.</w:t>
      </w:r>
    </w:p>
    <w:p w:rsidR="00300FF3" w:rsidRPr="00300FF3" w:rsidRDefault="00300FF3" w:rsidP="00300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F3">
        <w:rPr>
          <w:rFonts w:ascii="Times New Roman" w:hAnsi="Times New Roman" w:cs="Times New Roman"/>
          <w:sz w:val="28"/>
          <w:szCs w:val="28"/>
        </w:rPr>
        <w:t>3.3. По 30.04.2020 включительно деятельность организаций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300FF3" w:rsidRPr="00300FF3" w:rsidRDefault="00300FF3" w:rsidP="00300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F3">
        <w:rPr>
          <w:rFonts w:ascii="Times New Roman" w:hAnsi="Times New Roman" w:cs="Times New Roman"/>
          <w:sz w:val="28"/>
          <w:szCs w:val="28"/>
        </w:rPr>
        <w:t>3.4. По 01.06.2020 включительно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</w:t>
      </w:r>
    </w:p>
    <w:p w:rsidR="00300FF3" w:rsidRPr="00300FF3" w:rsidRDefault="00300FF3" w:rsidP="00300FF3">
      <w:pPr>
        <w:ind w:firstLine="708"/>
        <w:jc w:val="both"/>
        <w:rPr>
          <w:sz w:val="28"/>
          <w:szCs w:val="28"/>
        </w:rPr>
      </w:pPr>
      <w:r w:rsidRPr="00300FF3">
        <w:rPr>
          <w:sz w:val="28"/>
          <w:szCs w:val="28"/>
        </w:rPr>
        <w:t>В отношении лиц, уже проживающих в указанных организациях:</w:t>
      </w:r>
    </w:p>
    <w:p w:rsidR="00300FF3" w:rsidRPr="00300FF3" w:rsidRDefault="00300FF3" w:rsidP="00300FF3">
      <w:pPr>
        <w:ind w:firstLine="708"/>
        <w:jc w:val="both"/>
        <w:rPr>
          <w:sz w:val="28"/>
          <w:szCs w:val="28"/>
        </w:rPr>
      </w:pPr>
      <w:r w:rsidRPr="00300FF3">
        <w:rPr>
          <w:sz w:val="28"/>
          <w:szCs w:val="28"/>
        </w:rPr>
        <w:t>- 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300FF3" w:rsidRPr="00300FF3" w:rsidRDefault="00300FF3" w:rsidP="00300F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00FF3">
        <w:rPr>
          <w:sz w:val="28"/>
          <w:szCs w:val="28"/>
        </w:rPr>
        <w:t>- организовать их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</w:p>
    <w:p w:rsidR="00300FF3" w:rsidRPr="00300FF3" w:rsidRDefault="00300FF3" w:rsidP="00300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F3">
        <w:rPr>
          <w:rFonts w:ascii="Times New Roman" w:hAnsi="Times New Roman" w:cs="Times New Roman"/>
          <w:sz w:val="28"/>
          <w:szCs w:val="28"/>
        </w:rPr>
        <w:t xml:space="preserve">3.5. По 30.04.2020 включительно работу объектов розничной торговли (за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специализированных объектов розничной торговли, реализующих зоотовары, объектов розничной торговли в части реализации продовольственных товаров и (или) непродовольственных товаров первой необходимости, а также розничной торговли строительными материалами, скобяными изделиями, лакокрасочными материалами, стеклом, пиломатериалами, кирпичом, металлическими и неметаллическими конструкциями, обоями и напольным покрытием в специализированных магазинах, розничной  торговли </w:t>
      </w:r>
      <w:r w:rsidRPr="00300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саженцами, рассадой, семенами, удобрениями в специализированных магазинах,</w:t>
      </w:r>
      <w:r w:rsidRPr="00300FF3">
        <w:rPr>
          <w:rFonts w:ascii="Times New Roman" w:hAnsi="Times New Roman" w:cs="Times New Roman"/>
          <w:sz w:val="28"/>
          <w:szCs w:val="28"/>
        </w:rPr>
        <w:t xml:space="preserve"> продажи товаров дистанционным способом, в том числе с условием доставки).</w:t>
      </w:r>
    </w:p>
    <w:p w:rsidR="00300FF3" w:rsidRPr="00300FF3" w:rsidRDefault="00300FF3" w:rsidP="00300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F3">
        <w:rPr>
          <w:rFonts w:ascii="Times New Roman" w:hAnsi="Times New Roman" w:cs="Times New Roman"/>
          <w:sz w:val="28"/>
          <w:szCs w:val="28"/>
        </w:rPr>
        <w:lastRenderedPageBreak/>
        <w:t>3.6. По 30.04.2020 включительно работу саун, бассейнов.</w:t>
      </w:r>
    </w:p>
    <w:p w:rsidR="00300FF3" w:rsidRPr="00B86190" w:rsidRDefault="00300FF3" w:rsidP="00B8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F3">
        <w:rPr>
          <w:rFonts w:ascii="Times New Roman" w:hAnsi="Times New Roman" w:cs="Times New Roman"/>
          <w:sz w:val="28"/>
          <w:szCs w:val="28"/>
        </w:rPr>
        <w:t xml:space="preserve">3.7. По 30.04.2020 включительно проведение общих собраний собственников </w:t>
      </w:r>
      <w:r w:rsidRPr="00B86190">
        <w:rPr>
          <w:rFonts w:ascii="Times New Roman" w:hAnsi="Times New Roman" w:cs="Times New Roman"/>
          <w:sz w:val="28"/>
          <w:szCs w:val="28"/>
        </w:rPr>
        <w:t>помещений в многоквартирных домах в очной форме или в заочной форме с проведением поквартирного обхода юридическими лицами, индивидуальными предпринимателями, осуществляющими управление многоквартирными домами.</w:t>
      </w:r>
    </w:p>
    <w:p w:rsidR="00B86190" w:rsidRPr="00402B8D" w:rsidRDefault="00300FF3" w:rsidP="00B8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90">
        <w:rPr>
          <w:rFonts w:ascii="Times New Roman" w:hAnsi="Times New Roman" w:cs="Times New Roman"/>
          <w:sz w:val="28"/>
          <w:szCs w:val="28"/>
        </w:rPr>
        <w:t xml:space="preserve">3.8. </w:t>
      </w:r>
      <w:r w:rsidR="00B86190" w:rsidRPr="00402B8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86190">
        <w:rPr>
          <w:rFonts w:ascii="Times New Roman" w:hAnsi="Times New Roman" w:cs="Times New Roman"/>
          <w:sz w:val="28"/>
          <w:szCs w:val="28"/>
        </w:rPr>
        <w:t>муниципальных</w:t>
      </w:r>
      <w:r w:rsidR="00B86190" w:rsidRPr="00402B8D">
        <w:rPr>
          <w:rFonts w:ascii="Times New Roman" w:hAnsi="Times New Roman" w:cs="Times New Roman"/>
          <w:sz w:val="28"/>
          <w:szCs w:val="28"/>
        </w:rPr>
        <w:t xml:space="preserve"> и иных услуг в помещениях органов </w:t>
      </w:r>
      <w:r w:rsidR="00B86190">
        <w:rPr>
          <w:rFonts w:ascii="Times New Roman" w:hAnsi="Times New Roman" w:cs="Times New Roman"/>
          <w:sz w:val="28"/>
          <w:szCs w:val="28"/>
        </w:rPr>
        <w:t>муниципальной</w:t>
      </w:r>
      <w:r w:rsidR="00B86190" w:rsidRPr="00402B8D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B86190" w:rsidRPr="002C20CE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 и обл</w:t>
      </w:r>
      <w:r w:rsidR="00B86190" w:rsidRPr="00402B8D">
        <w:rPr>
          <w:rFonts w:ascii="Times New Roman" w:hAnsi="Times New Roman" w:cs="Times New Roman"/>
          <w:sz w:val="28"/>
          <w:szCs w:val="28"/>
        </w:rPr>
        <w:t xml:space="preserve">астных государственных учреждений (в том числе многофункциональных центров предоставления государственных и 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</w:t>
      </w:r>
      <w:r w:rsidR="00B86190">
        <w:rPr>
          <w:rFonts w:ascii="Times New Roman" w:hAnsi="Times New Roman" w:cs="Times New Roman"/>
          <w:sz w:val="28"/>
          <w:szCs w:val="28"/>
        </w:rPr>
        <w:t>муниципальные</w:t>
      </w:r>
      <w:r w:rsidR="00B86190" w:rsidRPr="00402B8D">
        <w:rPr>
          <w:rFonts w:ascii="Times New Roman" w:hAnsi="Times New Roman" w:cs="Times New Roman"/>
          <w:sz w:val="28"/>
          <w:szCs w:val="28"/>
        </w:rPr>
        <w:t xml:space="preserve"> и иные услуги, предоставление которых возможно в электронном виде, предоставляются исключительно в электронном виде.</w:t>
      </w:r>
    </w:p>
    <w:p w:rsidR="00B86190" w:rsidRPr="002C20CE" w:rsidRDefault="00B86190" w:rsidP="00B861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B8D">
        <w:rPr>
          <w:rFonts w:ascii="Times New Roman" w:hAnsi="Times New Roman" w:cs="Times New Roman"/>
          <w:sz w:val="28"/>
          <w:szCs w:val="28"/>
        </w:rPr>
        <w:t xml:space="preserve">Несовершение (несвоевременное совершение) в период действия режима повышенной готовности действий,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2B8D">
        <w:rPr>
          <w:rFonts w:ascii="Times New Roman" w:hAnsi="Times New Roman" w:cs="Times New Roman"/>
          <w:sz w:val="28"/>
          <w:szCs w:val="28"/>
        </w:rPr>
        <w:t xml:space="preserve"> и иных услуг (осуществления государственных функций), в том числе в виде представления, подписания, получения документов, не может являться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2B8D">
        <w:rPr>
          <w:rFonts w:ascii="Times New Roman" w:hAnsi="Times New Roman" w:cs="Times New Roman"/>
          <w:sz w:val="28"/>
          <w:szCs w:val="28"/>
        </w:rPr>
        <w:t xml:space="preserve"> и иных услуг (осуществлении государственных функций). Заявители не утрачивают прав, за реализацией которых они обратились. Срок совершения таких действий, а также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2B8D">
        <w:rPr>
          <w:rFonts w:ascii="Times New Roman" w:hAnsi="Times New Roman" w:cs="Times New Roman"/>
          <w:sz w:val="28"/>
          <w:szCs w:val="28"/>
        </w:rPr>
        <w:t xml:space="preserve"> и иных услуг (осуществления государственных функций) подлежит продлению на 30 календарных дней со дня прекращения режима повышенной готовности, но не менее чем до 30 июня         2020 года, а также с учетом режима организации работы соответствующего органа </w:t>
      </w:r>
      <w:r w:rsidRPr="002C20CE">
        <w:rPr>
          <w:rFonts w:ascii="Times New Roman" w:hAnsi="Times New Roman" w:cs="Times New Roman"/>
          <w:sz w:val="28"/>
          <w:szCs w:val="28"/>
        </w:rPr>
        <w:t>власти муниципального образования «Кардымовский район» Смоленской области или областного государственного учреждения.</w:t>
      </w:r>
    </w:p>
    <w:p w:rsidR="00300FF3" w:rsidRPr="00B86190" w:rsidRDefault="00300FF3" w:rsidP="00B8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90">
        <w:rPr>
          <w:rFonts w:ascii="Times New Roman" w:hAnsi="Times New Roman" w:cs="Times New Roman"/>
          <w:sz w:val="28"/>
          <w:szCs w:val="28"/>
        </w:rPr>
        <w:t>3.9. По 01.06.2020 включительно деятельность по обработке твердых коммунальных отходов. При этом складирование твердых коммунальных отходов осуществляется на площадках временного накопления твердых коммунальных отходов в целях их дальнейшей обработки, утилизации, обезвреживания, размещения.</w:t>
      </w:r>
    </w:p>
    <w:p w:rsidR="00300FF3" w:rsidRPr="00B86190" w:rsidRDefault="00300FF3" w:rsidP="00B8619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 xml:space="preserve">4. Временно запретить на территории </w:t>
      </w:r>
      <w:r w:rsidR="00B86190" w:rsidRPr="002C20CE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B86190">
        <w:rPr>
          <w:sz w:val="28"/>
          <w:szCs w:val="28"/>
        </w:rPr>
        <w:t>курение кальянов в ресторанах, барах, кафе и иных общественных местах.</w:t>
      </w:r>
    </w:p>
    <w:p w:rsidR="00300FF3" w:rsidRPr="00B86190" w:rsidRDefault="00300FF3" w:rsidP="00B8619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 xml:space="preserve">5. На территории </w:t>
      </w:r>
      <w:r w:rsidR="00B86190" w:rsidRPr="002C20CE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B86190">
        <w:rPr>
          <w:sz w:val="28"/>
          <w:szCs w:val="28"/>
        </w:rPr>
        <w:t>в соответствии с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       (</w:t>
      </w:r>
      <w:r w:rsidRPr="00B86190">
        <w:rPr>
          <w:sz w:val="28"/>
          <w:szCs w:val="28"/>
          <w:lang w:val="en-US"/>
        </w:rPr>
        <w:t>COVID</w:t>
      </w:r>
      <w:r w:rsidRPr="00B86190">
        <w:rPr>
          <w:sz w:val="28"/>
          <w:szCs w:val="28"/>
        </w:rPr>
        <w:t>-19)» не приостанавливается и не запрещается осуществление деятельности следующих организаций (работодателей и их работников):</w:t>
      </w:r>
    </w:p>
    <w:p w:rsidR="00300FF3" w:rsidRPr="00B86190" w:rsidRDefault="00300FF3" w:rsidP="00B86190">
      <w:pPr>
        <w:pStyle w:val="ad"/>
        <w:spacing w:before="0" w:beforeAutospacing="0" w:after="0" w:afterAutospacing="0"/>
        <w:ind w:firstLine="708"/>
        <w:rPr>
          <w:sz w:val="28"/>
          <w:szCs w:val="28"/>
        </w:rPr>
      </w:pPr>
      <w:r w:rsidRPr="00B86190">
        <w:rPr>
          <w:sz w:val="28"/>
          <w:szCs w:val="28"/>
        </w:rPr>
        <w:t>- непрерывно действующих организаций;</w:t>
      </w:r>
    </w:p>
    <w:p w:rsidR="00300FF3" w:rsidRPr="00B86190" w:rsidRDefault="00300FF3" w:rsidP="00B8619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- медицинских и аптечных организаций;</w:t>
      </w:r>
    </w:p>
    <w:p w:rsidR="00300FF3" w:rsidRPr="00B86190" w:rsidRDefault="00300FF3" w:rsidP="00B8619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190">
        <w:rPr>
          <w:sz w:val="28"/>
          <w:szCs w:val="28"/>
        </w:rPr>
        <w:lastRenderedPageBreak/>
        <w:t>- организаций, обеспечивающих население продуктами питания и товарами первой необходимости;</w:t>
      </w:r>
    </w:p>
    <w:p w:rsidR="00300FF3" w:rsidRPr="00B86190" w:rsidRDefault="00300FF3" w:rsidP="00B8619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- организаций, выполняющих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300FF3" w:rsidRPr="00B86190" w:rsidRDefault="00300FF3" w:rsidP="00B8619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- организаций, осуществляющих неотложные ремонтные и погрузочно-разгрузочные работы;</w:t>
      </w:r>
    </w:p>
    <w:p w:rsidR="00300FF3" w:rsidRPr="00B86190" w:rsidRDefault="00300FF3" w:rsidP="00B8619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-  организаций, предоставляющих финансовые услуги в части неотложных функций (в первую очередь услуги по расчетам и платежам).</w:t>
      </w:r>
    </w:p>
    <w:p w:rsidR="00300FF3" w:rsidRPr="00B86190" w:rsidRDefault="00300FF3" w:rsidP="00B8619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 xml:space="preserve">6. Дополнительно к организациям, указанным в пункте 5 настоящего Указа, на территории </w:t>
      </w:r>
      <w:r w:rsidR="00B86190" w:rsidRPr="002C20CE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B86190">
        <w:rPr>
          <w:sz w:val="28"/>
          <w:szCs w:val="28"/>
        </w:rPr>
        <w:t>разрешается деятельность организаций, индивидуальных предпринимателей и иных лиц, определенных постановлением Администрации Смоленской области от 03.04.2020 № 174 «Об организациях, индивидуальных предпринимателях и иных лицах, деятельность которых не запрещается и не приостанавливается в период действия режима повышенной готовности на территории Смоленской области, введенного Указом Губернатора Смоленской области от 18.03.2020 № 24».</w:t>
      </w:r>
    </w:p>
    <w:p w:rsidR="00300FF3" w:rsidRPr="00B86190" w:rsidRDefault="00300FF3" w:rsidP="00B8619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 xml:space="preserve">7. Гражданам, проживающим на территории </w:t>
      </w:r>
      <w:r w:rsidR="00B86190" w:rsidRPr="002C20CE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86190">
        <w:rPr>
          <w:sz w:val="28"/>
          <w:szCs w:val="28"/>
        </w:rPr>
        <w:t>, посещавшим государства, в которых зарегистрированы случаи коронавирусной инфекции (</w:t>
      </w:r>
      <w:r w:rsidRPr="00B86190">
        <w:rPr>
          <w:sz w:val="28"/>
          <w:szCs w:val="28"/>
          <w:lang w:val="en-US"/>
        </w:rPr>
        <w:t>COVID</w:t>
      </w:r>
      <w:r w:rsidRPr="00B86190">
        <w:rPr>
          <w:sz w:val="28"/>
          <w:szCs w:val="28"/>
        </w:rPr>
        <w:t xml:space="preserve">-19), а также гражданам, не зарегистрированным по месту жительства (месту пребывания) на территории </w:t>
      </w:r>
      <w:r w:rsidR="00B86190" w:rsidRPr="002C20CE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86190">
        <w:rPr>
          <w:sz w:val="28"/>
          <w:szCs w:val="28"/>
        </w:rPr>
        <w:t xml:space="preserve">, прибывшим на территорию </w:t>
      </w:r>
      <w:r w:rsidR="00B86190" w:rsidRPr="002C20CE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86190">
        <w:rPr>
          <w:sz w:val="28"/>
          <w:szCs w:val="28"/>
        </w:rPr>
        <w:t xml:space="preserve"> для временного (постоянного) проживания или временного нахождения из других субъектов Российской Федерации с неблагоприятной обстановкой по коронавирусной инфекции (</w:t>
      </w:r>
      <w:r w:rsidRPr="00B86190">
        <w:rPr>
          <w:sz w:val="28"/>
          <w:szCs w:val="28"/>
          <w:lang w:val="en-US"/>
        </w:rPr>
        <w:t>COVID</w:t>
      </w:r>
      <w:r w:rsidRPr="00B86190">
        <w:rPr>
          <w:sz w:val="28"/>
          <w:szCs w:val="28"/>
        </w:rPr>
        <w:t>-19):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7.1. Обеспечить самоизоляцию на дому (в месте временного нахождения) на срок 14 дней со дня возвращения (прибытия) на территорию Смоленской области.</w:t>
      </w:r>
    </w:p>
    <w:p w:rsidR="00300FF3" w:rsidRPr="00B86190" w:rsidRDefault="00300FF3" w:rsidP="00B86190">
      <w:pPr>
        <w:pStyle w:val="ad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7.2. Сообщить по телефону «горячей линии» (8 (4812) 27-10-95) о своем возвращении (прибытии) в Смоленскую область, месте, датах пребывания в указанных государствах или в указанных субъектах Российской Федерации, контактную информацию.</w:t>
      </w:r>
    </w:p>
    <w:p w:rsidR="00300FF3" w:rsidRPr="00B86190" w:rsidRDefault="00300FF3" w:rsidP="00B8619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7.3. При появлении первых респираторных симптомов незамедлительно обратиться в медицинскую организацию по месту жительства (месту нахождения) без ее посещения за медицинской помощью, оказываемой на дому.</w:t>
      </w:r>
    </w:p>
    <w:p w:rsidR="00300FF3" w:rsidRPr="00B86190" w:rsidRDefault="00300FF3" w:rsidP="00B8619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8. Лицам, совместно проживающим с гражданами, указанными в пункте 7 настоящего Указа:</w:t>
      </w:r>
    </w:p>
    <w:p w:rsidR="00300FF3" w:rsidRPr="00B86190" w:rsidRDefault="00300FF3" w:rsidP="00B8619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 xml:space="preserve">8.1. Обеспечить самоизоляцию на дому на срок 14 дней со дня возвращения (прибытия) граждан, указанных в пункте 7 настоящего Указа, на территорию </w:t>
      </w:r>
      <w:r w:rsidR="00B86190" w:rsidRPr="002C20CE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86190">
        <w:rPr>
          <w:sz w:val="28"/>
          <w:szCs w:val="28"/>
        </w:rPr>
        <w:t>.</w:t>
      </w:r>
    </w:p>
    <w:p w:rsidR="00300FF3" w:rsidRPr="00B86190" w:rsidRDefault="00300FF3" w:rsidP="00B8619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8.2. При появлении первых респираторных симптомов незамедлительно обратиться в медицинскую организацию по месту жительства без ее посещения за медицинской помощью, оказываемой на дому.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lastRenderedPageBreak/>
        <w:t xml:space="preserve">9. Работодателям, осуществляющим деятельность на территории </w:t>
      </w:r>
      <w:r w:rsidR="00B86190" w:rsidRPr="002C20CE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86190">
        <w:rPr>
          <w:sz w:val="28"/>
          <w:szCs w:val="28"/>
        </w:rPr>
        <w:t>: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9.1. Обеспечить измерение температуры тела работников на рабочих местах с обязательным отстранением от нахождения на рабочем месте лиц с повышенной температурой.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9.2. Оказывать работникам содействие в соблюдении режима самоизоляции на дому.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9.3. Обеспечить регулярное снабжение работников средствами индивидуальной защиты и проведение дезинфекции помещений.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9.4. Не допускать на рабочее место и территорию организации работников из числа граждан, указанных в пунктах 7 и 8 настоящего Указа.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 xml:space="preserve">10. Грузополучателям на территории </w:t>
      </w:r>
      <w:r w:rsidR="00B86190" w:rsidRPr="002C20CE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86190">
        <w:rPr>
          <w:sz w:val="28"/>
          <w:szCs w:val="28"/>
        </w:rPr>
        <w:t>, привлекающим для автомобильных грузоперевозок иностранного перевозчика, принимать поступающие в их адрес грузы (товары) в порядке, исключающем риски распространения коронавирусной инфекции (</w:t>
      </w:r>
      <w:r w:rsidRPr="00B86190">
        <w:rPr>
          <w:sz w:val="28"/>
          <w:szCs w:val="28"/>
          <w:lang w:val="en-US"/>
        </w:rPr>
        <w:t>COVID</w:t>
      </w:r>
      <w:r w:rsidRPr="00B86190">
        <w:rPr>
          <w:sz w:val="28"/>
          <w:szCs w:val="28"/>
        </w:rPr>
        <w:t>-19), а именно: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10.1. Организовать прием груза после прохождения процедур таможенного, пограничного и иного вида государственного контроля при пересечении государственной границы Российской Федерации в порядке, минимизирующ</w:t>
      </w:r>
      <w:r w:rsidR="000B4E07">
        <w:rPr>
          <w:sz w:val="28"/>
          <w:szCs w:val="28"/>
        </w:rPr>
        <w:t>е</w:t>
      </w:r>
      <w:r w:rsidRPr="00B86190">
        <w:rPr>
          <w:sz w:val="28"/>
          <w:szCs w:val="28"/>
        </w:rPr>
        <w:t>м количество контактов водителя транспортного средства с иными лицами и время его нахождения на территории Российской Федерации.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10.2. Обеспечить оперативное убытие водителя транспортного средства с территории Российской Федерации.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 xml:space="preserve">10.3. В исключительных случаях при необходимости нахождения  водителя транспортного средства на территории </w:t>
      </w:r>
      <w:r w:rsidR="000B4E07" w:rsidRPr="002C20CE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B86190">
        <w:rPr>
          <w:sz w:val="28"/>
          <w:szCs w:val="28"/>
        </w:rPr>
        <w:t>обеспечить ему условия для нахождения в режиме самоизоляции, исключающем его проживание в гостиницах, хостелах, общежитиях и иных местах временного размещения и жилых помещениях совместно с иными гражданами.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 xml:space="preserve">11. Организациям и индивидуальным предпринимателям, действующим на территории </w:t>
      </w:r>
      <w:r w:rsidR="000B4E07" w:rsidRPr="002C20CE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86190">
        <w:rPr>
          <w:sz w:val="28"/>
          <w:szCs w:val="28"/>
        </w:rPr>
        <w:t xml:space="preserve">, осуществляющим деятельность в сфере международных автомобильных грузоперевозок, и грузополучателям на территории </w:t>
      </w:r>
      <w:r w:rsidR="000B4E07" w:rsidRPr="002C20CE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B86190">
        <w:rPr>
          <w:sz w:val="28"/>
          <w:szCs w:val="28"/>
        </w:rPr>
        <w:t>в целях исключения рисков распространения коронавирусной инфекции (</w:t>
      </w:r>
      <w:r w:rsidRPr="00B86190">
        <w:rPr>
          <w:sz w:val="28"/>
          <w:szCs w:val="28"/>
          <w:lang w:val="en-US"/>
        </w:rPr>
        <w:t>COVID</w:t>
      </w:r>
      <w:r w:rsidRPr="00B86190">
        <w:rPr>
          <w:sz w:val="28"/>
          <w:szCs w:val="28"/>
        </w:rPr>
        <w:t>-19):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11.1. Организовать оперативную доставку и (или) прием груза в порядке, минимизирующем количество контактов водителя, прибывшего из государства, в котором зарегистрированы случаи коронавирусной инфекции (</w:t>
      </w:r>
      <w:r w:rsidRPr="00B86190">
        <w:rPr>
          <w:sz w:val="28"/>
          <w:szCs w:val="28"/>
          <w:lang w:val="en-US"/>
        </w:rPr>
        <w:t>COVID</w:t>
      </w:r>
      <w:r w:rsidRPr="00B86190">
        <w:rPr>
          <w:sz w:val="28"/>
          <w:szCs w:val="28"/>
        </w:rPr>
        <w:t>-19), с иными лицами.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11.2. Обеспечить водителю, прибывшему из государства, в котором зарегистрированы случаи коронавирусной инфекции (</w:t>
      </w:r>
      <w:r w:rsidRPr="00B86190">
        <w:rPr>
          <w:sz w:val="28"/>
          <w:szCs w:val="28"/>
          <w:lang w:val="en-US"/>
        </w:rPr>
        <w:t>COVID</w:t>
      </w:r>
      <w:r w:rsidRPr="00B86190">
        <w:rPr>
          <w:sz w:val="28"/>
          <w:szCs w:val="28"/>
        </w:rPr>
        <w:t>-19), условия для нахождения в режиме самоизоляции, исключающие его проживание в гостиницах, хостелах, общежитиях и иных местах временного размещения, в том числе жилых помещениях совместно с иными людьми, включая членов семьи и (или) родственников.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lastRenderedPageBreak/>
        <w:t>11.3. Информировать водителя: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- об опасности коронавирусной инфекции (</w:t>
      </w:r>
      <w:r w:rsidRPr="00B86190">
        <w:rPr>
          <w:sz w:val="28"/>
          <w:szCs w:val="28"/>
          <w:lang w:val="en-US"/>
        </w:rPr>
        <w:t>COVID</w:t>
      </w:r>
      <w:r w:rsidRPr="00B86190">
        <w:rPr>
          <w:sz w:val="28"/>
          <w:szCs w:val="28"/>
        </w:rPr>
        <w:t>-19);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- об ответственности за действия (бездействие), влекущие распространение инфекционного заболевания, представляющего опасность для окружающих, или создающие угрозу наступления указанных последствий;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- о необходимости незамедлительного сообщения об ухудшении состояния здоровья и появлении признаков респираторного заболевания;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- об обязательности выполнения требования по самоизоляции (нахождению в изолированном помещении, позволяющем исключить контакты с иными лицами);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- о соблюдении мер личной и общественной профилактики.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11.4. Обеспечить водителя средствами индивидуальной защиты и личной гигиены.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 xml:space="preserve">12. Установить, что пункт 7 настоящего </w:t>
      </w:r>
      <w:r w:rsidR="000B4E07">
        <w:rPr>
          <w:sz w:val="28"/>
          <w:szCs w:val="28"/>
        </w:rPr>
        <w:t>постановления</w:t>
      </w:r>
      <w:r w:rsidRPr="00B86190">
        <w:rPr>
          <w:sz w:val="28"/>
          <w:szCs w:val="28"/>
        </w:rPr>
        <w:t xml:space="preserve"> применяется с учетом особенностей, предусмотренных пунктами 10 и 11 настоящего </w:t>
      </w:r>
      <w:r w:rsidR="000B4E07">
        <w:rPr>
          <w:sz w:val="28"/>
          <w:szCs w:val="28"/>
        </w:rPr>
        <w:t>постановления</w:t>
      </w:r>
      <w:r w:rsidRPr="00B86190">
        <w:rPr>
          <w:sz w:val="28"/>
          <w:szCs w:val="28"/>
        </w:rPr>
        <w:t>.</w:t>
      </w:r>
    </w:p>
    <w:p w:rsidR="00300FF3" w:rsidRPr="00B86190" w:rsidRDefault="00300FF3" w:rsidP="00B86190">
      <w:pPr>
        <w:adjustRightInd w:val="0"/>
        <w:ind w:firstLine="708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13. Обязать:</w:t>
      </w:r>
    </w:p>
    <w:p w:rsidR="00300FF3" w:rsidRPr="00B86190" w:rsidRDefault="00300FF3" w:rsidP="00B86190">
      <w:pPr>
        <w:ind w:firstLine="708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13.1. 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300FF3" w:rsidRPr="00B86190" w:rsidRDefault="00300FF3" w:rsidP="00B86190">
      <w:pPr>
        <w:ind w:firstLine="708"/>
        <w:jc w:val="both"/>
        <w:rPr>
          <w:sz w:val="28"/>
          <w:szCs w:val="28"/>
        </w:rPr>
      </w:pPr>
      <w:r w:rsidRPr="00B86190">
        <w:rPr>
          <w:sz w:val="28"/>
          <w:szCs w:val="28"/>
        </w:rPr>
        <w:t xml:space="preserve">13.2. </w:t>
      </w:r>
      <w:r w:rsidR="000B4E07">
        <w:rPr>
          <w:sz w:val="28"/>
          <w:szCs w:val="28"/>
        </w:rPr>
        <w:t xml:space="preserve">Органы местного самоуправления муниципальных образований </w:t>
      </w:r>
      <w:r w:rsidR="000B4E07" w:rsidRPr="002C20CE">
        <w:rPr>
          <w:sz w:val="28"/>
          <w:szCs w:val="28"/>
        </w:rPr>
        <w:t>муниципального образования «Кардымовский район» Смоленской области</w:t>
      </w:r>
      <w:r w:rsidR="000B4E07">
        <w:rPr>
          <w:sz w:val="28"/>
          <w:szCs w:val="28"/>
        </w:rPr>
        <w:t xml:space="preserve">, </w:t>
      </w:r>
      <w:r w:rsidR="000B4E07" w:rsidRPr="00510BCC">
        <w:rPr>
          <w:sz w:val="28"/>
          <w:szCs w:val="28"/>
        </w:rPr>
        <w:t>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</w:t>
      </w:r>
      <w:r w:rsidRPr="00B86190">
        <w:rPr>
          <w:sz w:val="28"/>
          <w:szCs w:val="28"/>
        </w:rPr>
        <w:t>).</w:t>
      </w:r>
    </w:p>
    <w:p w:rsidR="00300FF3" w:rsidRPr="00B86190" w:rsidRDefault="00300FF3" w:rsidP="00B86190">
      <w:pPr>
        <w:ind w:firstLine="708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13.3. Граждан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B86190">
        <w:rPr>
          <w:sz w:val="28"/>
          <w:szCs w:val="28"/>
          <w:lang w:val="en-US"/>
        </w:rPr>
        <w:t>COVID</w:t>
      </w:r>
      <w:r w:rsidRPr="00B86190">
        <w:rPr>
          <w:sz w:val="28"/>
          <w:szCs w:val="28"/>
        </w:rPr>
        <w:t xml:space="preserve">-19)» и настоящим </w:t>
      </w:r>
      <w:r w:rsidR="00766A66">
        <w:rPr>
          <w:sz w:val="28"/>
          <w:szCs w:val="28"/>
        </w:rPr>
        <w:t>постановлением</w:t>
      </w:r>
      <w:r w:rsidRPr="00B86190">
        <w:rPr>
          <w:sz w:val="28"/>
          <w:szCs w:val="28"/>
        </w:rPr>
        <w:t xml:space="preserve">, осуществления деятельности, связанной с передвижением по территории </w:t>
      </w:r>
      <w:r w:rsidR="00766A66" w:rsidRPr="002C20CE">
        <w:rPr>
          <w:sz w:val="28"/>
          <w:szCs w:val="28"/>
        </w:rPr>
        <w:t xml:space="preserve">муниципального образования «Кардымовский район» </w:t>
      </w:r>
      <w:r w:rsidRPr="00B86190">
        <w:rPr>
          <w:sz w:val="28"/>
          <w:szCs w:val="28"/>
        </w:rPr>
        <w:t>Смоленской области, в случае, если такое передвижение непосредственно связано с осуществлением деятельности, которая не приостановлена в соответствии с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B86190">
        <w:rPr>
          <w:sz w:val="28"/>
          <w:szCs w:val="28"/>
          <w:lang w:val="en-US"/>
        </w:rPr>
        <w:t>COVID</w:t>
      </w:r>
      <w:r w:rsidRPr="00B86190">
        <w:rPr>
          <w:sz w:val="28"/>
          <w:szCs w:val="28"/>
        </w:rPr>
        <w:t xml:space="preserve">-19)» и настоящим </w:t>
      </w:r>
      <w:r w:rsidR="000B4E07">
        <w:rPr>
          <w:sz w:val="28"/>
          <w:szCs w:val="28"/>
        </w:rPr>
        <w:t>постановлением</w:t>
      </w:r>
      <w:r w:rsidRPr="00B86190">
        <w:rPr>
          <w:sz w:val="28"/>
          <w:szCs w:val="28"/>
        </w:rPr>
        <w:t xml:space="preserve">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</w:t>
      </w:r>
      <w:r w:rsidR="00766A66">
        <w:rPr>
          <w:sz w:val="28"/>
          <w:szCs w:val="28"/>
        </w:rPr>
        <w:lastRenderedPageBreak/>
        <w:t>постановлением</w:t>
      </w:r>
      <w:r w:rsidRPr="00B86190">
        <w:rPr>
          <w:sz w:val="28"/>
          <w:szCs w:val="28"/>
        </w:rPr>
        <w:t xml:space="preserve">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 </w:t>
      </w:r>
    </w:p>
    <w:p w:rsidR="00300FF3" w:rsidRPr="00B86190" w:rsidRDefault="00300FF3" w:rsidP="00B86190">
      <w:pPr>
        <w:ind w:firstLine="708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При этом лицам в возрасте старше 60 лет и лицам, имеющим заболевания эндокринной системы (инсулинозависимый сахарный диабет), органов дыхания, системы кровообращения, мочеполовой системы (хроническая болезнь почек 3 – 5 стадии), трансплантированные органы и ткани, злокачественные новообразования любой локации (далее – лица, имеющие заболевания), следует принять меры по соблюдению режима максимальной (полной) изоляции в домашних условиях, за исключением посещения медицинской организации по поводу основного заболевания (для лиц, имеющих заболевания). Указанным лицам рекомендуется пользоваться помощью волонтерских организаций по покупке продуктов, покупке (доставке) лекарств, выносу мусора и т.п.</w:t>
      </w:r>
    </w:p>
    <w:p w:rsidR="00300FF3" w:rsidRPr="00B86190" w:rsidRDefault="00300FF3" w:rsidP="00B861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 xml:space="preserve">14. Ограничения, установленные пунктом 13 настоящего </w:t>
      </w:r>
      <w:r w:rsidR="00A07745">
        <w:rPr>
          <w:sz w:val="28"/>
          <w:szCs w:val="28"/>
        </w:rPr>
        <w:t>постановления</w:t>
      </w:r>
      <w:r w:rsidRPr="00B86190">
        <w:rPr>
          <w:sz w:val="28"/>
          <w:szCs w:val="28"/>
        </w:rPr>
        <w:t>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и организаций в части действий, непосредственно направленных на защиту жизни, здоровья и иных прав и свобод граждан, в том числе противодействие преступности, а также на охрану общественного порядка, собственности и обеспечение общественной безопасности.</w:t>
      </w:r>
    </w:p>
    <w:p w:rsidR="00A07745" w:rsidRPr="00F03199" w:rsidRDefault="00300FF3" w:rsidP="00A07745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190">
        <w:rPr>
          <w:rFonts w:ascii="Times New Roman" w:hAnsi="Times New Roman"/>
          <w:sz w:val="28"/>
          <w:szCs w:val="28"/>
        </w:rPr>
        <w:t>1</w:t>
      </w:r>
      <w:r w:rsidR="00A07745">
        <w:rPr>
          <w:rFonts w:ascii="Times New Roman" w:hAnsi="Times New Roman"/>
          <w:sz w:val="28"/>
          <w:szCs w:val="28"/>
        </w:rPr>
        <w:t>5</w:t>
      </w:r>
      <w:r w:rsidRPr="00B86190">
        <w:rPr>
          <w:rFonts w:ascii="Times New Roman" w:hAnsi="Times New Roman"/>
          <w:sz w:val="28"/>
          <w:szCs w:val="28"/>
        </w:rPr>
        <w:t xml:space="preserve">. </w:t>
      </w:r>
      <w:r w:rsidR="00A07745" w:rsidRPr="00F03199">
        <w:rPr>
          <w:rFonts w:ascii="Times New Roman" w:hAnsi="Times New Roman"/>
          <w:sz w:val="28"/>
          <w:szCs w:val="28"/>
        </w:rPr>
        <w:t>Отделу образования Администрации муниципального образования «Кардымовский район» Смоленской области (Фёдоровой С.В.):</w:t>
      </w:r>
    </w:p>
    <w:p w:rsidR="00A07745" w:rsidRPr="00F03199" w:rsidRDefault="00A07745" w:rsidP="00A07745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1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F03199">
        <w:rPr>
          <w:rFonts w:ascii="Times New Roman" w:hAnsi="Times New Roman"/>
          <w:sz w:val="28"/>
          <w:szCs w:val="28"/>
        </w:rPr>
        <w:t>.1. Ввести ограничительные мероприятия в виде приостановления допуска обучающихся и их родителей (иных законных представителей) в соответствующие общеобразовательные организации, образовательные организации, реализующие дополнительные образовательные программы, по 30.04.2020 включительно.</w:t>
      </w:r>
    </w:p>
    <w:p w:rsidR="00A07745" w:rsidRPr="00F03199" w:rsidRDefault="00A07745" w:rsidP="00A07745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1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F03199">
        <w:rPr>
          <w:rFonts w:ascii="Times New Roman" w:hAnsi="Times New Roman"/>
          <w:sz w:val="28"/>
          <w:szCs w:val="28"/>
        </w:rPr>
        <w:t>.2. Обеспечить в организациях, осуществляющих образовательную деятельность, реализацию образовательных программ с использованием электронного обучения и дистанционных образовательных технологий по 30.04.2020 включительно в режиме самоизоляции педагогических работников и обучающихся.</w:t>
      </w:r>
    </w:p>
    <w:p w:rsidR="00A07745" w:rsidRPr="00F03199" w:rsidRDefault="00A07745" w:rsidP="00A07745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1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F03199">
        <w:rPr>
          <w:rFonts w:ascii="Times New Roman" w:hAnsi="Times New Roman"/>
          <w:sz w:val="28"/>
          <w:szCs w:val="28"/>
        </w:rPr>
        <w:t>.3. Организовать по 30.04.2020 включительно в общеобразовательных организациях работу дежурных групп (численностью не более 12 обучающихся) для осуществления присмотра и ухода за обучающимися 1 – 4-х классов, родители (иные законные представители) которых осуществляют трудовую деятельность.</w:t>
      </w:r>
    </w:p>
    <w:p w:rsidR="00A07745" w:rsidRPr="00F03199" w:rsidRDefault="00A07745" w:rsidP="00A07745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1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F03199">
        <w:rPr>
          <w:rFonts w:ascii="Times New Roman" w:hAnsi="Times New Roman"/>
          <w:sz w:val="28"/>
          <w:szCs w:val="28"/>
        </w:rPr>
        <w:t>.4. Организовать по 30.04.2020 включительно в дошкольных образовательных организациях работу дежурных групп (численностью не более 12 человек) для воспитанников, родители (иные законные представители) которых осуществляют трудовую деятельность.</w:t>
      </w:r>
    </w:p>
    <w:p w:rsidR="00300FF3" w:rsidRPr="00B86190" w:rsidRDefault="00787116" w:rsidP="00B86190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00FF3" w:rsidRPr="00B86190">
        <w:rPr>
          <w:sz w:val="28"/>
          <w:szCs w:val="28"/>
        </w:rPr>
        <w:t xml:space="preserve">. </w:t>
      </w:r>
      <w:r w:rsidRPr="00F03199">
        <w:rPr>
          <w:sz w:val="28"/>
          <w:szCs w:val="28"/>
        </w:rPr>
        <w:t>Отделу образования Администрации муниципального образования «Кардымовский район» Смоленской области (Фёдоровой С.В.</w:t>
      </w:r>
      <w:r>
        <w:rPr>
          <w:sz w:val="28"/>
          <w:szCs w:val="28"/>
        </w:rPr>
        <w:t xml:space="preserve">) </w:t>
      </w:r>
      <w:r w:rsidR="00300FF3" w:rsidRPr="00B86190">
        <w:rPr>
          <w:sz w:val="28"/>
          <w:szCs w:val="28"/>
        </w:rPr>
        <w:t>обеспечить в апреле 2020 года единовременное предоставление продуктовых наборов отдельным категориям муниципальных</w:t>
      </w:r>
      <w:r>
        <w:rPr>
          <w:sz w:val="28"/>
          <w:szCs w:val="28"/>
        </w:rPr>
        <w:t xml:space="preserve"> бюджетных</w:t>
      </w:r>
      <w:r w:rsidR="00300FF3" w:rsidRPr="00B86190">
        <w:rPr>
          <w:sz w:val="28"/>
          <w:szCs w:val="28"/>
        </w:rPr>
        <w:t xml:space="preserve"> образовательных организаций, имеющих </w:t>
      </w:r>
      <w:r w:rsidR="00300FF3" w:rsidRPr="00B86190">
        <w:rPr>
          <w:sz w:val="28"/>
          <w:szCs w:val="28"/>
        </w:rPr>
        <w:lastRenderedPageBreak/>
        <w:t>право на обеспечение питанием в соответствии с постановлением Администрации Смоленской области от 21.05.2019 № 303 «О дополнительной мере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на 2019/20 учебный год», постановлением Администрации Смоленской области от 11.04.2017 № 197 «Об утверждении Положения о случаях и порядке обеспечения питанием, форменной одеждой и иным вещевым имуществом (обмундированием) обучающихся за счет бюджетных ассигнований областного бюджета».</w:t>
      </w:r>
    </w:p>
    <w:p w:rsidR="00DD042C" w:rsidRPr="00F03199" w:rsidRDefault="00DD042C" w:rsidP="00DD042C">
      <w:pPr>
        <w:adjustRightInd w:val="0"/>
        <w:ind w:firstLine="709"/>
        <w:jc w:val="both"/>
        <w:rPr>
          <w:sz w:val="28"/>
          <w:szCs w:val="28"/>
        </w:rPr>
      </w:pPr>
      <w:r w:rsidRPr="00F0319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031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культуры Администрации муниципального образования «Кардымовский район» Смоленской области, </w:t>
      </w:r>
      <w:r w:rsidRPr="00F03199">
        <w:rPr>
          <w:sz w:val="28"/>
          <w:szCs w:val="28"/>
        </w:rPr>
        <w:t>ввести ограничительные мероприятия в виде приостановления допуска граждан в подведомственные организации в период по 30.04.2020 включительно.</w:t>
      </w:r>
    </w:p>
    <w:p w:rsidR="00DD042C" w:rsidRPr="00F03199" w:rsidRDefault="00DD042C" w:rsidP="00DD042C">
      <w:pPr>
        <w:adjustRightInd w:val="0"/>
        <w:ind w:firstLine="709"/>
        <w:jc w:val="both"/>
        <w:rPr>
          <w:sz w:val="28"/>
          <w:szCs w:val="28"/>
        </w:rPr>
      </w:pPr>
      <w:r w:rsidRPr="00F0319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03199">
        <w:rPr>
          <w:sz w:val="28"/>
          <w:szCs w:val="28"/>
        </w:rPr>
        <w:t>. Рекомендовать руководителям организаций иных форм собственности, осуществляющих образовательную деятельность,</w:t>
      </w:r>
      <w:r>
        <w:rPr>
          <w:sz w:val="28"/>
          <w:szCs w:val="28"/>
        </w:rPr>
        <w:t xml:space="preserve"> </w:t>
      </w:r>
      <w:r w:rsidRPr="00F03199">
        <w:rPr>
          <w:sz w:val="28"/>
          <w:szCs w:val="28"/>
        </w:rPr>
        <w:t>и индивидуальным предпринимателям, осуществляющим образовательную деятельность, ввести меры,</w:t>
      </w:r>
      <w:r>
        <w:rPr>
          <w:sz w:val="28"/>
          <w:szCs w:val="28"/>
        </w:rPr>
        <w:t xml:space="preserve"> </w:t>
      </w:r>
      <w:r w:rsidRPr="00F03199">
        <w:rPr>
          <w:sz w:val="28"/>
          <w:szCs w:val="28"/>
        </w:rPr>
        <w:t>аналогичные мерам, предусмотренным пункт</w:t>
      </w:r>
      <w:r>
        <w:rPr>
          <w:sz w:val="28"/>
          <w:szCs w:val="28"/>
        </w:rPr>
        <w:t>ами</w:t>
      </w:r>
      <w:r w:rsidRPr="00F03199">
        <w:rPr>
          <w:sz w:val="28"/>
          <w:szCs w:val="28"/>
        </w:rPr>
        <w:t xml:space="preserve"> 1</w:t>
      </w:r>
      <w:r>
        <w:rPr>
          <w:sz w:val="28"/>
          <w:szCs w:val="28"/>
        </w:rPr>
        <w:t>5 и 16</w:t>
      </w:r>
      <w:r w:rsidRPr="00F0319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F03199">
        <w:rPr>
          <w:sz w:val="28"/>
          <w:szCs w:val="28"/>
        </w:rPr>
        <w:t>.</w:t>
      </w:r>
    </w:p>
    <w:p w:rsidR="00DD042C" w:rsidRPr="00F03199" w:rsidRDefault="00DD042C" w:rsidP="00DD0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19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F03199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Рекомендовать, исполняющему обязанности Главного врача ОГБУЗ «Кардымовская ЦРБ»  (Ежковой Т.Г.)</w:t>
      </w:r>
      <w:r w:rsidRPr="00F03199">
        <w:rPr>
          <w:sz w:val="28"/>
          <w:szCs w:val="28"/>
        </w:rPr>
        <w:t>:</w:t>
      </w:r>
    </w:p>
    <w:p w:rsidR="00DD042C" w:rsidRPr="00F03199" w:rsidRDefault="00DD042C" w:rsidP="00DD0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19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F03199">
        <w:rPr>
          <w:sz w:val="28"/>
          <w:szCs w:val="28"/>
        </w:rPr>
        <w:t xml:space="preserve">.1. Обеспечить для граждан, указанных в пунктах 7 и 8 настоящего </w:t>
      </w:r>
      <w:r>
        <w:rPr>
          <w:sz w:val="28"/>
          <w:szCs w:val="28"/>
        </w:rPr>
        <w:t>Постановления</w:t>
      </w:r>
      <w:r w:rsidRPr="00F03199">
        <w:rPr>
          <w:sz w:val="28"/>
          <w:szCs w:val="28"/>
        </w:rPr>
        <w:t>, возможность оформления листков нетрудоспособности областными государственными учреждениями здравоохранения без их посещения.</w:t>
      </w:r>
    </w:p>
    <w:p w:rsidR="00DD042C" w:rsidRDefault="00DD042C" w:rsidP="00DD042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319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F03199">
        <w:rPr>
          <w:sz w:val="28"/>
          <w:szCs w:val="28"/>
        </w:rPr>
        <w:t>.2. Обеспечить готовность</w:t>
      </w:r>
      <w:r>
        <w:rPr>
          <w:sz w:val="28"/>
          <w:szCs w:val="28"/>
        </w:rPr>
        <w:t xml:space="preserve"> ОГБУЗ «Кардымовская ЦРБ», осуществляющей </w:t>
      </w:r>
      <w:r w:rsidRPr="00D3488B">
        <w:rPr>
          <w:sz w:val="28"/>
          <w:szCs w:val="28"/>
        </w:rPr>
        <w:t>медицинскую помощь стационарно и амбулаторно, оказывающ</w:t>
      </w:r>
      <w:r>
        <w:rPr>
          <w:sz w:val="28"/>
          <w:szCs w:val="28"/>
        </w:rPr>
        <w:t>ей</w:t>
      </w:r>
      <w:r w:rsidRPr="00D3488B">
        <w:rPr>
          <w:sz w:val="28"/>
          <w:szCs w:val="28"/>
        </w:rPr>
        <w:t xml:space="preserve"> скорую медицинскую помощь, к приему и оперативному оказанию медицинской помощи больным с респираторными симптомами, отбор</w:t>
      </w:r>
      <w:r>
        <w:rPr>
          <w:sz w:val="28"/>
          <w:szCs w:val="28"/>
        </w:rPr>
        <w:t>у</w:t>
      </w:r>
      <w:r w:rsidRPr="00D3488B">
        <w:rPr>
          <w:sz w:val="28"/>
          <w:szCs w:val="28"/>
        </w:rPr>
        <w:t xml:space="preserve"> биологического материала для исследования на </w:t>
      </w:r>
      <w:r>
        <w:rPr>
          <w:sz w:val="28"/>
          <w:szCs w:val="28"/>
        </w:rPr>
        <w:t xml:space="preserve">коронавирусную инфекцию </w:t>
      </w:r>
      <w:r w:rsidRPr="0073721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737214">
        <w:rPr>
          <w:sz w:val="28"/>
          <w:szCs w:val="28"/>
        </w:rPr>
        <w:t>-</w:t>
      </w:r>
      <w:r>
        <w:rPr>
          <w:sz w:val="28"/>
          <w:szCs w:val="28"/>
        </w:rPr>
        <w:t>19).</w:t>
      </w:r>
    </w:p>
    <w:p w:rsidR="00DD042C" w:rsidRDefault="00DD042C" w:rsidP="00DD042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19</w:t>
      </w:r>
      <w:r w:rsidRPr="007E7579">
        <w:rPr>
          <w:sz w:val="28"/>
          <w:szCs w:val="28"/>
        </w:rPr>
        <w:t>.3.</w:t>
      </w:r>
      <w:r w:rsidR="00C1758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п</w:t>
      </w:r>
      <w:r w:rsidRPr="000945C5">
        <w:rPr>
          <w:sz w:val="28"/>
          <w:szCs w:val="28"/>
        </w:rPr>
        <w:t xml:space="preserve">ри проведении в </w:t>
      </w:r>
      <w:r>
        <w:rPr>
          <w:sz w:val="28"/>
          <w:szCs w:val="28"/>
        </w:rPr>
        <w:t xml:space="preserve">ОГБУЗ «Кардымовская ЦРБ» </w:t>
      </w:r>
      <w:r w:rsidRPr="000945C5">
        <w:rPr>
          <w:sz w:val="28"/>
          <w:szCs w:val="28"/>
        </w:rPr>
        <w:t xml:space="preserve"> мероприятий по противодействию </w:t>
      </w:r>
      <w:r>
        <w:rPr>
          <w:sz w:val="28"/>
          <w:szCs w:val="28"/>
        </w:rPr>
        <w:t>возникновению и распространению</w:t>
      </w:r>
      <w:r w:rsidRPr="000945C5">
        <w:rPr>
          <w:sz w:val="28"/>
          <w:szCs w:val="28"/>
        </w:rPr>
        <w:t xml:space="preserve"> на территории Смоленской области коронавирусной инфекции (</w:t>
      </w:r>
      <w:r w:rsidRPr="000945C5">
        <w:rPr>
          <w:sz w:val="28"/>
          <w:szCs w:val="28"/>
          <w:lang w:val="en-US"/>
        </w:rPr>
        <w:t>COVID</w:t>
      </w:r>
      <w:r w:rsidRPr="000945C5">
        <w:rPr>
          <w:sz w:val="28"/>
          <w:szCs w:val="28"/>
        </w:rPr>
        <w:t xml:space="preserve">-19) </w:t>
      </w:r>
      <w:r w:rsidRPr="00C329E1">
        <w:rPr>
          <w:sz w:val="28"/>
          <w:szCs w:val="28"/>
        </w:rPr>
        <w:t>возможность использования ресурсов иных областных</w:t>
      </w:r>
      <w:r>
        <w:rPr>
          <w:sz w:val="28"/>
          <w:szCs w:val="28"/>
        </w:rPr>
        <w:t xml:space="preserve"> </w:t>
      </w:r>
      <w:r w:rsidRPr="00C329E1">
        <w:rPr>
          <w:sz w:val="28"/>
          <w:szCs w:val="28"/>
        </w:rPr>
        <w:t>государственны</w:t>
      </w:r>
      <w:r>
        <w:rPr>
          <w:sz w:val="28"/>
          <w:szCs w:val="28"/>
        </w:rPr>
        <w:t>х учреждений здравоохранения.</w:t>
      </w:r>
      <w:r w:rsidR="00300FF3" w:rsidRPr="00B86190">
        <w:rPr>
          <w:sz w:val="28"/>
          <w:szCs w:val="28"/>
        </w:rPr>
        <w:tab/>
      </w:r>
    </w:p>
    <w:p w:rsidR="00716ED8" w:rsidRDefault="00716ED8" w:rsidP="00716E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ООО «Управляющей организации» (А.И. Алексеева)</w:t>
      </w:r>
      <w:r w:rsidRPr="001B164B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1B164B">
        <w:rPr>
          <w:sz w:val="28"/>
          <w:szCs w:val="28"/>
        </w:rPr>
        <w:t xml:space="preserve"> управление многоквартирными домами</w:t>
      </w:r>
      <w:r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области, оказывающим</w:t>
      </w:r>
      <w:r w:rsidRPr="001B164B">
        <w:rPr>
          <w:sz w:val="28"/>
          <w:szCs w:val="28"/>
        </w:rPr>
        <w:t xml:space="preserve"> услуги и (или) выполняющи</w:t>
      </w:r>
      <w:r>
        <w:rPr>
          <w:sz w:val="28"/>
          <w:szCs w:val="28"/>
        </w:rPr>
        <w:t>м</w:t>
      </w:r>
      <w:r w:rsidRPr="001B164B">
        <w:rPr>
          <w:sz w:val="28"/>
          <w:szCs w:val="28"/>
        </w:rPr>
        <w:t xml:space="preserve"> работы по содержанию и ремонту общего имущества в многоквартирных домах, организовать профилактическую дезинфекцию общего имущества в многоквартирных домах дезинфицирующими средствами, зарегистрированными в установленном порядке</w:t>
      </w:r>
      <w:r>
        <w:rPr>
          <w:sz w:val="28"/>
          <w:szCs w:val="28"/>
        </w:rPr>
        <w:t>.</w:t>
      </w:r>
    </w:p>
    <w:p w:rsidR="00300FF3" w:rsidRPr="00B86190" w:rsidRDefault="00716ED8" w:rsidP="00716ED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Информацию о периодичности проведения указанной профилактической дезинфекции разместить </w:t>
      </w:r>
      <w:r w:rsidRPr="00024DEE">
        <w:rPr>
          <w:sz w:val="28"/>
          <w:szCs w:val="28"/>
        </w:rPr>
        <w:t>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 w:rsidR="00300FF3" w:rsidRPr="00B86190">
        <w:rPr>
          <w:sz w:val="28"/>
          <w:szCs w:val="28"/>
        </w:rPr>
        <w:t>).</w:t>
      </w:r>
    </w:p>
    <w:p w:rsidR="00300FF3" w:rsidRPr="00B86190" w:rsidRDefault="00300FF3" w:rsidP="00B86190">
      <w:pPr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lastRenderedPageBreak/>
        <w:t>2</w:t>
      </w:r>
      <w:r w:rsidR="00716ED8">
        <w:rPr>
          <w:sz w:val="28"/>
          <w:szCs w:val="28"/>
        </w:rPr>
        <w:t>1</w:t>
      </w:r>
      <w:r w:rsidRPr="00B86190">
        <w:rPr>
          <w:sz w:val="28"/>
          <w:szCs w:val="28"/>
        </w:rPr>
        <w:t xml:space="preserve">. </w:t>
      </w:r>
      <w:r w:rsidR="00716ED8">
        <w:rPr>
          <w:sz w:val="28"/>
          <w:szCs w:val="28"/>
        </w:rPr>
        <w:t>Руководителю МУП «ТеплоЭнергоРесурс» (Н.А. Ермаков), осуществляющему жилищно-коммунальное обслуживание населения в муниципального образования «Кардымовский район» Смоленской области проводить влажную уборку помещений указанных организаций, санитарную обработку автомашин и спецтранспорта с применением дезинфицирующих средств, зарегистрированных в установленном порядке</w:t>
      </w:r>
      <w:r w:rsidRPr="00B86190">
        <w:rPr>
          <w:sz w:val="28"/>
          <w:szCs w:val="28"/>
        </w:rPr>
        <w:t>.»;</w:t>
      </w:r>
    </w:p>
    <w:p w:rsidR="00300FF3" w:rsidRPr="00B86190" w:rsidRDefault="00300FF3" w:rsidP="00B8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90">
        <w:rPr>
          <w:rFonts w:ascii="Times New Roman" w:hAnsi="Times New Roman" w:cs="Times New Roman"/>
          <w:sz w:val="28"/>
          <w:szCs w:val="28"/>
        </w:rPr>
        <w:t>2) дополнить пунктами 2</w:t>
      </w:r>
      <w:r w:rsidR="00716ED8">
        <w:rPr>
          <w:rFonts w:ascii="Times New Roman" w:hAnsi="Times New Roman" w:cs="Times New Roman"/>
          <w:sz w:val="28"/>
          <w:szCs w:val="28"/>
        </w:rPr>
        <w:t>1</w:t>
      </w:r>
      <w:r w:rsidRPr="00B861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86190">
        <w:rPr>
          <w:rFonts w:ascii="Times New Roman" w:hAnsi="Times New Roman" w:cs="Times New Roman"/>
          <w:sz w:val="28"/>
          <w:szCs w:val="28"/>
        </w:rPr>
        <w:t xml:space="preserve"> – 2</w:t>
      </w:r>
      <w:r w:rsidR="00716ED8">
        <w:rPr>
          <w:rFonts w:ascii="Times New Roman" w:hAnsi="Times New Roman" w:cs="Times New Roman"/>
          <w:sz w:val="28"/>
          <w:szCs w:val="28"/>
        </w:rPr>
        <w:t>1</w:t>
      </w:r>
      <w:r w:rsidRPr="00B86190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B8619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00FF3" w:rsidRPr="00B86190" w:rsidRDefault="00300FF3" w:rsidP="00B86190">
      <w:pPr>
        <w:adjustRightInd w:val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«2</w:t>
      </w:r>
      <w:r w:rsidR="00716ED8">
        <w:rPr>
          <w:sz w:val="28"/>
          <w:szCs w:val="28"/>
        </w:rPr>
        <w:t>1</w:t>
      </w:r>
      <w:r w:rsidRPr="00B86190">
        <w:rPr>
          <w:sz w:val="28"/>
          <w:szCs w:val="28"/>
          <w:vertAlign w:val="superscript"/>
        </w:rPr>
        <w:t>1</w:t>
      </w:r>
      <w:r w:rsidRPr="00B86190">
        <w:rPr>
          <w:sz w:val="28"/>
          <w:szCs w:val="28"/>
        </w:rPr>
        <w:t xml:space="preserve">. Руководителям муниципальных </w:t>
      </w:r>
      <w:r w:rsidR="0031542E">
        <w:rPr>
          <w:sz w:val="28"/>
          <w:szCs w:val="28"/>
        </w:rPr>
        <w:t xml:space="preserve">образований Кардымовского района Смоленской области </w:t>
      </w:r>
      <w:r w:rsidRPr="00B86190">
        <w:rPr>
          <w:sz w:val="28"/>
          <w:szCs w:val="28"/>
        </w:rPr>
        <w:t>организовать профилактическую дезинфекцию общего имущества в многоквартирных домах, собственниками помещений в которых не выбран способ управления таким домом или выбранный способ управления                                   не реализован, дезинфицирующими средствами, зарегистрированными в установленном порядке.</w:t>
      </w:r>
    </w:p>
    <w:p w:rsidR="00300FF3" w:rsidRPr="00B86190" w:rsidRDefault="00300FF3" w:rsidP="003154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2</w:t>
      </w:r>
      <w:r w:rsidR="0031542E">
        <w:rPr>
          <w:sz w:val="28"/>
          <w:szCs w:val="28"/>
        </w:rPr>
        <w:t>1</w:t>
      </w:r>
      <w:r w:rsidRPr="00B86190">
        <w:rPr>
          <w:sz w:val="28"/>
          <w:szCs w:val="28"/>
          <w:vertAlign w:val="superscript"/>
        </w:rPr>
        <w:t>2</w:t>
      </w:r>
      <w:r w:rsidRPr="00B86190">
        <w:rPr>
          <w:sz w:val="28"/>
          <w:szCs w:val="28"/>
        </w:rPr>
        <w:t xml:space="preserve">. Сроки ограничительных мероприятий, предусмотренные настоящим </w:t>
      </w:r>
      <w:r w:rsidR="0031542E">
        <w:rPr>
          <w:sz w:val="28"/>
          <w:szCs w:val="28"/>
        </w:rPr>
        <w:t>постановлением</w:t>
      </w:r>
      <w:r w:rsidRPr="00B86190">
        <w:rPr>
          <w:sz w:val="28"/>
          <w:szCs w:val="28"/>
        </w:rPr>
        <w:t>, могут быть уменьшены путем внесения изменений в настоящ</w:t>
      </w:r>
      <w:r w:rsidR="0031542E">
        <w:rPr>
          <w:sz w:val="28"/>
          <w:szCs w:val="28"/>
        </w:rPr>
        <w:t>ее постановление</w:t>
      </w:r>
      <w:r w:rsidRPr="00B86190">
        <w:rPr>
          <w:sz w:val="28"/>
          <w:szCs w:val="28"/>
        </w:rPr>
        <w:t xml:space="preserve"> в случае улучшения санитарно-эпидемиологической обстановки по коронавирусной инфекции (</w:t>
      </w:r>
      <w:r w:rsidRPr="00B86190">
        <w:rPr>
          <w:sz w:val="28"/>
          <w:szCs w:val="28"/>
          <w:lang w:val="en-US"/>
        </w:rPr>
        <w:t>COVID</w:t>
      </w:r>
      <w:r w:rsidRPr="00B86190">
        <w:rPr>
          <w:sz w:val="28"/>
          <w:szCs w:val="28"/>
        </w:rPr>
        <w:t>-19) на территории Смоленской области.</w:t>
      </w:r>
    </w:p>
    <w:p w:rsidR="00300FF3" w:rsidRPr="00B86190" w:rsidRDefault="00300FF3" w:rsidP="00B8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90">
        <w:rPr>
          <w:rFonts w:ascii="Times New Roman" w:hAnsi="Times New Roman" w:cs="Times New Roman"/>
          <w:sz w:val="28"/>
          <w:szCs w:val="28"/>
        </w:rPr>
        <w:t>2</w:t>
      </w:r>
      <w:r w:rsidR="0031542E">
        <w:rPr>
          <w:rFonts w:ascii="Times New Roman" w:hAnsi="Times New Roman" w:cs="Times New Roman"/>
          <w:sz w:val="28"/>
          <w:szCs w:val="28"/>
        </w:rPr>
        <w:t>1</w:t>
      </w:r>
      <w:r w:rsidRPr="00B861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6190">
        <w:rPr>
          <w:rFonts w:ascii="Times New Roman" w:hAnsi="Times New Roman" w:cs="Times New Roman"/>
          <w:sz w:val="28"/>
          <w:szCs w:val="28"/>
        </w:rPr>
        <w:t xml:space="preserve">. Для проведения мероприятий по предупреждению чрезвычайных ситуаций, связанных с природными пожарами, привлечь </w:t>
      </w:r>
      <w:r w:rsidR="0031542E" w:rsidRPr="00B86190">
        <w:rPr>
          <w:rFonts w:ascii="Times New Roman" w:hAnsi="Times New Roman" w:cs="Times New Roman"/>
          <w:sz w:val="28"/>
          <w:szCs w:val="28"/>
        </w:rPr>
        <w:t>силы и средства Кардымовского муниципального звена Смоленской областной подсистемы единой государственной системы предупреждения и ликвидации чрезвычайных ситуаций</w:t>
      </w:r>
      <w:r w:rsidRPr="00B86190">
        <w:rPr>
          <w:rFonts w:ascii="Times New Roman" w:hAnsi="Times New Roman" w:cs="Times New Roman"/>
          <w:sz w:val="28"/>
          <w:szCs w:val="28"/>
        </w:rPr>
        <w:t>.</w:t>
      </w:r>
    </w:p>
    <w:p w:rsidR="00300FF3" w:rsidRPr="00B86190" w:rsidRDefault="00300FF3" w:rsidP="00B8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90">
        <w:rPr>
          <w:rFonts w:ascii="Times New Roman" w:hAnsi="Times New Roman" w:cs="Times New Roman"/>
          <w:sz w:val="28"/>
          <w:szCs w:val="28"/>
        </w:rPr>
        <w:t>2</w:t>
      </w:r>
      <w:r w:rsidR="0031542E">
        <w:rPr>
          <w:rFonts w:ascii="Times New Roman" w:hAnsi="Times New Roman" w:cs="Times New Roman"/>
          <w:sz w:val="28"/>
          <w:szCs w:val="28"/>
        </w:rPr>
        <w:t>1</w:t>
      </w:r>
      <w:r w:rsidRPr="00B8619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86190">
        <w:rPr>
          <w:rFonts w:ascii="Times New Roman" w:hAnsi="Times New Roman" w:cs="Times New Roman"/>
          <w:sz w:val="28"/>
          <w:szCs w:val="28"/>
        </w:rPr>
        <w:t>. Установить следующий перечень мер по обеспечению защиты населения от чрезвычайных ситуаций, связанных с природными пожарами:</w:t>
      </w:r>
    </w:p>
    <w:p w:rsidR="00300FF3" w:rsidRPr="00B86190" w:rsidRDefault="00300FF3" w:rsidP="00B8619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6190">
        <w:rPr>
          <w:color w:val="000000"/>
          <w:sz w:val="28"/>
          <w:szCs w:val="28"/>
        </w:rPr>
        <w:t>- ограничение доступа граждан и въезда транспортных средств в лесные массивы и на земли сельскохозяйственного назначения;</w:t>
      </w:r>
    </w:p>
    <w:p w:rsidR="00300FF3" w:rsidRPr="00B86190" w:rsidRDefault="00300FF3" w:rsidP="00B8619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6190">
        <w:rPr>
          <w:color w:val="000000"/>
          <w:sz w:val="28"/>
          <w:szCs w:val="28"/>
        </w:rPr>
        <w:t>- запрет выжигания сухой травянистой растительности, стерни,                   пожнивных остатков, разведения костров, сжигания мусора и проведения пожароопасных работ на территории муниципальных образований                          Смоленской области, землях сельскохозяйственного назначения и                                землях запаса, на полях, территориях предприятий и на                                                   частных подворьях;</w:t>
      </w:r>
    </w:p>
    <w:p w:rsidR="00300FF3" w:rsidRPr="00B86190" w:rsidRDefault="00300FF3" w:rsidP="00B8619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6190">
        <w:rPr>
          <w:color w:val="000000"/>
          <w:sz w:val="28"/>
          <w:szCs w:val="28"/>
        </w:rPr>
        <w:t>- усиление охраны общественного порядка;</w:t>
      </w:r>
    </w:p>
    <w:p w:rsidR="00300FF3" w:rsidRPr="00B86190" w:rsidRDefault="00300FF3" w:rsidP="00B8619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6190">
        <w:rPr>
          <w:color w:val="000000"/>
          <w:sz w:val="28"/>
          <w:szCs w:val="28"/>
        </w:rPr>
        <w:t>- определение и оборудование дополнительных источников заправки водой пожарной и приспособленной для целей пожаротушения автомобильной техники;</w:t>
      </w:r>
    </w:p>
    <w:p w:rsidR="00300FF3" w:rsidRPr="00B86190" w:rsidRDefault="00300FF3" w:rsidP="00B8619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6190">
        <w:rPr>
          <w:color w:val="000000"/>
          <w:sz w:val="28"/>
          <w:szCs w:val="28"/>
        </w:rPr>
        <w:t>- дополнительное привлечение на тушение пожаров имеющейся водовозной и землеройной техники от организаций независимо от их организационно-правовой формы и формы собственности;</w:t>
      </w:r>
    </w:p>
    <w:p w:rsidR="00300FF3" w:rsidRPr="00B86190" w:rsidRDefault="00300FF3" w:rsidP="00B8619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6190">
        <w:rPr>
          <w:color w:val="000000"/>
          <w:sz w:val="28"/>
          <w:szCs w:val="28"/>
        </w:rPr>
        <w:t>- организация наблюдения путем патрулирования за противопожарным состоянием участков территорий муниципальных образований Смоленской области, в том числе силами организаций независимо от их организационно-правовой формы и формы собственности;</w:t>
      </w:r>
    </w:p>
    <w:p w:rsidR="00300FF3" w:rsidRPr="00B86190" w:rsidRDefault="00300FF3" w:rsidP="00B8619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6190">
        <w:rPr>
          <w:color w:val="000000"/>
          <w:sz w:val="28"/>
          <w:szCs w:val="28"/>
        </w:rPr>
        <w:t>- информирование населения, в том числе через средства массовой информации, о принимаемых мерах по обеспечению пожарной безопасности.</w:t>
      </w:r>
    </w:p>
    <w:p w:rsidR="00300FF3" w:rsidRPr="00B86190" w:rsidRDefault="00300FF3" w:rsidP="00B8619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 xml:space="preserve">22. Определить должностным лицом, ответственным за осуществление мероприятий по предупреждению чрезвычайных ситуаций, связанных с </w:t>
      </w:r>
      <w:r w:rsidRPr="00B86190">
        <w:rPr>
          <w:sz w:val="28"/>
          <w:szCs w:val="28"/>
        </w:rPr>
        <w:lastRenderedPageBreak/>
        <w:t>природными пожарами, заместителя Главы муниципального образования «Кардымовский район» Смоленской области» Тарасова Д.В.</w:t>
      </w:r>
    </w:p>
    <w:p w:rsidR="00300FF3" w:rsidRPr="00B86190" w:rsidRDefault="00300FF3" w:rsidP="00B86190">
      <w:pPr>
        <w:adjustRightInd w:val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23. Определить, что координацию действий силы и средства Кардымовского муниципального звена Смоленской областной подсистемы единой государственной системы предупреждения и ликвидации чрезвычайных ситуаций осуществляет Комиссия по предупреждению и ликвидации чрезвычайных ситуаций и обеспечению пожарной безопасности муниципального образования «Кардымовский район» Смоленской области.</w:t>
      </w:r>
    </w:p>
    <w:p w:rsidR="00300FF3" w:rsidRPr="00B86190" w:rsidRDefault="00300FF3" w:rsidP="00B8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90">
        <w:rPr>
          <w:rFonts w:ascii="Times New Roman" w:hAnsi="Times New Roman" w:cs="Times New Roman"/>
          <w:sz w:val="28"/>
          <w:szCs w:val="28"/>
        </w:rPr>
        <w:t>24. Сектору информационных технологий Администрации муниципального образования «Кардымовский район» Смоленской области опубликовать настоящее постановление на официальном сайте Администрации муниципального образования «Кардымовский район» Смоленской области.</w:t>
      </w:r>
    </w:p>
    <w:p w:rsidR="00300FF3" w:rsidRPr="00B86190" w:rsidRDefault="00300FF3" w:rsidP="00B86190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25. Контроль исполнения настоящего постановления, оставляю за собой.</w:t>
      </w:r>
    </w:p>
    <w:p w:rsidR="00300FF3" w:rsidRPr="00F10674" w:rsidRDefault="00300FF3" w:rsidP="00B86190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26. Настоящее постановление вступает в силу со дня его подписания</w:t>
      </w:r>
      <w:r w:rsidRPr="00F10674">
        <w:rPr>
          <w:sz w:val="28"/>
          <w:szCs w:val="28"/>
        </w:rPr>
        <w:t xml:space="preserve">. </w:t>
      </w:r>
    </w:p>
    <w:p w:rsidR="008A652C" w:rsidRDefault="008A652C" w:rsidP="00B228C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652C" w:rsidRDefault="008A652C" w:rsidP="00B228C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93"/>
      </w:tblGrid>
      <w:tr w:rsidR="00BD10E3" w:rsidRPr="00BD10E3" w:rsidTr="008A61F5">
        <w:trPr>
          <w:trHeight w:val="1197"/>
        </w:trPr>
        <w:tc>
          <w:tcPr>
            <w:tcW w:w="5121" w:type="dxa"/>
            <w:hideMark/>
          </w:tcPr>
          <w:p w:rsidR="00BD10E3" w:rsidRPr="00BD10E3" w:rsidRDefault="007E6B4A" w:rsidP="00FE42B7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FE42B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BD10E3" w:rsidRPr="00BD10E3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193" w:type="dxa"/>
          </w:tcPr>
          <w:p w:rsidR="00BD10E3" w:rsidRPr="00BD10E3" w:rsidRDefault="00FE42B7" w:rsidP="00BD10E3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  <w:p w:rsidR="00BD10E3" w:rsidRPr="00BD10E3" w:rsidRDefault="00BD10E3" w:rsidP="00BD10E3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Default="006D23E0" w:rsidP="006D23E0">
      <w:pPr>
        <w:pStyle w:val="a7"/>
        <w:jc w:val="both"/>
        <w:rPr>
          <w:sz w:val="28"/>
          <w:szCs w:val="28"/>
        </w:rPr>
      </w:pPr>
    </w:p>
    <w:sectPr w:rsidR="006D23E0" w:rsidSect="007C5853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575" w:rsidRDefault="00D40575">
      <w:r>
        <w:separator/>
      </w:r>
    </w:p>
  </w:endnote>
  <w:endnote w:type="continuationSeparator" w:id="1">
    <w:p w:rsidR="00D40575" w:rsidRDefault="00D40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F9" w:rsidRPr="002771F9" w:rsidRDefault="002771F9">
    <w:pPr>
      <w:pStyle w:val="aa"/>
      <w:rPr>
        <w:sz w:val="16"/>
      </w:rPr>
    </w:pPr>
    <w:r>
      <w:rPr>
        <w:sz w:val="16"/>
      </w:rPr>
      <w:t>Рег. № 00229  от 13.04.2020, Подписано ЭП: Никитенков Павел Петрович, Глава муниципального образования 13.04.2020 11:49:31,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575" w:rsidRDefault="00D40575">
      <w:r>
        <w:separator/>
      </w:r>
    </w:p>
  </w:footnote>
  <w:footnote w:type="continuationSeparator" w:id="1">
    <w:p w:rsidR="00D40575" w:rsidRDefault="00D40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3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3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2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9"/>
  </w:num>
  <w:num w:numId="27">
    <w:abstractNumId w:val="17"/>
  </w:num>
  <w:num w:numId="28">
    <w:abstractNumId w:val="0"/>
  </w:num>
  <w:num w:numId="29">
    <w:abstractNumId w:val="15"/>
  </w:num>
  <w:num w:numId="30">
    <w:abstractNumId w:val="31"/>
  </w:num>
  <w:num w:numId="31">
    <w:abstractNumId w:val="9"/>
  </w:num>
  <w:num w:numId="32">
    <w:abstractNumId w:val="34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27A4"/>
    <w:rsid w:val="000028D7"/>
    <w:rsid w:val="000029BA"/>
    <w:rsid w:val="00003372"/>
    <w:rsid w:val="000039E1"/>
    <w:rsid w:val="00004133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7446"/>
    <w:rsid w:val="00027D70"/>
    <w:rsid w:val="00030103"/>
    <w:rsid w:val="0003028A"/>
    <w:rsid w:val="00030488"/>
    <w:rsid w:val="00030E8A"/>
    <w:rsid w:val="00030FCB"/>
    <w:rsid w:val="000311CE"/>
    <w:rsid w:val="0003141A"/>
    <w:rsid w:val="0003161C"/>
    <w:rsid w:val="00031E93"/>
    <w:rsid w:val="000322D2"/>
    <w:rsid w:val="00032E47"/>
    <w:rsid w:val="00035051"/>
    <w:rsid w:val="000354AA"/>
    <w:rsid w:val="00036585"/>
    <w:rsid w:val="00037915"/>
    <w:rsid w:val="00037B70"/>
    <w:rsid w:val="0004059B"/>
    <w:rsid w:val="00040792"/>
    <w:rsid w:val="0004106B"/>
    <w:rsid w:val="00041E5B"/>
    <w:rsid w:val="00042D6B"/>
    <w:rsid w:val="00043183"/>
    <w:rsid w:val="00044E65"/>
    <w:rsid w:val="00045607"/>
    <w:rsid w:val="00045907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81E"/>
    <w:rsid w:val="000729FE"/>
    <w:rsid w:val="00072F2E"/>
    <w:rsid w:val="00073A30"/>
    <w:rsid w:val="00073B25"/>
    <w:rsid w:val="000743BF"/>
    <w:rsid w:val="000747FC"/>
    <w:rsid w:val="00074F58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8D6"/>
    <w:rsid w:val="00083D07"/>
    <w:rsid w:val="0008462E"/>
    <w:rsid w:val="000849B3"/>
    <w:rsid w:val="00084DE5"/>
    <w:rsid w:val="00085180"/>
    <w:rsid w:val="000858C5"/>
    <w:rsid w:val="00086E17"/>
    <w:rsid w:val="00087B24"/>
    <w:rsid w:val="0009151A"/>
    <w:rsid w:val="000935AB"/>
    <w:rsid w:val="00093E2B"/>
    <w:rsid w:val="00093EF0"/>
    <w:rsid w:val="0009563D"/>
    <w:rsid w:val="00097537"/>
    <w:rsid w:val="0009772C"/>
    <w:rsid w:val="00097837"/>
    <w:rsid w:val="000A197F"/>
    <w:rsid w:val="000A21D8"/>
    <w:rsid w:val="000A2487"/>
    <w:rsid w:val="000A2D6C"/>
    <w:rsid w:val="000A3156"/>
    <w:rsid w:val="000A366D"/>
    <w:rsid w:val="000A3732"/>
    <w:rsid w:val="000A3E78"/>
    <w:rsid w:val="000A3EAC"/>
    <w:rsid w:val="000A4E35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6050"/>
    <w:rsid w:val="000B7287"/>
    <w:rsid w:val="000B78D9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1C0F"/>
    <w:rsid w:val="0012208A"/>
    <w:rsid w:val="0012231D"/>
    <w:rsid w:val="00123821"/>
    <w:rsid w:val="00124561"/>
    <w:rsid w:val="0012514B"/>
    <w:rsid w:val="00126401"/>
    <w:rsid w:val="00126A18"/>
    <w:rsid w:val="001304A5"/>
    <w:rsid w:val="00131304"/>
    <w:rsid w:val="00132275"/>
    <w:rsid w:val="001322B7"/>
    <w:rsid w:val="00132C90"/>
    <w:rsid w:val="001335E3"/>
    <w:rsid w:val="001339AA"/>
    <w:rsid w:val="0013634D"/>
    <w:rsid w:val="00136A6E"/>
    <w:rsid w:val="0013773C"/>
    <w:rsid w:val="00141911"/>
    <w:rsid w:val="00143369"/>
    <w:rsid w:val="00143795"/>
    <w:rsid w:val="001438F6"/>
    <w:rsid w:val="00143EB4"/>
    <w:rsid w:val="00144118"/>
    <w:rsid w:val="00144B29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1EDB"/>
    <w:rsid w:val="001530A6"/>
    <w:rsid w:val="001546FD"/>
    <w:rsid w:val="0015486E"/>
    <w:rsid w:val="00154A4D"/>
    <w:rsid w:val="00155498"/>
    <w:rsid w:val="0015611D"/>
    <w:rsid w:val="001562B1"/>
    <w:rsid w:val="00157149"/>
    <w:rsid w:val="001575AC"/>
    <w:rsid w:val="00160715"/>
    <w:rsid w:val="001607CF"/>
    <w:rsid w:val="00161F25"/>
    <w:rsid w:val="00162006"/>
    <w:rsid w:val="00164622"/>
    <w:rsid w:val="001659CE"/>
    <w:rsid w:val="001663BC"/>
    <w:rsid w:val="00166878"/>
    <w:rsid w:val="00166B52"/>
    <w:rsid w:val="00166F30"/>
    <w:rsid w:val="00167342"/>
    <w:rsid w:val="0017027C"/>
    <w:rsid w:val="00170CCA"/>
    <w:rsid w:val="00171438"/>
    <w:rsid w:val="0017297A"/>
    <w:rsid w:val="00172FC1"/>
    <w:rsid w:val="00173BE6"/>
    <w:rsid w:val="0017413D"/>
    <w:rsid w:val="0017592B"/>
    <w:rsid w:val="00175D72"/>
    <w:rsid w:val="001761FC"/>
    <w:rsid w:val="0017675A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3C0C"/>
    <w:rsid w:val="00193CDC"/>
    <w:rsid w:val="00194ACD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3A4"/>
    <w:rsid w:val="001A4078"/>
    <w:rsid w:val="001A4570"/>
    <w:rsid w:val="001A5BA7"/>
    <w:rsid w:val="001A6775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CD7"/>
    <w:rsid w:val="001B7078"/>
    <w:rsid w:val="001B7B16"/>
    <w:rsid w:val="001B7EC9"/>
    <w:rsid w:val="001C0346"/>
    <w:rsid w:val="001C1106"/>
    <w:rsid w:val="001C12F4"/>
    <w:rsid w:val="001C152B"/>
    <w:rsid w:val="001C1631"/>
    <w:rsid w:val="001C2419"/>
    <w:rsid w:val="001C2EF5"/>
    <w:rsid w:val="001C3EAE"/>
    <w:rsid w:val="001C49FC"/>
    <w:rsid w:val="001C4D47"/>
    <w:rsid w:val="001C5AAF"/>
    <w:rsid w:val="001C5ADA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F0B"/>
    <w:rsid w:val="001D3392"/>
    <w:rsid w:val="001D410B"/>
    <w:rsid w:val="001D51B4"/>
    <w:rsid w:val="001D63FB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1D3"/>
    <w:rsid w:val="00214718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6189"/>
    <w:rsid w:val="00237367"/>
    <w:rsid w:val="002374BC"/>
    <w:rsid w:val="00237EFF"/>
    <w:rsid w:val="00240681"/>
    <w:rsid w:val="002407F2"/>
    <w:rsid w:val="002420DA"/>
    <w:rsid w:val="002421D3"/>
    <w:rsid w:val="00242382"/>
    <w:rsid w:val="00242DE3"/>
    <w:rsid w:val="0024305A"/>
    <w:rsid w:val="0024396C"/>
    <w:rsid w:val="00244484"/>
    <w:rsid w:val="00244615"/>
    <w:rsid w:val="00244DC5"/>
    <w:rsid w:val="002450AD"/>
    <w:rsid w:val="002454F3"/>
    <w:rsid w:val="002457C3"/>
    <w:rsid w:val="00246C3F"/>
    <w:rsid w:val="00246CA9"/>
    <w:rsid w:val="00247091"/>
    <w:rsid w:val="00250FC6"/>
    <w:rsid w:val="00251B81"/>
    <w:rsid w:val="00251FD0"/>
    <w:rsid w:val="00254FD7"/>
    <w:rsid w:val="002554EF"/>
    <w:rsid w:val="0025597C"/>
    <w:rsid w:val="00256EC7"/>
    <w:rsid w:val="00260C32"/>
    <w:rsid w:val="0026104B"/>
    <w:rsid w:val="00261382"/>
    <w:rsid w:val="00261B60"/>
    <w:rsid w:val="0026223F"/>
    <w:rsid w:val="00262D36"/>
    <w:rsid w:val="002634C4"/>
    <w:rsid w:val="00263929"/>
    <w:rsid w:val="002639CC"/>
    <w:rsid w:val="00263A42"/>
    <w:rsid w:val="00263AAC"/>
    <w:rsid w:val="00264953"/>
    <w:rsid w:val="00264F82"/>
    <w:rsid w:val="00266D05"/>
    <w:rsid w:val="002672BC"/>
    <w:rsid w:val="00267580"/>
    <w:rsid w:val="0026762B"/>
    <w:rsid w:val="00267E03"/>
    <w:rsid w:val="00267F2B"/>
    <w:rsid w:val="00270827"/>
    <w:rsid w:val="00271AEC"/>
    <w:rsid w:val="002720A3"/>
    <w:rsid w:val="002722BC"/>
    <w:rsid w:val="00273444"/>
    <w:rsid w:val="00274141"/>
    <w:rsid w:val="00274630"/>
    <w:rsid w:val="002755EF"/>
    <w:rsid w:val="002757A4"/>
    <w:rsid w:val="0027664B"/>
    <w:rsid w:val="002771F9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A1457"/>
    <w:rsid w:val="002A18BA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B01D1"/>
    <w:rsid w:val="002B0494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60A7"/>
    <w:rsid w:val="002C6311"/>
    <w:rsid w:val="002C6695"/>
    <w:rsid w:val="002C6757"/>
    <w:rsid w:val="002C6BC5"/>
    <w:rsid w:val="002C7698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24"/>
    <w:rsid w:val="002D5EEB"/>
    <w:rsid w:val="002D66B0"/>
    <w:rsid w:val="002D7A69"/>
    <w:rsid w:val="002E1056"/>
    <w:rsid w:val="002E1FA4"/>
    <w:rsid w:val="002E2AAF"/>
    <w:rsid w:val="002E3FD2"/>
    <w:rsid w:val="002E5142"/>
    <w:rsid w:val="002E5530"/>
    <w:rsid w:val="002E74A9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FF3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CE9"/>
    <w:rsid w:val="00335DEB"/>
    <w:rsid w:val="00337473"/>
    <w:rsid w:val="003375ED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75BC"/>
    <w:rsid w:val="00360389"/>
    <w:rsid w:val="003609D7"/>
    <w:rsid w:val="00361AC1"/>
    <w:rsid w:val="00361D73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72B1"/>
    <w:rsid w:val="00371698"/>
    <w:rsid w:val="00371A03"/>
    <w:rsid w:val="003720F1"/>
    <w:rsid w:val="003736E8"/>
    <w:rsid w:val="00373B9F"/>
    <w:rsid w:val="0037425F"/>
    <w:rsid w:val="00374D17"/>
    <w:rsid w:val="00374ED9"/>
    <w:rsid w:val="0037503C"/>
    <w:rsid w:val="0037529D"/>
    <w:rsid w:val="0037597E"/>
    <w:rsid w:val="00375A42"/>
    <w:rsid w:val="00375B50"/>
    <w:rsid w:val="0037742F"/>
    <w:rsid w:val="00380A68"/>
    <w:rsid w:val="00380D63"/>
    <w:rsid w:val="00381E47"/>
    <w:rsid w:val="00382C47"/>
    <w:rsid w:val="003841D1"/>
    <w:rsid w:val="003842B7"/>
    <w:rsid w:val="003844C7"/>
    <w:rsid w:val="00384BE7"/>
    <w:rsid w:val="00385121"/>
    <w:rsid w:val="00387000"/>
    <w:rsid w:val="00387C32"/>
    <w:rsid w:val="00390D04"/>
    <w:rsid w:val="00391CC3"/>
    <w:rsid w:val="00392286"/>
    <w:rsid w:val="003929D4"/>
    <w:rsid w:val="00392B3E"/>
    <w:rsid w:val="00393F71"/>
    <w:rsid w:val="003944B7"/>
    <w:rsid w:val="003945FD"/>
    <w:rsid w:val="00394E55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680"/>
    <w:rsid w:val="003B0AA8"/>
    <w:rsid w:val="003B0CF0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7061"/>
    <w:rsid w:val="003B71C9"/>
    <w:rsid w:val="003B72C2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2360"/>
    <w:rsid w:val="00402B8D"/>
    <w:rsid w:val="00403632"/>
    <w:rsid w:val="00403A55"/>
    <w:rsid w:val="00404476"/>
    <w:rsid w:val="0040505F"/>
    <w:rsid w:val="004051A7"/>
    <w:rsid w:val="00405554"/>
    <w:rsid w:val="00405676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2BD7"/>
    <w:rsid w:val="0041357D"/>
    <w:rsid w:val="00414434"/>
    <w:rsid w:val="00414844"/>
    <w:rsid w:val="004150BE"/>
    <w:rsid w:val="00415D43"/>
    <w:rsid w:val="00415E74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DE9"/>
    <w:rsid w:val="0042296E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3506"/>
    <w:rsid w:val="004337A2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5328F"/>
    <w:rsid w:val="004532FB"/>
    <w:rsid w:val="00453FD7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F76"/>
    <w:rsid w:val="004702DF"/>
    <w:rsid w:val="0047061F"/>
    <w:rsid w:val="00470BC6"/>
    <w:rsid w:val="00471128"/>
    <w:rsid w:val="00471E72"/>
    <w:rsid w:val="00472287"/>
    <w:rsid w:val="00472F80"/>
    <w:rsid w:val="00473AB0"/>
    <w:rsid w:val="00473C0F"/>
    <w:rsid w:val="004740B4"/>
    <w:rsid w:val="00476436"/>
    <w:rsid w:val="004765BD"/>
    <w:rsid w:val="00477FB5"/>
    <w:rsid w:val="004802A4"/>
    <w:rsid w:val="00481438"/>
    <w:rsid w:val="0048192D"/>
    <w:rsid w:val="00481987"/>
    <w:rsid w:val="00482559"/>
    <w:rsid w:val="00482824"/>
    <w:rsid w:val="00483380"/>
    <w:rsid w:val="00483737"/>
    <w:rsid w:val="004843BF"/>
    <w:rsid w:val="0048531A"/>
    <w:rsid w:val="00485FC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5700"/>
    <w:rsid w:val="004A7362"/>
    <w:rsid w:val="004A7596"/>
    <w:rsid w:val="004A77B0"/>
    <w:rsid w:val="004A78B8"/>
    <w:rsid w:val="004B0014"/>
    <w:rsid w:val="004B03A6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4351"/>
    <w:rsid w:val="004F4AAD"/>
    <w:rsid w:val="004F610D"/>
    <w:rsid w:val="004F6C26"/>
    <w:rsid w:val="004F6FE3"/>
    <w:rsid w:val="004F7E5A"/>
    <w:rsid w:val="00502C08"/>
    <w:rsid w:val="00502F43"/>
    <w:rsid w:val="00504584"/>
    <w:rsid w:val="00505279"/>
    <w:rsid w:val="0050529D"/>
    <w:rsid w:val="00505D2A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D6F"/>
    <w:rsid w:val="005375E3"/>
    <w:rsid w:val="00537674"/>
    <w:rsid w:val="005378AA"/>
    <w:rsid w:val="005410C2"/>
    <w:rsid w:val="00541659"/>
    <w:rsid w:val="0054167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A51"/>
    <w:rsid w:val="00552768"/>
    <w:rsid w:val="005536D7"/>
    <w:rsid w:val="005539AD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C51"/>
    <w:rsid w:val="005B0043"/>
    <w:rsid w:val="005B09FF"/>
    <w:rsid w:val="005B21F1"/>
    <w:rsid w:val="005B23D8"/>
    <w:rsid w:val="005B247D"/>
    <w:rsid w:val="005B2C15"/>
    <w:rsid w:val="005B374F"/>
    <w:rsid w:val="005B3A5F"/>
    <w:rsid w:val="005B3AB0"/>
    <w:rsid w:val="005B51F3"/>
    <w:rsid w:val="005B62BD"/>
    <w:rsid w:val="005B6690"/>
    <w:rsid w:val="005B73AC"/>
    <w:rsid w:val="005B74E4"/>
    <w:rsid w:val="005B7F61"/>
    <w:rsid w:val="005C0397"/>
    <w:rsid w:val="005C0461"/>
    <w:rsid w:val="005C1393"/>
    <w:rsid w:val="005C15AA"/>
    <w:rsid w:val="005C1AB0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6342"/>
    <w:rsid w:val="00606BDF"/>
    <w:rsid w:val="00606F58"/>
    <w:rsid w:val="006077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C13"/>
    <w:rsid w:val="00633E48"/>
    <w:rsid w:val="00635131"/>
    <w:rsid w:val="00635BA6"/>
    <w:rsid w:val="00635C87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6692"/>
    <w:rsid w:val="00647BB6"/>
    <w:rsid w:val="00647FA0"/>
    <w:rsid w:val="0065018D"/>
    <w:rsid w:val="00650A55"/>
    <w:rsid w:val="006511F7"/>
    <w:rsid w:val="00651D27"/>
    <w:rsid w:val="00652488"/>
    <w:rsid w:val="006524A3"/>
    <w:rsid w:val="00653926"/>
    <w:rsid w:val="00653AA5"/>
    <w:rsid w:val="00653F00"/>
    <w:rsid w:val="0065406D"/>
    <w:rsid w:val="00654367"/>
    <w:rsid w:val="00654989"/>
    <w:rsid w:val="00655144"/>
    <w:rsid w:val="00655291"/>
    <w:rsid w:val="00655C2D"/>
    <w:rsid w:val="006572B0"/>
    <w:rsid w:val="006575AB"/>
    <w:rsid w:val="006579B6"/>
    <w:rsid w:val="00657A2F"/>
    <w:rsid w:val="00660551"/>
    <w:rsid w:val="00662612"/>
    <w:rsid w:val="00662DE0"/>
    <w:rsid w:val="00663CFD"/>
    <w:rsid w:val="00663F72"/>
    <w:rsid w:val="00664C15"/>
    <w:rsid w:val="00664F82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605F"/>
    <w:rsid w:val="00676721"/>
    <w:rsid w:val="00677119"/>
    <w:rsid w:val="0067721D"/>
    <w:rsid w:val="0067725A"/>
    <w:rsid w:val="0067734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477"/>
    <w:rsid w:val="00697A2D"/>
    <w:rsid w:val="00697BE1"/>
    <w:rsid w:val="006A18CE"/>
    <w:rsid w:val="006A234A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35EC"/>
    <w:rsid w:val="006B370C"/>
    <w:rsid w:val="006B3EEE"/>
    <w:rsid w:val="006B45D2"/>
    <w:rsid w:val="006B4777"/>
    <w:rsid w:val="006B4D0A"/>
    <w:rsid w:val="006B5E2C"/>
    <w:rsid w:val="006B6F35"/>
    <w:rsid w:val="006B705E"/>
    <w:rsid w:val="006B741F"/>
    <w:rsid w:val="006B7A7B"/>
    <w:rsid w:val="006C0452"/>
    <w:rsid w:val="006C0B61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DDC"/>
    <w:rsid w:val="006C6B4E"/>
    <w:rsid w:val="006C6E61"/>
    <w:rsid w:val="006C729E"/>
    <w:rsid w:val="006C7306"/>
    <w:rsid w:val="006D1445"/>
    <w:rsid w:val="006D23E0"/>
    <w:rsid w:val="006D298D"/>
    <w:rsid w:val="006D304B"/>
    <w:rsid w:val="006D36CB"/>
    <w:rsid w:val="006D45CE"/>
    <w:rsid w:val="006D49A0"/>
    <w:rsid w:val="006D4F07"/>
    <w:rsid w:val="006D5CCF"/>
    <w:rsid w:val="006D6551"/>
    <w:rsid w:val="006D66CF"/>
    <w:rsid w:val="006D6FDA"/>
    <w:rsid w:val="006D7F11"/>
    <w:rsid w:val="006E05F4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F02CA"/>
    <w:rsid w:val="006F030A"/>
    <w:rsid w:val="006F0545"/>
    <w:rsid w:val="006F081A"/>
    <w:rsid w:val="006F1A8E"/>
    <w:rsid w:val="006F2A94"/>
    <w:rsid w:val="006F454C"/>
    <w:rsid w:val="006F45D5"/>
    <w:rsid w:val="006F4836"/>
    <w:rsid w:val="006F5649"/>
    <w:rsid w:val="006F63AC"/>
    <w:rsid w:val="006F6414"/>
    <w:rsid w:val="006F682D"/>
    <w:rsid w:val="006F6FC2"/>
    <w:rsid w:val="006F7231"/>
    <w:rsid w:val="006F79B2"/>
    <w:rsid w:val="00700386"/>
    <w:rsid w:val="00700F9E"/>
    <w:rsid w:val="00701841"/>
    <w:rsid w:val="007023D8"/>
    <w:rsid w:val="00702E03"/>
    <w:rsid w:val="00703AFF"/>
    <w:rsid w:val="00703E14"/>
    <w:rsid w:val="00704268"/>
    <w:rsid w:val="0070427D"/>
    <w:rsid w:val="00704288"/>
    <w:rsid w:val="00704DC5"/>
    <w:rsid w:val="0070537D"/>
    <w:rsid w:val="00705873"/>
    <w:rsid w:val="00706312"/>
    <w:rsid w:val="00710D12"/>
    <w:rsid w:val="0071193F"/>
    <w:rsid w:val="0071242C"/>
    <w:rsid w:val="00712438"/>
    <w:rsid w:val="00712A99"/>
    <w:rsid w:val="00713AE1"/>
    <w:rsid w:val="00714138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39D8"/>
    <w:rsid w:val="00744060"/>
    <w:rsid w:val="00744D23"/>
    <w:rsid w:val="00745029"/>
    <w:rsid w:val="007450D3"/>
    <w:rsid w:val="007455EC"/>
    <w:rsid w:val="007456B3"/>
    <w:rsid w:val="00745764"/>
    <w:rsid w:val="00745849"/>
    <w:rsid w:val="00745A7A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DED"/>
    <w:rsid w:val="007709CE"/>
    <w:rsid w:val="00771758"/>
    <w:rsid w:val="007719BE"/>
    <w:rsid w:val="00771B9E"/>
    <w:rsid w:val="007726B5"/>
    <w:rsid w:val="00772BE8"/>
    <w:rsid w:val="00772E8A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A6D"/>
    <w:rsid w:val="007B00C8"/>
    <w:rsid w:val="007B0B83"/>
    <w:rsid w:val="007B0C99"/>
    <w:rsid w:val="007B144F"/>
    <w:rsid w:val="007B2F6A"/>
    <w:rsid w:val="007B4728"/>
    <w:rsid w:val="007B4CD3"/>
    <w:rsid w:val="007B61AC"/>
    <w:rsid w:val="007B622A"/>
    <w:rsid w:val="007B6E49"/>
    <w:rsid w:val="007B750B"/>
    <w:rsid w:val="007B7ACA"/>
    <w:rsid w:val="007C1589"/>
    <w:rsid w:val="007C224C"/>
    <w:rsid w:val="007C4B01"/>
    <w:rsid w:val="007C5853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9DB"/>
    <w:rsid w:val="007D7CF5"/>
    <w:rsid w:val="007E17FB"/>
    <w:rsid w:val="007E1F4E"/>
    <w:rsid w:val="007E2660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FE3"/>
    <w:rsid w:val="007F1574"/>
    <w:rsid w:val="007F20A6"/>
    <w:rsid w:val="007F21B8"/>
    <w:rsid w:val="007F39A8"/>
    <w:rsid w:val="007F3C12"/>
    <w:rsid w:val="007F5062"/>
    <w:rsid w:val="007F68DF"/>
    <w:rsid w:val="00800C95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E49"/>
    <w:rsid w:val="0082588E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613F"/>
    <w:rsid w:val="00860DB2"/>
    <w:rsid w:val="00862275"/>
    <w:rsid w:val="00862695"/>
    <w:rsid w:val="00863263"/>
    <w:rsid w:val="00863B6C"/>
    <w:rsid w:val="00863DFE"/>
    <w:rsid w:val="00863E2D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705"/>
    <w:rsid w:val="00882573"/>
    <w:rsid w:val="0088265B"/>
    <w:rsid w:val="008830EE"/>
    <w:rsid w:val="00883DE7"/>
    <w:rsid w:val="008846F6"/>
    <w:rsid w:val="00884AC7"/>
    <w:rsid w:val="00884D4E"/>
    <w:rsid w:val="00885F56"/>
    <w:rsid w:val="008909BE"/>
    <w:rsid w:val="00891AE2"/>
    <w:rsid w:val="00892464"/>
    <w:rsid w:val="00892D3B"/>
    <w:rsid w:val="0089377A"/>
    <w:rsid w:val="00893D70"/>
    <w:rsid w:val="0089424E"/>
    <w:rsid w:val="008945F0"/>
    <w:rsid w:val="008951E5"/>
    <w:rsid w:val="00895657"/>
    <w:rsid w:val="00896B57"/>
    <w:rsid w:val="0089705A"/>
    <w:rsid w:val="0089726C"/>
    <w:rsid w:val="00897604"/>
    <w:rsid w:val="008A01E1"/>
    <w:rsid w:val="008A0228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60AB"/>
    <w:rsid w:val="008F61FD"/>
    <w:rsid w:val="008F62D6"/>
    <w:rsid w:val="008F6F09"/>
    <w:rsid w:val="008F7AEA"/>
    <w:rsid w:val="00901316"/>
    <w:rsid w:val="00901755"/>
    <w:rsid w:val="00903AA1"/>
    <w:rsid w:val="00904140"/>
    <w:rsid w:val="009047B7"/>
    <w:rsid w:val="00904910"/>
    <w:rsid w:val="009060F9"/>
    <w:rsid w:val="00906AD6"/>
    <w:rsid w:val="00906B58"/>
    <w:rsid w:val="00906E9D"/>
    <w:rsid w:val="00910669"/>
    <w:rsid w:val="009109A8"/>
    <w:rsid w:val="00910A10"/>
    <w:rsid w:val="00910A66"/>
    <w:rsid w:val="009121FE"/>
    <w:rsid w:val="00912CC6"/>
    <w:rsid w:val="00912F24"/>
    <w:rsid w:val="00913B97"/>
    <w:rsid w:val="00914033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C8F"/>
    <w:rsid w:val="00924468"/>
    <w:rsid w:val="00924661"/>
    <w:rsid w:val="009256F8"/>
    <w:rsid w:val="00925DDD"/>
    <w:rsid w:val="00925F9F"/>
    <w:rsid w:val="00926C5D"/>
    <w:rsid w:val="00930854"/>
    <w:rsid w:val="00931321"/>
    <w:rsid w:val="00934621"/>
    <w:rsid w:val="00935A6E"/>
    <w:rsid w:val="00936226"/>
    <w:rsid w:val="00937395"/>
    <w:rsid w:val="009413F7"/>
    <w:rsid w:val="00941EE2"/>
    <w:rsid w:val="00942011"/>
    <w:rsid w:val="009434A0"/>
    <w:rsid w:val="00943646"/>
    <w:rsid w:val="0094479D"/>
    <w:rsid w:val="00944A64"/>
    <w:rsid w:val="00944CA4"/>
    <w:rsid w:val="009451F0"/>
    <w:rsid w:val="0094552F"/>
    <w:rsid w:val="00945D69"/>
    <w:rsid w:val="00945F79"/>
    <w:rsid w:val="00946057"/>
    <w:rsid w:val="009462C3"/>
    <w:rsid w:val="009468E5"/>
    <w:rsid w:val="009468FB"/>
    <w:rsid w:val="009477AE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673D"/>
    <w:rsid w:val="00957B91"/>
    <w:rsid w:val="00960163"/>
    <w:rsid w:val="00960326"/>
    <w:rsid w:val="00960856"/>
    <w:rsid w:val="00960A7B"/>
    <w:rsid w:val="009610AE"/>
    <w:rsid w:val="00961837"/>
    <w:rsid w:val="00962281"/>
    <w:rsid w:val="00962556"/>
    <w:rsid w:val="009631BD"/>
    <w:rsid w:val="00964171"/>
    <w:rsid w:val="00964A4A"/>
    <w:rsid w:val="00965286"/>
    <w:rsid w:val="009656C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247E"/>
    <w:rsid w:val="00983215"/>
    <w:rsid w:val="009843AF"/>
    <w:rsid w:val="00984B4A"/>
    <w:rsid w:val="00985A65"/>
    <w:rsid w:val="00985FDB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66FA"/>
    <w:rsid w:val="00997034"/>
    <w:rsid w:val="00997C38"/>
    <w:rsid w:val="009A02D1"/>
    <w:rsid w:val="009A081D"/>
    <w:rsid w:val="009A2B97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221B"/>
    <w:rsid w:val="009B230D"/>
    <w:rsid w:val="009B376F"/>
    <w:rsid w:val="009B39B8"/>
    <w:rsid w:val="009B422B"/>
    <w:rsid w:val="009B55FE"/>
    <w:rsid w:val="009B66D2"/>
    <w:rsid w:val="009B7E8B"/>
    <w:rsid w:val="009C24C1"/>
    <w:rsid w:val="009C2965"/>
    <w:rsid w:val="009C29FF"/>
    <w:rsid w:val="009C3D6D"/>
    <w:rsid w:val="009C462E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D19"/>
    <w:rsid w:val="009E459E"/>
    <w:rsid w:val="009E4F2B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A000C1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9B7"/>
    <w:rsid w:val="00A11B4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8C8"/>
    <w:rsid w:val="00A26F0C"/>
    <w:rsid w:val="00A273BC"/>
    <w:rsid w:val="00A27793"/>
    <w:rsid w:val="00A27A5E"/>
    <w:rsid w:val="00A30586"/>
    <w:rsid w:val="00A31267"/>
    <w:rsid w:val="00A31766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FE"/>
    <w:rsid w:val="00A43273"/>
    <w:rsid w:val="00A437A4"/>
    <w:rsid w:val="00A4509B"/>
    <w:rsid w:val="00A45240"/>
    <w:rsid w:val="00A4594A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6C4B"/>
    <w:rsid w:val="00A572A4"/>
    <w:rsid w:val="00A572CC"/>
    <w:rsid w:val="00A5776C"/>
    <w:rsid w:val="00A57902"/>
    <w:rsid w:val="00A57A3B"/>
    <w:rsid w:val="00A60B75"/>
    <w:rsid w:val="00A642BB"/>
    <w:rsid w:val="00A642FC"/>
    <w:rsid w:val="00A64CBE"/>
    <w:rsid w:val="00A64FCC"/>
    <w:rsid w:val="00A65145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51C0"/>
    <w:rsid w:val="00A754EA"/>
    <w:rsid w:val="00A76970"/>
    <w:rsid w:val="00A76E37"/>
    <w:rsid w:val="00A77ACA"/>
    <w:rsid w:val="00A80AB4"/>
    <w:rsid w:val="00A81320"/>
    <w:rsid w:val="00A815F3"/>
    <w:rsid w:val="00A81DFB"/>
    <w:rsid w:val="00A82A01"/>
    <w:rsid w:val="00A84088"/>
    <w:rsid w:val="00A84776"/>
    <w:rsid w:val="00A84D17"/>
    <w:rsid w:val="00A85569"/>
    <w:rsid w:val="00A85879"/>
    <w:rsid w:val="00A85E78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D80"/>
    <w:rsid w:val="00AA76D0"/>
    <w:rsid w:val="00AA77E2"/>
    <w:rsid w:val="00AB0027"/>
    <w:rsid w:val="00AB0413"/>
    <w:rsid w:val="00AB0649"/>
    <w:rsid w:val="00AB3190"/>
    <w:rsid w:val="00AB33B2"/>
    <w:rsid w:val="00AB3CCC"/>
    <w:rsid w:val="00AB3F33"/>
    <w:rsid w:val="00AB4570"/>
    <w:rsid w:val="00AB5AAB"/>
    <w:rsid w:val="00AB62AF"/>
    <w:rsid w:val="00AB787A"/>
    <w:rsid w:val="00AC0BC7"/>
    <w:rsid w:val="00AC3875"/>
    <w:rsid w:val="00AC3F1A"/>
    <w:rsid w:val="00AC4C9A"/>
    <w:rsid w:val="00AC55F2"/>
    <w:rsid w:val="00AC6439"/>
    <w:rsid w:val="00AC6B06"/>
    <w:rsid w:val="00AC6BDD"/>
    <w:rsid w:val="00AC7F17"/>
    <w:rsid w:val="00AD07C3"/>
    <w:rsid w:val="00AD1340"/>
    <w:rsid w:val="00AD2026"/>
    <w:rsid w:val="00AD2A1C"/>
    <w:rsid w:val="00AD4AA3"/>
    <w:rsid w:val="00AD4C64"/>
    <w:rsid w:val="00AD6946"/>
    <w:rsid w:val="00AD7DF0"/>
    <w:rsid w:val="00AE07D2"/>
    <w:rsid w:val="00AE23CB"/>
    <w:rsid w:val="00AE4C2E"/>
    <w:rsid w:val="00AE4E3B"/>
    <w:rsid w:val="00AE51F8"/>
    <w:rsid w:val="00AE7A1B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7082"/>
    <w:rsid w:val="00AF70E4"/>
    <w:rsid w:val="00B00361"/>
    <w:rsid w:val="00B01C0E"/>
    <w:rsid w:val="00B01CF0"/>
    <w:rsid w:val="00B01E9F"/>
    <w:rsid w:val="00B021EC"/>
    <w:rsid w:val="00B02401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49B4"/>
    <w:rsid w:val="00B254EC"/>
    <w:rsid w:val="00B25501"/>
    <w:rsid w:val="00B2595B"/>
    <w:rsid w:val="00B25C2C"/>
    <w:rsid w:val="00B26569"/>
    <w:rsid w:val="00B26B21"/>
    <w:rsid w:val="00B26C95"/>
    <w:rsid w:val="00B272A4"/>
    <w:rsid w:val="00B275A3"/>
    <w:rsid w:val="00B27F0E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2252"/>
    <w:rsid w:val="00B522D9"/>
    <w:rsid w:val="00B52845"/>
    <w:rsid w:val="00B52EF0"/>
    <w:rsid w:val="00B5306D"/>
    <w:rsid w:val="00B53657"/>
    <w:rsid w:val="00B53989"/>
    <w:rsid w:val="00B547F2"/>
    <w:rsid w:val="00B5505B"/>
    <w:rsid w:val="00B606B4"/>
    <w:rsid w:val="00B612F2"/>
    <w:rsid w:val="00B61559"/>
    <w:rsid w:val="00B61900"/>
    <w:rsid w:val="00B61A74"/>
    <w:rsid w:val="00B61ED9"/>
    <w:rsid w:val="00B636B0"/>
    <w:rsid w:val="00B63CEA"/>
    <w:rsid w:val="00B643D4"/>
    <w:rsid w:val="00B657A9"/>
    <w:rsid w:val="00B661BE"/>
    <w:rsid w:val="00B668A0"/>
    <w:rsid w:val="00B66B16"/>
    <w:rsid w:val="00B6763D"/>
    <w:rsid w:val="00B7072B"/>
    <w:rsid w:val="00B70808"/>
    <w:rsid w:val="00B71459"/>
    <w:rsid w:val="00B7170F"/>
    <w:rsid w:val="00B71ECB"/>
    <w:rsid w:val="00B731BA"/>
    <w:rsid w:val="00B749A2"/>
    <w:rsid w:val="00B7573F"/>
    <w:rsid w:val="00B76374"/>
    <w:rsid w:val="00B76818"/>
    <w:rsid w:val="00B76E46"/>
    <w:rsid w:val="00B80275"/>
    <w:rsid w:val="00B80DDE"/>
    <w:rsid w:val="00B8221A"/>
    <w:rsid w:val="00B830E0"/>
    <w:rsid w:val="00B8324F"/>
    <w:rsid w:val="00B83DDB"/>
    <w:rsid w:val="00B83E03"/>
    <w:rsid w:val="00B85EB8"/>
    <w:rsid w:val="00B86190"/>
    <w:rsid w:val="00B87DD0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464D"/>
    <w:rsid w:val="00BB5E8E"/>
    <w:rsid w:val="00BB7C4F"/>
    <w:rsid w:val="00BC05B5"/>
    <w:rsid w:val="00BC1F91"/>
    <w:rsid w:val="00BC3014"/>
    <w:rsid w:val="00BC41E2"/>
    <w:rsid w:val="00BC47D8"/>
    <w:rsid w:val="00BC54E6"/>
    <w:rsid w:val="00BC5DB6"/>
    <w:rsid w:val="00BC613E"/>
    <w:rsid w:val="00BC6368"/>
    <w:rsid w:val="00BC6660"/>
    <w:rsid w:val="00BC7C33"/>
    <w:rsid w:val="00BD0127"/>
    <w:rsid w:val="00BD0CDA"/>
    <w:rsid w:val="00BD10E3"/>
    <w:rsid w:val="00BD120F"/>
    <w:rsid w:val="00BD1BE6"/>
    <w:rsid w:val="00BD21AD"/>
    <w:rsid w:val="00BD269D"/>
    <w:rsid w:val="00BD3D76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72E"/>
    <w:rsid w:val="00BF57D0"/>
    <w:rsid w:val="00BF6A5B"/>
    <w:rsid w:val="00BF7A05"/>
    <w:rsid w:val="00C005A0"/>
    <w:rsid w:val="00C00789"/>
    <w:rsid w:val="00C007D8"/>
    <w:rsid w:val="00C00CC7"/>
    <w:rsid w:val="00C0265B"/>
    <w:rsid w:val="00C026A6"/>
    <w:rsid w:val="00C035F1"/>
    <w:rsid w:val="00C03958"/>
    <w:rsid w:val="00C04496"/>
    <w:rsid w:val="00C054A6"/>
    <w:rsid w:val="00C056F0"/>
    <w:rsid w:val="00C0634B"/>
    <w:rsid w:val="00C06945"/>
    <w:rsid w:val="00C07E0D"/>
    <w:rsid w:val="00C101BC"/>
    <w:rsid w:val="00C10D6B"/>
    <w:rsid w:val="00C1163A"/>
    <w:rsid w:val="00C117BA"/>
    <w:rsid w:val="00C1203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C8A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4910"/>
    <w:rsid w:val="00C44AFD"/>
    <w:rsid w:val="00C45E54"/>
    <w:rsid w:val="00C45EC0"/>
    <w:rsid w:val="00C46132"/>
    <w:rsid w:val="00C47122"/>
    <w:rsid w:val="00C474A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684"/>
    <w:rsid w:val="00C70C48"/>
    <w:rsid w:val="00C7221A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5511"/>
    <w:rsid w:val="00CA5782"/>
    <w:rsid w:val="00CA7244"/>
    <w:rsid w:val="00CB151E"/>
    <w:rsid w:val="00CB178C"/>
    <w:rsid w:val="00CB1EC8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40E"/>
    <w:rsid w:val="00CE029C"/>
    <w:rsid w:val="00CE0D37"/>
    <w:rsid w:val="00CE0FDB"/>
    <w:rsid w:val="00CE12ED"/>
    <w:rsid w:val="00CE1F4B"/>
    <w:rsid w:val="00CE445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F0AFB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6BA"/>
    <w:rsid w:val="00D04025"/>
    <w:rsid w:val="00D042B8"/>
    <w:rsid w:val="00D04910"/>
    <w:rsid w:val="00D04DA3"/>
    <w:rsid w:val="00D04ED3"/>
    <w:rsid w:val="00D052D7"/>
    <w:rsid w:val="00D07191"/>
    <w:rsid w:val="00D07DF6"/>
    <w:rsid w:val="00D12139"/>
    <w:rsid w:val="00D1350D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236F"/>
    <w:rsid w:val="00D32638"/>
    <w:rsid w:val="00D335F9"/>
    <w:rsid w:val="00D34B69"/>
    <w:rsid w:val="00D35202"/>
    <w:rsid w:val="00D3620B"/>
    <w:rsid w:val="00D36732"/>
    <w:rsid w:val="00D36B8D"/>
    <w:rsid w:val="00D40575"/>
    <w:rsid w:val="00D40EFC"/>
    <w:rsid w:val="00D41EE4"/>
    <w:rsid w:val="00D429E4"/>
    <w:rsid w:val="00D437F1"/>
    <w:rsid w:val="00D4426B"/>
    <w:rsid w:val="00D45557"/>
    <w:rsid w:val="00D47F1F"/>
    <w:rsid w:val="00D47FD8"/>
    <w:rsid w:val="00D507CF"/>
    <w:rsid w:val="00D519B8"/>
    <w:rsid w:val="00D51A37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E"/>
    <w:rsid w:val="00D73214"/>
    <w:rsid w:val="00D73669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E41"/>
    <w:rsid w:val="00D81162"/>
    <w:rsid w:val="00D81EEE"/>
    <w:rsid w:val="00D826BF"/>
    <w:rsid w:val="00D82C9B"/>
    <w:rsid w:val="00D833B8"/>
    <w:rsid w:val="00D839BF"/>
    <w:rsid w:val="00D8449C"/>
    <w:rsid w:val="00D85655"/>
    <w:rsid w:val="00D85EA1"/>
    <w:rsid w:val="00D86556"/>
    <w:rsid w:val="00D86C56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A00"/>
    <w:rsid w:val="00DA22D7"/>
    <w:rsid w:val="00DA2732"/>
    <w:rsid w:val="00DA2A73"/>
    <w:rsid w:val="00DA2B21"/>
    <w:rsid w:val="00DA33C7"/>
    <w:rsid w:val="00DA3A9D"/>
    <w:rsid w:val="00DA5DF6"/>
    <w:rsid w:val="00DA682B"/>
    <w:rsid w:val="00DA7F03"/>
    <w:rsid w:val="00DB12BE"/>
    <w:rsid w:val="00DB1393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D49"/>
    <w:rsid w:val="00DC235E"/>
    <w:rsid w:val="00DC2821"/>
    <w:rsid w:val="00DC31C0"/>
    <w:rsid w:val="00DC41EF"/>
    <w:rsid w:val="00DC5636"/>
    <w:rsid w:val="00DC6989"/>
    <w:rsid w:val="00DC769B"/>
    <w:rsid w:val="00DC7C61"/>
    <w:rsid w:val="00DD042C"/>
    <w:rsid w:val="00DD0A1F"/>
    <w:rsid w:val="00DD0CE7"/>
    <w:rsid w:val="00DD1034"/>
    <w:rsid w:val="00DD1A68"/>
    <w:rsid w:val="00DD1BAB"/>
    <w:rsid w:val="00DD1BF0"/>
    <w:rsid w:val="00DD44FF"/>
    <w:rsid w:val="00DD50E4"/>
    <w:rsid w:val="00DD59A4"/>
    <w:rsid w:val="00DD66D7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350E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259D"/>
    <w:rsid w:val="00E33818"/>
    <w:rsid w:val="00E339BF"/>
    <w:rsid w:val="00E339F8"/>
    <w:rsid w:val="00E34610"/>
    <w:rsid w:val="00E34BED"/>
    <w:rsid w:val="00E34FC7"/>
    <w:rsid w:val="00E350DD"/>
    <w:rsid w:val="00E35337"/>
    <w:rsid w:val="00E36A83"/>
    <w:rsid w:val="00E36D28"/>
    <w:rsid w:val="00E403B8"/>
    <w:rsid w:val="00E41A54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1D51"/>
    <w:rsid w:val="00E5283C"/>
    <w:rsid w:val="00E52F6F"/>
    <w:rsid w:val="00E544E6"/>
    <w:rsid w:val="00E54EFD"/>
    <w:rsid w:val="00E556B4"/>
    <w:rsid w:val="00E5617C"/>
    <w:rsid w:val="00E57A5B"/>
    <w:rsid w:val="00E60708"/>
    <w:rsid w:val="00E60B9E"/>
    <w:rsid w:val="00E61BED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6290"/>
    <w:rsid w:val="00E66BBB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67B3"/>
    <w:rsid w:val="00E76C3B"/>
    <w:rsid w:val="00E771D3"/>
    <w:rsid w:val="00E77C5F"/>
    <w:rsid w:val="00E80213"/>
    <w:rsid w:val="00E80522"/>
    <w:rsid w:val="00E81BAF"/>
    <w:rsid w:val="00E82279"/>
    <w:rsid w:val="00E822CB"/>
    <w:rsid w:val="00E83ABB"/>
    <w:rsid w:val="00E83CE7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BD1"/>
    <w:rsid w:val="00E93F57"/>
    <w:rsid w:val="00E95215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7355"/>
    <w:rsid w:val="00EA7DDC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EAB"/>
    <w:rsid w:val="00EE4EDB"/>
    <w:rsid w:val="00EF030A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6085"/>
    <w:rsid w:val="00F075CF"/>
    <w:rsid w:val="00F07607"/>
    <w:rsid w:val="00F079E7"/>
    <w:rsid w:val="00F10674"/>
    <w:rsid w:val="00F108F6"/>
    <w:rsid w:val="00F10BB8"/>
    <w:rsid w:val="00F115CA"/>
    <w:rsid w:val="00F1190F"/>
    <w:rsid w:val="00F11A33"/>
    <w:rsid w:val="00F123A4"/>
    <w:rsid w:val="00F13AB0"/>
    <w:rsid w:val="00F1448D"/>
    <w:rsid w:val="00F14921"/>
    <w:rsid w:val="00F15C63"/>
    <w:rsid w:val="00F165FB"/>
    <w:rsid w:val="00F17898"/>
    <w:rsid w:val="00F179C6"/>
    <w:rsid w:val="00F17F3A"/>
    <w:rsid w:val="00F204DA"/>
    <w:rsid w:val="00F206F2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30603"/>
    <w:rsid w:val="00F3096D"/>
    <w:rsid w:val="00F314E8"/>
    <w:rsid w:val="00F31825"/>
    <w:rsid w:val="00F322BD"/>
    <w:rsid w:val="00F3250F"/>
    <w:rsid w:val="00F334BA"/>
    <w:rsid w:val="00F33511"/>
    <w:rsid w:val="00F36537"/>
    <w:rsid w:val="00F36FB2"/>
    <w:rsid w:val="00F370BA"/>
    <w:rsid w:val="00F372A0"/>
    <w:rsid w:val="00F37F8E"/>
    <w:rsid w:val="00F40FA9"/>
    <w:rsid w:val="00F41AD0"/>
    <w:rsid w:val="00F427DA"/>
    <w:rsid w:val="00F444E3"/>
    <w:rsid w:val="00F44D61"/>
    <w:rsid w:val="00F460D0"/>
    <w:rsid w:val="00F463A1"/>
    <w:rsid w:val="00F4690F"/>
    <w:rsid w:val="00F46A8D"/>
    <w:rsid w:val="00F46EC3"/>
    <w:rsid w:val="00F4760A"/>
    <w:rsid w:val="00F47968"/>
    <w:rsid w:val="00F47C3B"/>
    <w:rsid w:val="00F47EEB"/>
    <w:rsid w:val="00F50900"/>
    <w:rsid w:val="00F51601"/>
    <w:rsid w:val="00F519B1"/>
    <w:rsid w:val="00F51A2A"/>
    <w:rsid w:val="00F51E46"/>
    <w:rsid w:val="00F52266"/>
    <w:rsid w:val="00F52923"/>
    <w:rsid w:val="00F52982"/>
    <w:rsid w:val="00F52A6B"/>
    <w:rsid w:val="00F52BE5"/>
    <w:rsid w:val="00F5494B"/>
    <w:rsid w:val="00F55061"/>
    <w:rsid w:val="00F554AA"/>
    <w:rsid w:val="00F5607D"/>
    <w:rsid w:val="00F56BFF"/>
    <w:rsid w:val="00F56C17"/>
    <w:rsid w:val="00F5721D"/>
    <w:rsid w:val="00F57274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E14"/>
    <w:rsid w:val="00F70570"/>
    <w:rsid w:val="00F707E4"/>
    <w:rsid w:val="00F7104B"/>
    <w:rsid w:val="00F719C7"/>
    <w:rsid w:val="00F71FA6"/>
    <w:rsid w:val="00F72674"/>
    <w:rsid w:val="00F7294E"/>
    <w:rsid w:val="00F74290"/>
    <w:rsid w:val="00F74F25"/>
    <w:rsid w:val="00F75502"/>
    <w:rsid w:val="00F75E5E"/>
    <w:rsid w:val="00F76821"/>
    <w:rsid w:val="00F76D0D"/>
    <w:rsid w:val="00F77390"/>
    <w:rsid w:val="00F77527"/>
    <w:rsid w:val="00F77D0F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C59"/>
    <w:rsid w:val="00F864D7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9FF"/>
    <w:rsid w:val="00FA7240"/>
    <w:rsid w:val="00FA7251"/>
    <w:rsid w:val="00FA787D"/>
    <w:rsid w:val="00FA7A5F"/>
    <w:rsid w:val="00FA7ABF"/>
    <w:rsid w:val="00FB2009"/>
    <w:rsid w:val="00FB205E"/>
    <w:rsid w:val="00FB28C6"/>
    <w:rsid w:val="00FB3149"/>
    <w:rsid w:val="00FB392E"/>
    <w:rsid w:val="00FB52D6"/>
    <w:rsid w:val="00FB6259"/>
    <w:rsid w:val="00FC0112"/>
    <w:rsid w:val="00FC1553"/>
    <w:rsid w:val="00FC1A42"/>
    <w:rsid w:val="00FC365C"/>
    <w:rsid w:val="00FC58E5"/>
    <w:rsid w:val="00FC60AF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AFC"/>
    <w:rsid w:val="00FD416E"/>
    <w:rsid w:val="00FD4424"/>
    <w:rsid w:val="00FD4954"/>
    <w:rsid w:val="00FD4AC3"/>
    <w:rsid w:val="00FD54D2"/>
    <w:rsid w:val="00FD590D"/>
    <w:rsid w:val="00FD5B0C"/>
    <w:rsid w:val="00FD7D66"/>
    <w:rsid w:val="00FE0144"/>
    <w:rsid w:val="00FE023E"/>
    <w:rsid w:val="00FE26EA"/>
    <w:rsid w:val="00FE42B7"/>
    <w:rsid w:val="00FE4BB8"/>
    <w:rsid w:val="00FE582B"/>
    <w:rsid w:val="00FE6591"/>
    <w:rsid w:val="00FE6C5F"/>
    <w:rsid w:val="00FF053E"/>
    <w:rsid w:val="00FF2935"/>
    <w:rsid w:val="00FF39D3"/>
    <w:rsid w:val="00FF3B67"/>
    <w:rsid w:val="00FF3C11"/>
    <w:rsid w:val="00FF3C98"/>
    <w:rsid w:val="00FF4811"/>
    <w:rsid w:val="00FF4E57"/>
    <w:rsid w:val="00FF4EC9"/>
    <w:rsid w:val="00FF56B0"/>
    <w:rsid w:val="00FF6006"/>
    <w:rsid w:val="00FF6785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af1">
    <w:name w:val="Знак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2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3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No Spacing"/>
    <w:uiPriority w:val="1"/>
    <w:qFormat/>
    <w:rsid w:val="00BF36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5EF8-6395-4F7E-A751-96422007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3871</Words>
  <Characters>22069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25889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urist</cp:lastModifiedBy>
  <cp:revision>2</cp:revision>
  <cp:lastPrinted>2020-04-13T08:28:00Z</cp:lastPrinted>
  <dcterms:created xsi:type="dcterms:W3CDTF">2020-05-15T13:11:00Z</dcterms:created>
  <dcterms:modified xsi:type="dcterms:W3CDTF">2020-05-15T13:11:00Z</dcterms:modified>
</cp:coreProperties>
</file>