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25D" w:rsidRDefault="00C2125D"/>
    <w:p w:rsidR="00DB1F77" w:rsidRPr="00660E2C" w:rsidRDefault="00DB1F77" w:rsidP="00DB1F77">
      <w:pPr>
        <w:tabs>
          <w:tab w:val="left" w:pos="709"/>
        </w:tabs>
        <w:jc w:val="center"/>
        <w:rPr>
          <w:sz w:val="28"/>
          <w:szCs w:val="28"/>
        </w:rPr>
      </w:pPr>
      <w:r w:rsidRPr="002C2399">
        <w:rPr>
          <w:noProof/>
          <w:sz w:val="28"/>
          <w:szCs w:val="28"/>
        </w:rPr>
        <w:drawing>
          <wp:inline distT="0" distB="0" distL="0" distR="0">
            <wp:extent cx="783590" cy="854710"/>
            <wp:effectExtent l="19050" t="0" r="0" b="0"/>
            <wp:docPr id="2"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8" cstate="print"/>
                    <a:srcRect/>
                    <a:stretch>
                      <a:fillRect/>
                    </a:stretch>
                  </pic:blipFill>
                  <pic:spPr bwMode="auto">
                    <a:xfrm>
                      <a:off x="0" y="0"/>
                      <a:ext cx="783590" cy="854710"/>
                    </a:xfrm>
                    <a:prstGeom prst="rect">
                      <a:avLst/>
                    </a:prstGeom>
                    <a:noFill/>
                    <a:ln w="9525">
                      <a:noFill/>
                      <a:miter lim="800000"/>
                      <a:headEnd/>
                      <a:tailEnd/>
                    </a:ln>
                  </pic:spPr>
                </pic:pic>
              </a:graphicData>
            </a:graphic>
          </wp:inline>
        </w:drawing>
      </w:r>
    </w:p>
    <w:p w:rsidR="00DB1F77" w:rsidRPr="002C2399" w:rsidRDefault="00DB1F77" w:rsidP="00DB1F77">
      <w:pPr>
        <w:jc w:val="center"/>
        <w:rPr>
          <w:b/>
          <w:sz w:val="28"/>
          <w:szCs w:val="28"/>
        </w:rPr>
      </w:pPr>
      <w:r w:rsidRPr="002C2399">
        <w:rPr>
          <w:b/>
          <w:sz w:val="28"/>
          <w:szCs w:val="28"/>
        </w:rPr>
        <w:t>АДМИНИСТРАЦИЯ МУНИЦИПАЛЬНОГО ОБРАЗОВАНИЯ</w:t>
      </w:r>
    </w:p>
    <w:p w:rsidR="00DB1F77" w:rsidRPr="002C2399" w:rsidRDefault="00DB1F77" w:rsidP="00DB1F77">
      <w:pPr>
        <w:jc w:val="center"/>
        <w:rPr>
          <w:b/>
          <w:sz w:val="28"/>
          <w:szCs w:val="28"/>
        </w:rPr>
      </w:pPr>
      <w:r>
        <w:rPr>
          <w:b/>
          <w:sz w:val="28"/>
          <w:szCs w:val="28"/>
        </w:rPr>
        <w:t>«</w:t>
      </w:r>
      <w:r w:rsidRPr="002C2399">
        <w:rPr>
          <w:b/>
          <w:sz w:val="28"/>
          <w:szCs w:val="28"/>
        </w:rPr>
        <w:t>КАРДЫМОВСКИЙ  РАЙОН</w:t>
      </w:r>
      <w:r>
        <w:rPr>
          <w:b/>
          <w:sz w:val="28"/>
          <w:szCs w:val="28"/>
        </w:rPr>
        <w:t>»</w:t>
      </w:r>
      <w:r w:rsidRPr="002C2399">
        <w:rPr>
          <w:b/>
          <w:sz w:val="28"/>
          <w:szCs w:val="28"/>
        </w:rPr>
        <w:t xml:space="preserve"> СМОЛЕНСКОЙ ОБЛАСТИ </w:t>
      </w:r>
    </w:p>
    <w:p w:rsidR="00DB1F77" w:rsidRPr="002C2399" w:rsidRDefault="00DB1F77" w:rsidP="00DB1F77">
      <w:pPr>
        <w:jc w:val="center"/>
        <w:rPr>
          <w:b/>
          <w:sz w:val="28"/>
          <w:szCs w:val="28"/>
        </w:rPr>
      </w:pPr>
      <w:r w:rsidRPr="002C2399">
        <w:rPr>
          <w:b/>
          <w:sz w:val="28"/>
          <w:szCs w:val="28"/>
        </w:rPr>
        <w:t xml:space="preserve"> </w:t>
      </w:r>
    </w:p>
    <w:p w:rsidR="00DB1F77" w:rsidRPr="002C2399" w:rsidRDefault="00DB1F77" w:rsidP="00DB1F77">
      <w:pPr>
        <w:jc w:val="center"/>
        <w:rPr>
          <w:b/>
          <w:sz w:val="28"/>
          <w:szCs w:val="28"/>
        </w:rPr>
      </w:pPr>
      <w:r w:rsidRPr="002C2399">
        <w:rPr>
          <w:b/>
          <w:sz w:val="28"/>
          <w:szCs w:val="28"/>
        </w:rPr>
        <w:t>П О С Т А Н О В Л Е Н И Е</w:t>
      </w:r>
    </w:p>
    <w:p w:rsidR="00DB1F77" w:rsidRDefault="00DB1F77" w:rsidP="00DB1F77"/>
    <w:p w:rsidR="00DB1F77" w:rsidRDefault="00DB1F77" w:rsidP="00DB1F77">
      <w:pPr>
        <w:rPr>
          <w:sz w:val="28"/>
          <w:szCs w:val="28"/>
        </w:rPr>
      </w:pPr>
      <w:r>
        <w:rPr>
          <w:sz w:val="28"/>
          <w:szCs w:val="28"/>
        </w:rPr>
        <w:t xml:space="preserve">  </w:t>
      </w:r>
      <w:r w:rsidRPr="00D02A4D">
        <w:rPr>
          <w:sz w:val="28"/>
          <w:szCs w:val="28"/>
        </w:rPr>
        <w:t xml:space="preserve">от </w:t>
      </w:r>
      <w:r w:rsidR="00AD1A56">
        <w:rPr>
          <w:sz w:val="28"/>
          <w:szCs w:val="28"/>
        </w:rPr>
        <w:t>23</w:t>
      </w:r>
      <w:r>
        <w:rPr>
          <w:sz w:val="28"/>
          <w:szCs w:val="28"/>
        </w:rPr>
        <w:t>.</w:t>
      </w:r>
      <w:r w:rsidR="00AD1A56">
        <w:rPr>
          <w:sz w:val="28"/>
          <w:szCs w:val="28"/>
        </w:rPr>
        <w:t>03</w:t>
      </w:r>
      <w:r>
        <w:rPr>
          <w:sz w:val="28"/>
          <w:szCs w:val="28"/>
        </w:rPr>
        <w:t xml:space="preserve">. 2020   </w:t>
      </w:r>
      <w:r w:rsidRPr="00D02A4D">
        <w:rPr>
          <w:sz w:val="28"/>
          <w:szCs w:val="28"/>
        </w:rPr>
        <w:t xml:space="preserve"> № </w:t>
      </w:r>
      <w:r w:rsidR="00AD1A56">
        <w:rPr>
          <w:sz w:val="28"/>
          <w:szCs w:val="28"/>
        </w:rPr>
        <w:t>00194</w:t>
      </w:r>
    </w:p>
    <w:p w:rsidR="00DB1F77" w:rsidRDefault="00DB1F77" w:rsidP="00DB1F77">
      <w:pPr>
        <w:rPr>
          <w:szCs w:val="28"/>
        </w:rPr>
      </w:pPr>
    </w:p>
    <w:tbl>
      <w:tblPr>
        <w:tblW w:w="0" w:type="auto"/>
        <w:tblInd w:w="108" w:type="dxa"/>
        <w:tblLayout w:type="fixed"/>
        <w:tblLook w:val="0000"/>
      </w:tblPr>
      <w:tblGrid>
        <w:gridCol w:w="4644"/>
      </w:tblGrid>
      <w:tr w:rsidR="00DB1F77" w:rsidRPr="00370C04" w:rsidTr="00FD3778">
        <w:tc>
          <w:tcPr>
            <w:tcW w:w="4644" w:type="dxa"/>
          </w:tcPr>
          <w:p w:rsidR="00DB1F77" w:rsidRDefault="00DB1F77" w:rsidP="00FD3778">
            <w:pPr>
              <w:jc w:val="both"/>
              <w:textAlignment w:val="top"/>
              <w:rPr>
                <w:sz w:val="28"/>
                <w:szCs w:val="28"/>
              </w:rPr>
            </w:pPr>
            <w:r>
              <w:rPr>
                <w:sz w:val="28"/>
                <w:szCs w:val="28"/>
              </w:rPr>
              <w:t>Об утверждении муниципальной</w:t>
            </w:r>
            <w:r w:rsidRPr="00307CD7">
              <w:rPr>
                <w:sz w:val="28"/>
                <w:szCs w:val="28"/>
              </w:rPr>
              <w:t xml:space="preserve"> прогр</w:t>
            </w:r>
            <w:r>
              <w:rPr>
                <w:sz w:val="28"/>
                <w:szCs w:val="28"/>
              </w:rPr>
              <w:t>аммы</w:t>
            </w:r>
            <w:r w:rsidRPr="00307CD7">
              <w:rPr>
                <w:sz w:val="28"/>
                <w:szCs w:val="28"/>
              </w:rPr>
              <w:t xml:space="preserve"> «</w:t>
            </w:r>
            <w:r w:rsidR="004A0A40">
              <w:rPr>
                <w:sz w:val="28"/>
                <w:szCs w:val="28"/>
              </w:rPr>
              <w:t>Приоритетные направления демографического развития муниципального образования «Кардымовский район» Смоленской области</w:t>
            </w:r>
            <w:r w:rsidRPr="00307CD7">
              <w:rPr>
                <w:sz w:val="28"/>
                <w:szCs w:val="28"/>
              </w:rPr>
              <w:t xml:space="preserve">» </w:t>
            </w:r>
          </w:p>
          <w:p w:rsidR="00DB1F77" w:rsidRPr="00370C04" w:rsidRDefault="00DB1F77" w:rsidP="00FD3778">
            <w:pPr>
              <w:jc w:val="both"/>
              <w:textAlignment w:val="top"/>
              <w:rPr>
                <w:sz w:val="28"/>
                <w:szCs w:val="28"/>
              </w:rPr>
            </w:pPr>
          </w:p>
        </w:tc>
      </w:tr>
    </w:tbl>
    <w:p w:rsidR="00026B94" w:rsidRPr="00906868" w:rsidRDefault="00026B94" w:rsidP="000207E8">
      <w:pPr>
        <w:pStyle w:val="a8"/>
        <w:tabs>
          <w:tab w:val="clear" w:pos="4677"/>
          <w:tab w:val="clear" w:pos="9355"/>
        </w:tabs>
        <w:ind w:firstLine="709"/>
        <w:jc w:val="both"/>
        <w:rPr>
          <w:sz w:val="28"/>
          <w:szCs w:val="28"/>
        </w:rPr>
      </w:pPr>
      <w:r w:rsidRPr="00906868">
        <w:rPr>
          <w:sz w:val="28"/>
          <w:szCs w:val="28"/>
        </w:rPr>
        <w:t xml:space="preserve">В соответствии </w:t>
      </w:r>
      <w:r>
        <w:rPr>
          <w:sz w:val="28"/>
          <w:szCs w:val="28"/>
        </w:rPr>
        <w:t>с постановлением Администрации муниципального образования «Кардымовский район» Смоленской области 02.08.2013 г № 0502 «Об утверждении порядка принятия решений о разработке муниципальных программ, их формирования и реализации в муниципальном образовании  «Кардымовский район» Смоленской области»</w:t>
      </w:r>
      <w:r w:rsidRPr="00F46CC9">
        <w:rPr>
          <w:sz w:val="28"/>
          <w:szCs w:val="28"/>
        </w:rPr>
        <w:t xml:space="preserve"> </w:t>
      </w:r>
      <w:r w:rsidRPr="00906868">
        <w:rPr>
          <w:sz w:val="28"/>
          <w:szCs w:val="28"/>
        </w:rPr>
        <w:t>Администрация муниципального образования «Кардымовский район» Смоленской области</w:t>
      </w:r>
    </w:p>
    <w:p w:rsidR="00DB1F77" w:rsidRPr="00C824D6" w:rsidRDefault="00DB1F77" w:rsidP="000207E8">
      <w:pPr>
        <w:pStyle w:val="ac"/>
        <w:spacing w:after="0"/>
        <w:ind w:left="0" w:firstLine="709"/>
        <w:jc w:val="both"/>
        <w:rPr>
          <w:sz w:val="28"/>
          <w:szCs w:val="28"/>
        </w:rPr>
      </w:pPr>
    </w:p>
    <w:p w:rsidR="00DB1F77" w:rsidRDefault="00DB1F77" w:rsidP="000207E8">
      <w:pPr>
        <w:pStyle w:val="ac"/>
        <w:spacing w:after="0"/>
        <w:ind w:left="0" w:firstLine="709"/>
        <w:jc w:val="both"/>
        <w:rPr>
          <w:sz w:val="28"/>
          <w:szCs w:val="28"/>
        </w:rPr>
      </w:pPr>
      <w:r>
        <w:rPr>
          <w:sz w:val="28"/>
          <w:szCs w:val="28"/>
        </w:rPr>
        <w:t>п о с т а н о в л я е т</w:t>
      </w:r>
      <w:r w:rsidRPr="00370C04">
        <w:rPr>
          <w:sz w:val="28"/>
          <w:szCs w:val="28"/>
        </w:rPr>
        <w:t>:</w:t>
      </w:r>
    </w:p>
    <w:p w:rsidR="000207E8" w:rsidRPr="00370C04" w:rsidRDefault="000207E8" w:rsidP="000207E8">
      <w:pPr>
        <w:pStyle w:val="ac"/>
        <w:spacing w:after="0"/>
        <w:ind w:left="0" w:firstLine="709"/>
        <w:jc w:val="both"/>
        <w:rPr>
          <w:sz w:val="28"/>
          <w:szCs w:val="28"/>
        </w:rPr>
      </w:pPr>
    </w:p>
    <w:p w:rsidR="00DB1F77" w:rsidRDefault="00DB1F77" w:rsidP="00026B94">
      <w:pPr>
        <w:pStyle w:val="ac"/>
        <w:numPr>
          <w:ilvl w:val="0"/>
          <w:numId w:val="2"/>
        </w:numPr>
        <w:tabs>
          <w:tab w:val="left" w:pos="993"/>
        </w:tabs>
        <w:spacing w:after="0"/>
        <w:ind w:left="0" w:firstLine="709"/>
        <w:jc w:val="both"/>
        <w:rPr>
          <w:sz w:val="28"/>
          <w:szCs w:val="28"/>
        </w:rPr>
      </w:pPr>
      <w:r>
        <w:rPr>
          <w:sz w:val="28"/>
          <w:szCs w:val="28"/>
        </w:rPr>
        <w:t>Утвер</w:t>
      </w:r>
      <w:r w:rsidRPr="00BC300E">
        <w:rPr>
          <w:sz w:val="28"/>
          <w:szCs w:val="28"/>
        </w:rPr>
        <w:t>дить муниципальную программу «</w:t>
      </w:r>
      <w:r w:rsidR="004A0A40">
        <w:rPr>
          <w:sz w:val="28"/>
          <w:szCs w:val="28"/>
        </w:rPr>
        <w:t>Приоритетные направления демографического развития муниципального образования «Кардымовский район» Смоленской области</w:t>
      </w:r>
      <w:r>
        <w:rPr>
          <w:sz w:val="28"/>
          <w:szCs w:val="28"/>
        </w:rPr>
        <w:t>».</w:t>
      </w:r>
      <w:r w:rsidRPr="00BC300E">
        <w:rPr>
          <w:sz w:val="28"/>
          <w:szCs w:val="28"/>
        </w:rPr>
        <w:t xml:space="preserve"> </w:t>
      </w:r>
    </w:p>
    <w:p w:rsidR="00DB1F77" w:rsidRDefault="00DB1F77" w:rsidP="00026B94">
      <w:pPr>
        <w:pStyle w:val="ConsPlusNonformat"/>
        <w:widowControl/>
        <w:numPr>
          <w:ilvl w:val="0"/>
          <w:numId w:val="2"/>
        </w:numPr>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Структурным подразделениям Администрации муниципального образования «Кардымовский район» Смоленской области обеспечить выполнение мероприятий программы.</w:t>
      </w:r>
    </w:p>
    <w:p w:rsidR="00DB1F77" w:rsidRDefault="00DB1F77" w:rsidP="00026B94">
      <w:pPr>
        <w:pStyle w:val="ConsPlusNonformat"/>
        <w:widowControl/>
        <w:numPr>
          <w:ilvl w:val="0"/>
          <w:numId w:val="2"/>
        </w:numPr>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Признать утратившим силу:</w:t>
      </w:r>
    </w:p>
    <w:p w:rsidR="00DB1F77" w:rsidRDefault="00DB1F77" w:rsidP="00026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color w:val="000000" w:themeColor="text1"/>
          <w:sz w:val="28"/>
          <w:szCs w:val="28"/>
        </w:rPr>
        <w:t xml:space="preserve">- постановление </w:t>
      </w:r>
      <w:r>
        <w:rPr>
          <w:color w:val="000000"/>
          <w:sz w:val="28"/>
          <w:szCs w:val="28"/>
        </w:rPr>
        <w:t xml:space="preserve">Администрации муниципального образования «Кардымовский район» Смоленской области от </w:t>
      </w:r>
      <w:r w:rsidR="00955B5F">
        <w:rPr>
          <w:color w:val="000000"/>
          <w:sz w:val="28"/>
          <w:szCs w:val="28"/>
        </w:rPr>
        <w:t>10</w:t>
      </w:r>
      <w:r>
        <w:rPr>
          <w:color w:val="000000"/>
          <w:sz w:val="28"/>
          <w:szCs w:val="28"/>
        </w:rPr>
        <w:t>.</w:t>
      </w:r>
      <w:r w:rsidR="00955B5F">
        <w:rPr>
          <w:color w:val="000000"/>
          <w:sz w:val="28"/>
          <w:szCs w:val="28"/>
        </w:rPr>
        <w:t>12</w:t>
      </w:r>
      <w:r>
        <w:rPr>
          <w:color w:val="000000"/>
          <w:sz w:val="28"/>
          <w:szCs w:val="28"/>
        </w:rPr>
        <w:t>.2014 №0</w:t>
      </w:r>
      <w:r w:rsidR="00955B5F">
        <w:rPr>
          <w:color w:val="000000"/>
          <w:sz w:val="28"/>
          <w:szCs w:val="28"/>
        </w:rPr>
        <w:t>0848</w:t>
      </w:r>
      <w:r w:rsidRPr="00A21AE4">
        <w:rPr>
          <w:color w:val="000000" w:themeColor="text1"/>
          <w:sz w:val="28"/>
          <w:szCs w:val="28"/>
        </w:rPr>
        <w:t xml:space="preserve"> «</w:t>
      </w:r>
      <w:r w:rsidR="00955B5F" w:rsidRPr="003562A2">
        <w:rPr>
          <w:color w:val="212121"/>
          <w:sz w:val="28"/>
          <w:szCs w:val="28"/>
        </w:rPr>
        <w:t xml:space="preserve">Об утверждении муниципальной программы  </w:t>
      </w:r>
      <w:r w:rsidR="00955B5F" w:rsidRPr="003562A2">
        <w:rPr>
          <w:sz w:val="28"/>
          <w:szCs w:val="28"/>
        </w:rPr>
        <w:t>«</w:t>
      </w:r>
      <w:r w:rsidR="00955B5F" w:rsidRPr="003562A2">
        <w:rPr>
          <w:bCs/>
          <w:sz w:val="28"/>
          <w:szCs w:val="28"/>
        </w:rPr>
        <w:t>Приоритетные направления демографического развития</w:t>
      </w:r>
      <w:r w:rsidR="00955B5F" w:rsidRPr="003562A2">
        <w:rPr>
          <w:sz w:val="28"/>
          <w:szCs w:val="28"/>
        </w:rPr>
        <w:t xml:space="preserve"> муниципального образования «Кардымовский район» Смоленской области  </w:t>
      </w:r>
      <w:r w:rsidR="00955B5F" w:rsidRPr="003562A2">
        <w:rPr>
          <w:bCs/>
          <w:sz w:val="28"/>
          <w:szCs w:val="28"/>
        </w:rPr>
        <w:t>на 2015 – 2020 годы</w:t>
      </w:r>
      <w:r>
        <w:rPr>
          <w:sz w:val="28"/>
          <w:szCs w:val="28"/>
        </w:rPr>
        <w:t>»;</w:t>
      </w:r>
    </w:p>
    <w:p w:rsidR="00914590" w:rsidRDefault="00914590" w:rsidP="00914590">
      <w:pPr>
        <w:pStyle w:val="ConsPlusNonformat"/>
        <w:widowControl/>
        <w:ind w:firstLine="709"/>
        <w:jc w:val="both"/>
        <w:rPr>
          <w:rFonts w:ascii="Times New Roman" w:hAnsi="Times New Roman" w:cs="Times New Roman"/>
          <w:sz w:val="28"/>
          <w:szCs w:val="28"/>
        </w:rPr>
      </w:pPr>
      <w:r w:rsidRPr="0056134A">
        <w:rPr>
          <w:rFonts w:ascii="Times New Roman" w:hAnsi="Times New Roman" w:cs="Times New Roman"/>
          <w:color w:val="212121"/>
          <w:sz w:val="28"/>
          <w:szCs w:val="28"/>
        </w:rPr>
        <w:t xml:space="preserve">- постановление </w:t>
      </w:r>
      <w:r w:rsidRPr="0056134A">
        <w:rPr>
          <w:rFonts w:ascii="Times New Roman" w:hAnsi="Times New Roman" w:cs="Times New Roman"/>
          <w:color w:val="000000"/>
          <w:sz w:val="28"/>
          <w:szCs w:val="28"/>
        </w:rPr>
        <w:t>Администрации муниципального образования «Кардымовский район» Смоленской области</w:t>
      </w:r>
      <w:r w:rsidRPr="0056134A">
        <w:rPr>
          <w:rFonts w:ascii="Times New Roman" w:hAnsi="Times New Roman" w:cs="Times New Roman"/>
          <w:color w:val="212121"/>
          <w:sz w:val="28"/>
          <w:szCs w:val="28"/>
        </w:rPr>
        <w:t xml:space="preserve"> </w:t>
      </w:r>
      <w:r w:rsidRPr="0056134A">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30</w:t>
      </w:r>
      <w:r w:rsidRPr="0056134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12</w:t>
      </w:r>
      <w:r w:rsidRPr="0056134A">
        <w:rPr>
          <w:rFonts w:ascii="Times New Roman" w:hAnsi="Times New Roman" w:cs="Times New Roman"/>
          <w:color w:val="000000" w:themeColor="text1"/>
          <w:sz w:val="28"/>
          <w:szCs w:val="28"/>
        </w:rPr>
        <w:t>.201</w:t>
      </w:r>
      <w:r>
        <w:rPr>
          <w:rFonts w:ascii="Times New Roman" w:hAnsi="Times New Roman" w:cs="Times New Roman"/>
          <w:color w:val="000000" w:themeColor="text1"/>
          <w:sz w:val="28"/>
          <w:szCs w:val="28"/>
        </w:rPr>
        <w:t>6</w:t>
      </w:r>
      <w:r w:rsidRPr="0056134A">
        <w:rPr>
          <w:rFonts w:ascii="Times New Roman" w:hAnsi="Times New Roman" w:cs="Times New Roman"/>
          <w:color w:val="000000" w:themeColor="text1"/>
          <w:sz w:val="28"/>
          <w:szCs w:val="28"/>
        </w:rPr>
        <w:t xml:space="preserve"> №0</w:t>
      </w:r>
      <w:r>
        <w:rPr>
          <w:rFonts w:ascii="Times New Roman" w:hAnsi="Times New Roman" w:cs="Times New Roman"/>
          <w:color w:val="000000" w:themeColor="text1"/>
          <w:sz w:val="28"/>
          <w:szCs w:val="28"/>
        </w:rPr>
        <w:t>0773</w:t>
      </w:r>
      <w:r w:rsidRPr="0056134A">
        <w:rPr>
          <w:rFonts w:ascii="Times New Roman" w:hAnsi="Times New Roman" w:cs="Times New Roman"/>
          <w:color w:val="212121"/>
          <w:sz w:val="28"/>
          <w:szCs w:val="28"/>
        </w:rPr>
        <w:t xml:space="preserve"> </w:t>
      </w:r>
      <w:r w:rsidRPr="004C0665">
        <w:rPr>
          <w:rFonts w:ascii="Times New Roman" w:hAnsi="Times New Roman" w:cs="Times New Roman"/>
          <w:color w:val="212121"/>
          <w:sz w:val="28"/>
          <w:szCs w:val="28"/>
        </w:rPr>
        <w:t>«</w:t>
      </w:r>
      <w:r w:rsidRPr="00AC6483">
        <w:rPr>
          <w:rFonts w:ascii="Times New Roman" w:hAnsi="Times New Roman" w:cs="Times New Roman"/>
          <w:sz w:val="28"/>
          <w:szCs w:val="28"/>
        </w:rPr>
        <w:t>О внесении изменений в муниципальную программу «</w:t>
      </w:r>
      <w:r w:rsidRPr="00AC6483">
        <w:rPr>
          <w:rFonts w:ascii="Times New Roman" w:hAnsi="Times New Roman" w:cs="Times New Roman"/>
          <w:bCs/>
          <w:sz w:val="28"/>
          <w:szCs w:val="28"/>
        </w:rPr>
        <w:t>Приоритетные направления демографического</w:t>
      </w:r>
      <w:r w:rsidRPr="003562A2">
        <w:rPr>
          <w:rFonts w:ascii="Times New Roman" w:hAnsi="Times New Roman" w:cs="Times New Roman"/>
          <w:bCs/>
          <w:sz w:val="28"/>
          <w:szCs w:val="28"/>
        </w:rPr>
        <w:t xml:space="preserve"> развития</w:t>
      </w:r>
      <w:r w:rsidRPr="003562A2">
        <w:rPr>
          <w:rFonts w:ascii="Times New Roman" w:hAnsi="Times New Roman" w:cs="Times New Roman"/>
          <w:sz w:val="28"/>
          <w:szCs w:val="28"/>
        </w:rPr>
        <w:t xml:space="preserve"> муниципального образования «Кардымовский район» Смоленской области  </w:t>
      </w:r>
      <w:r w:rsidRPr="003562A2">
        <w:rPr>
          <w:rFonts w:ascii="Times New Roman" w:hAnsi="Times New Roman" w:cs="Times New Roman"/>
          <w:bCs/>
          <w:sz w:val="28"/>
          <w:szCs w:val="28"/>
        </w:rPr>
        <w:t>на 2015 – 2020 годы</w:t>
      </w:r>
      <w:r>
        <w:rPr>
          <w:rFonts w:ascii="Times New Roman" w:hAnsi="Times New Roman" w:cs="Times New Roman"/>
          <w:sz w:val="28"/>
          <w:szCs w:val="28"/>
        </w:rPr>
        <w:t>»;</w:t>
      </w:r>
    </w:p>
    <w:p w:rsidR="00914590" w:rsidRPr="00F46DCE" w:rsidRDefault="00914590" w:rsidP="00026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DB1F77" w:rsidRDefault="00DB1F77" w:rsidP="00026B94">
      <w:pPr>
        <w:pStyle w:val="ConsPlusNonformat"/>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постановление Администрации муниципального образования «Кардымовский район» Смоленской области </w:t>
      </w:r>
      <w:r>
        <w:rPr>
          <w:rFonts w:ascii="Times New Roman" w:hAnsi="Times New Roman" w:cs="Times New Roman"/>
          <w:color w:val="212121"/>
          <w:sz w:val="28"/>
          <w:szCs w:val="28"/>
        </w:rPr>
        <w:t xml:space="preserve">от </w:t>
      </w:r>
      <w:r w:rsidR="00C12A6E">
        <w:rPr>
          <w:rFonts w:ascii="Times New Roman" w:hAnsi="Times New Roman" w:cs="Times New Roman"/>
          <w:color w:val="212121"/>
          <w:sz w:val="28"/>
          <w:szCs w:val="28"/>
        </w:rPr>
        <w:t>10</w:t>
      </w:r>
      <w:r>
        <w:rPr>
          <w:rFonts w:ascii="Times New Roman" w:hAnsi="Times New Roman" w:cs="Times New Roman"/>
          <w:color w:val="212121"/>
          <w:sz w:val="28"/>
          <w:szCs w:val="28"/>
        </w:rPr>
        <w:t>.0</w:t>
      </w:r>
      <w:r w:rsidR="00C12A6E">
        <w:rPr>
          <w:rFonts w:ascii="Times New Roman" w:hAnsi="Times New Roman" w:cs="Times New Roman"/>
          <w:color w:val="212121"/>
          <w:sz w:val="28"/>
          <w:szCs w:val="28"/>
        </w:rPr>
        <w:t>1</w:t>
      </w:r>
      <w:r>
        <w:rPr>
          <w:rFonts w:ascii="Times New Roman" w:hAnsi="Times New Roman" w:cs="Times New Roman"/>
          <w:color w:val="212121"/>
          <w:sz w:val="28"/>
          <w:szCs w:val="28"/>
        </w:rPr>
        <w:t>.20</w:t>
      </w:r>
      <w:r w:rsidR="00C12A6E">
        <w:rPr>
          <w:rFonts w:ascii="Times New Roman" w:hAnsi="Times New Roman" w:cs="Times New Roman"/>
          <w:color w:val="212121"/>
          <w:sz w:val="28"/>
          <w:szCs w:val="28"/>
        </w:rPr>
        <w:t>17</w:t>
      </w:r>
      <w:r>
        <w:rPr>
          <w:rFonts w:ascii="Times New Roman" w:hAnsi="Times New Roman" w:cs="Times New Roman"/>
          <w:color w:val="212121"/>
          <w:sz w:val="28"/>
          <w:szCs w:val="28"/>
        </w:rPr>
        <w:t xml:space="preserve"> №0</w:t>
      </w:r>
      <w:r w:rsidR="00C12A6E">
        <w:rPr>
          <w:rFonts w:ascii="Times New Roman" w:hAnsi="Times New Roman" w:cs="Times New Roman"/>
          <w:color w:val="212121"/>
          <w:sz w:val="28"/>
          <w:szCs w:val="28"/>
        </w:rPr>
        <w:t>0018</w:t>
      </w:r>
      <w:r w:rsidRPr="00A21AE4">
        <w:rPr>
          <w:rFonts w:ascii="Times New Roman" w:hAnsi="Times New Roman" w:cs="Times New Roman"/>
          <w:color w:val="000000"/>
          <w:sz w:val="28"/>
          <w:szCs w:val="28"/>
        </w:rPr>
        <w:t xml:space="preserve"> </w:t>
      </w:r>
      <w:r w:rsidRPr="00D51FF3">
        <w:rPr>
          <w:rFonts w:ascii="Times New Roman" w:hAnsi="Times New Roman" w:cs="Times New Roman"/>
          <w:color w:val="000000"/>
          <w:sz w:val="28"/>
          <w:szCs w:val="28"/>
        </w:rPr>
        <w:t>«</w:t>
      </w:r>
      <w:r w:rsidR="00C12A6E" w:rsidRPr="00AC6483">
        <w:rPr>
          <w:rFonts w:ascii="Times New Roman" w:hAnsi="Times New Roman" w:cs="Times New Roman"/>
          <w:sz w:val="28"/>
          <w:szCs w:val="28"/>
        </w:rPr>
        <w:t>О внесении изменений в муниципальную программу «</w:t>
      </w:r>
      <w:r w:rsidR="00C12A6E" w:rsidRPr="00AC6483">
        <w:rPr>
          <w:rFonts w:ascii="Times New Roman" w:hAnsi="Times New Roman" w:cs="Times New Roman"/>
          <w:bCs/>
          <w:sz w:val="28"/>
          <w:szCs w:val="28"/>
        </w:rPr>
        <w:t>Приоритетные направления демографического</w:t>
      </w:r>
      <w:r w:rsidR="00C12A6E" w:rsidRPr="003562A2">
        <w:rPr>
          <w:rFonts w:ascii="Times New Roman" w:hAnsi="Times New Roman" w:cs="Times New Roman"/>
          <w:bCs/>
          <w:sz w:val="28"/>
          <w:szCs w:val="28"/>
        </w:rPr>
        <w:t xml:space="preserve"> развития</w:t>
      </w:r>
      <w:r w:rsidR="00C12A6E" w:rsidRPr="003562A2">
        <w:rPr>
          <w:rFonts w:ascii="Times New Roman" w:hAnsi="Times New Roman" w:cs="Times New Roman"/>
          <w:sz w:val="28"/>
          <w:szCs w:val="28"/>
        </w:rPr>
        <w:t xml:space="preserve"> муниципального образования «Кардымовский район» Смоленской области  </w:t>
      </w:r>
      <w:r w:rsidR="00C12A6E" w:rsidRPr="003562A2">
        <w:rPr>
          <w:rFonts w:ascii="Times New Roman" w:hAnsi="Times New Roman" w:cs="Times New Roman"/>
          <w:bCs/>
          <w:sz w:val="28"/>
          <w:szCs w:val="28"/>
        </w:rPr>
        <w:t>на 2015 – 2020 годы</w:t>
      </w:r>
      <w:r w:rsidRPr="00D51FF3">
        <w:rPr>
          <w:rFonts w:ascii="Times New Roman" w:hAnsi="Times New Roman" w:cs="Times New Roman"/>
          <w:sz w:val="28"/>
          <w:szCs w:val="28"/>
        </w:rPr>
        <w:t>»;</w:t>
      </w:r>
    </w:p>
    <w:p w:rsidR="00342F28" w:rsidRDefault="00342F28" w:rsidP="00342F28">
      <w:pPr>
        <w:pStyle w:val="ConsPlusNonformat"/>
        <w:widowControl/>
        <w:ind w:firstLine="709"/>
        <w:jc w:val="both"/>
        <w:rPr>
          <w:rFonts w:ascii="Times New Roman" w:hAnsi="Times New Roman" w:cs="Times New Roman"/>
          <w:sz w:val="28"/>
          <w:szCs w:val="28"/>
        </w:rPr>
      </w:pPr>
      <w:r w:rsidRPr="0056134A">
        <w:rPr>
          <w:rFonts w:ascii="Times New Roman" w:hAnsi="Times New Roman" w:cs="Times New Roman"/>
          <w:color w:val="212121"/>
          <w:sz w:val="28"/>
          <w:szCs w:val="28"/>
        </w:rPr>
        <w:t xml:space="preserve">- постановление </w:t>
      </w:r>
      <w:r w:rsidRPr="0056134A">
        <w:rPr>
          <w:rFonts w:ascii="Times New Roman" w:hAnsi="Times New Roman" w:cs="Times New Roman"/>
          <w:color w:val="000000"/>
          <w:sz w:val="28"/>
          <w:szCs w:val="28"/>
        </w:rPr>
        <w:t>Администрации муниципального образования «Кардымовский район» Смоленской области</w:t>
      </w:r>
      <w:r w:rsidRPr="0056134A">
        <w:rPr>
          <w:rFonts w:ascii="Times New Roman" w:hAnsi="Times New Roman" w:cs="Times New Roman"/>
          <w:color w:val="212121"/>
          <w:sz w:val="28"/>
          <w:szCs w:val="28"/>
        </w:rPr>
        <w:t xml:space="preserve"> </w:t>
      </w:r>
      <w:r w:rsidRPr="0056134A">
        <w:rPr>
          <w:rFonts w:ascii="Times New Roman" w:hAnsi="Times New Roman" w:cs="Times New Roman"/>
          <w:color w:val="000000" w:themeColor="text1"/>
          <w:sz w:val="28"/>
          <w:szCs w:val="28"/>
        </w:rPr>
        <w:t xml:space="preserve">от </w:t>
      </w:r>
      <w:r w:rsidR="00914590">
        <w:rPr>
          <w:rFonts w:ascii="Times New Roman" w:hAnsi="Times New Roman" w:cs="Times New Roman"/>
          <w:color w:val="000000" w:themeColor="text1"/>
          <w:sz w:val="28"/>
          <w:szCs w:val="28"/>
        </w:rPr>
        <w:t>21</w:t>
      </w:r>
      <w:r w:rsidRPr="0056134A">
        <w:rPr>
          <w:rFonts w:ascii="Times New Roman" w:hAnsi="Times New Roman" w:cs="Times New Roman"/>
          <w:color w:val="000000" w:themeColor="text1"/>
          <w:sz w:val="28"/>
          <w:szCs w:val="28"/>
        </w:rPr>
        <w:t>.</w:t>
      </w:r>
      <w:r w:rsidR="00914590">
        <w:rPr>
          <w:rFonts w:ascii="Times New Roman" w:hAnsi="Times New Roman" w:cs="Times New Roman"/>
          <w:color w:val="000000" w:themeColor="text1"/>
          <w:sz w:val="28"/>
          <w:szCs w:val="28"/>
        </w:rPr>
        <w:t>06</w:t>
      </w:r>
      <w:r w:rsidRPr="0056134A">
        <w:rPr>
          <w:rFonts w:ascii="Times New Roman" w:hAnsi="Times New Roman" w:cs="Times New Roman"/>
          <w:color w:val="000000" w:themeColor="text1"/>
          <w:sz w:val="28"/>
          <w:szCs w:val="28"/>
        </w:rPr>
        <w:t>.201</w:t>
      </w:r>
      <w:r w:rsidR="00914590">
        <w:rPr>
          <w:rFonts w:ascii="Times New Roman" w:hAnsi="Times New Roman" w:cs="Times New Roman"/>
          <w:color w:val="000000" w:themeColor="text1"/>
          <w:sz w:val="28"/>
          <w:szCs w:val="28"/>
        </w:rPr>
        <w:t>7</w:t>
      </w:r>
      <w:r w:rsidRPr="0056134A">
        <w:rPr>
          <w:rFonts w:ascii="Times New Roman" w:hAnsi="Times New Roman" w:cs="Times New Roman"/>
          <w:color w:val="000000" w:themeColor="text1"/>
          <w:sz w:val="28"/>
          <w:szCs w:val="28"/>
        </w:rPr>
        <w:t xml:space="preserve"> №</w:t>
      </w:r>
      <w:r w:rsidRPr="00342F28">
        <w:rPr>
          <w:rFonts w:ascii="Times New Roman" w:hAnsi="Times New Roman" w:cs="Times New Roman"/>
          <w:color w:val="000000" w:themeColor="text1"/>
          <w:sz w:val="28"/>
          <w:szCs w:val="28"/>
        </w:rPr>
        <w:t>00</w:t>
      </w:r>
      <w:r w:rsidR="00914590">
        <w:rPr>
          <w:rFonts w:ascii="Times New Roman" w:hAnsi="Times New Roman" w:cs="Times New Roman"/>
          <w:color w:val="000000" w:themeColor="text1"/>
          <w:sz w:val="28"/>
          <w:szCs w:val="28"/>
        </w:rPr>
        <w:t>400</w:t>
      </w:r>
      <w:r w:rsidRPr="00342F28">
        <w:rPr>
          <w:rFonts w:ascii="Times New Roman" w:hAnsi="Times New Roman" w:cs="Times New Roman"/>
          <w:color w:val="212121"/>
          <w:sz w:val="28"/>
          <w:szCs w:val="28"/>
        </w:rPr>
        <w:t xml:space="preserve"> «</w:t>
      </w:r>
      <w:r w:rsidR="00914590" w:rsidRPr="00AC6483">
        <w:rPr>
          <w:rFonts w:ascii="Times New Roman" w:hAnsi="Times New Roman" w:cs="Times New Roman"/>
          <w:sz w:val="28"/>
          <w:szCs w:val="28"/>
        </w:rPr>
        <w:t>О внесении изменений в муниципальную программу «</w:t>
      </w:r>
      <w:r w:rsidR="00914590" w:rsidRPr="00AC6483">
        <w:rPr>
          <w:rFonts w:ascii="Times New Roman" w:hAnsi="Times New Roman" w:cs="Times New Roman"/>
          <w:bCs/>
          <w:sz w:val="28"/>
          <w:szCs w:val="28"/>
        </w:rPr>
        <w:t>Приоритетные направления демографического</w:t>
      </w:r>
      <w:r w:rsidR="00914590" w:rsidRPr="003562A2">
        <w:rPr>
          <w:rFonts w:ascii="Times New Roman" w:hAnsi="Times New Roman" w:cs="Times New Roman"/>
          <w:bCs/>
          <w:sz w:val="28"/>
          <w:szCs w:val="28"/>
        </w:rPr>
        <w:t xml:space="preserve"> развития</w:t>
      </w:r>
      <w:r w:rsidR="00914590" w:rsidRPr="003562A2">
        <w:rPr>
          <w:rFonts w:ascii="Times New Roman" w:hAnsi="Times New Roman" w:cs="Times New Roman"/>
          <w:sz w:val="28"/>
          <w:szCs w:val="28"/>
        </w:rPr>
        <w:t xml:space="preserve"> муниципального образования «Кардымовский район» Смоленской области  </w:t>
      </w:r>
      <w:r w:rsidR="00914590" w:rsidRPr="003562A2">
        <w:rPr>
          <w:rFonts w:ascii="Times New Roman" w:hAnsi="Times New Roman" w:cs="Times New Roman"/>
          <w:bCs/>
          <w:sz w:val="28"/>
          <w:szCs w:val="28"/>
        </w:rPr>
        <w:t>на 2015 – 2020 годы</w:t>
      </w:r>
      <w:r w:rsidRPr="00342F28">
        <w:rPr>
          <w:rFonts w:ascii="Times New Roman" w:hAnsi="Times New Roman" w:cs="Times New Roman"/>
          <w:sz w:val="28"/>
          <w:szCs w:val="28"/>
        </w:rPr>
        <w:t>»;</w:t>
      </w:r>
    </w:p>
    <w:p w:rsidR="00342F28" w:rsidRPr="00871E03" w:rsidRDefault="00342F28" w:rsidP="00342F28">
      <w:pPr>
        <w:pStyle w:val="ConsPlusNonformat"/>
        <w:widowControl/>
        <w:ind w:firstLine="709"/>
        <w:jc w:val="both"/>
        <w:rPr>
          <w:rFonts w:ascii="Times New Roman" w:hAnsi="Times New Roman" w:cs="Times New Roman"/>
          <w:sz w:val="28"/>
          <w:szCs w:val="28"/>
        </w:rPr>
      </w:pPr>
      <w:r w:rsidRPr="0056134A">
        <w:rPr>
          <w:rFonts w:ascii="Times New Roman" w:hAnsi="Times New Roman" w:cs="Times New Roman"/>
          <w:color w:val="212121"/>
          <w:sz w:val="28"/>
          <w:szCs w:val="28"/>
        </w:rPr>
        <w:t xml:space="preserve">- постановление </w:t>
      </w:r>
      <w:r w:rsidRPr="0056134A">
        <w:rPr>
          <w:rFonts w:ascii="Times New Roman" w:hAnsi="Times New Roman" w:cs="Times New Roman"/>
          <w:color w:val="000000"/>
          <w:sz w:val="28"/>
          <w:szCs w:val="28"/>
        </w:rPr>
        <w:t>Администрации муниципального образования «Кардымовский район» Смоленской области</w:t>
      </w:r>
      <w:r w:rsidRPr="0056134A">
        <w:rPr>
          <w:rFonts w:ascii="Times New Roman" w:hAnsi="Times New Roman" w:cs="Times New Roman"/>
          <w:color w:val="212121"/>
          <w:sz w:val="28"/>
          <w:szCs w:val="28"/>
        </w:rPr>
        <w:t xml:space="preserve"> </w:t>
      </w:r>
      <w:r w:rsidRPr="0056134A">
        <w:rPr>
          <w:rFonts w:ascii="Times New Roman" w:hAnsi="Times New Roman" w:cs="Times New Roman"/>
          <w:color w:val="000000" w:themeColor="text1"/>
          <w:sz w:val="28"/>
          <w:szCs w:val="28"/>
        </w:rPr>
        <w:t xml:space="preserve">от </w:t>
      </w:r>
      <w:r w:rsidR="00871E03">
        <w:rPr>
          <w:rFonts w:ascii="Times New Roman" w:hAnsi="Times New Roman" w:cs="Times New Roman"/>
          <w:color w:val="000000" w:themeColor="text1"/>
          <w:sz w:val="28"/>
          <w:szCs w:val="28"/>
        </w:rPr>
        <w:t>07</w:t>
      </w:r>
      <w:r w:rsidRPr="0056134A">
        <w:rPr>
          <w:rFonts w:ascii="Times New Roman" w:hAnsi="Times New Roman" w:cs="Times New Roman"/>
          <w:color w:val="000000" w:themeColor="text1"/>
          <w:sz w:val="28"/>
          <w:szCs w:val="28"/>
        </w:rPr>
        <w:t>.</w:t>
      </w:r>
      <w:r w:rsidR="00871E03">
        <w:rPr>
          <w:rFonts w:ascii="Times New Roman" w:hAnsi="Times New Roman" w:cs="Times New Roman"/>
          <w:color w:val="000000" w:themeColor="text1"/>
          <w:sz w:val="28"/>
          <w:szCs w:val="28"/>
        </w:rPr>
        <w:t>02</w:t>
      </w:r>
      <w:r w:rsidRPr="0056134A">
        <w:rPr>
          <w:rFonts w:ascii="Times New Roman" w:hAnsi="Times New Roman" w:cs="Times New Roman"/>
          <w:color w:val="000000" w:themeColor="text1"/>
          <w:sz w:val="28"/>
          <w:szCs w:val="28"/>
        </w:rPr>
        <w:t>.201</w:t>
      </w:r>
      <w:r w:rsidR="00871E03">
        <w:rPr>
          <w:rFonts w:ascii="Times New Roman" w:hAnsi="Times New Roman" w:cs="Times New Roman"/>
          <w:color w:val="000000" w:themeColor="text1"/>
          <w:sz w:val="28"/>
          <w:szCs w:val="28"/>
        </w:rPr>
        <w:t>9</w:t>
      </w:r>
      <w:r w:rsidRPr="0056134A">
        <w:rPr>
          <w:rFonts w:ascii="Times New Roman" w:hAnsi="Times New Roman" w:cs="Times New Roman"/>
          <w:color w:val="000000" w:themeColor="text1"/>
          <w:sz w:val="28"/>
          <w:szCs w:val="28"/>
        </w:rPr>
        <w:t xml:space="preserve"> №</w:t>
      </w:r>
      <w:r w:rsidRPr="00871E03">
        <w:rPr>
          <w:rFonts w:ascii="Times New Roman" w:hAnsi="Times New Roman" w:cs="Times New Roman"/>
          <w:color w:val="000000" w:themeColor="text1"/>
          <w:sz w:val="28"/>
          <w:szCs w:val="28"/>
        </w:rPr>
        <w:t>00</w:t>
      </w:r>
      <w:r w:rsidR="00871E03">
        <w:rPr>
          <w:rFonts w:ascii="Times New Roman" w:hAnsi="Times New Roman" w:cs="Times New Roman"/>
          <w:color w:val="000000" w:themeColor="text1"/>
          <w:sz w:val="28"/>
          <w:szCs w:val="28"/>
        </w:rPr>
        <w:t>063</w:t>
      </w:r>
      <w:r w:rsidRPr="00871E03">
        <w:rPr>
          <w:rFonts w:ascii="Times New Roman" w:hAnsi="Times New Roman" w:cs="Times New Roman"/>
          <w:color w:val="212121"/>
          <w:sz w:val="28"/>
          <w:szCs w:val="28"/>
        </w:rPr>
        <w:t xml:space="preserve"> «</w:t>
      </w:r>
      <w:r w:rsidR="00871E03" w:rsidRPr="00871E03">
        <w:rPr>
          <w:rFonts w:ascii="Times New Roman" w:hAnsi="Times New Roman" w:cs="Times New Roman"/>
          <w:color w:val="000000" w:themeColor="text1"/>
          <w:sz w:val="28"/>
          <w:szCs w:val="28"/>
        </w:rPr>
        <w:t>О внесении изменений в постановление Администрации муниципального образования «Кардымовский район» Смоленской области от 10.12.2014 № 0084</w:t>
      </w:r>
      <w:r w:rsidR="00871E03">
        <w:rPr>
          <w:rFonts w:ascii="Times New Roman" w:hAnsi="Times New Roman" w:cs="Times New Roman"/>
          <w:color w:val="000000" w:themeColor="text1"/>
          <w:sz w:val="28"/>
          <w:szCs w:val="28"/>
        </w:rPr>
        <w:t>8</w:t>
      </w:r>
      <w:r w:rsidRPr="00871E03">
        <w:rPr>
          <w:rFonts w:ascii="Times New Roman" w:hAnsi="Times New Roman" w:cs="Times New Roman"/>
          <w:sz w:val="28"/>
          <w:szCs w:val="28"/>
        </w:rPr>
        <w:t>»;</w:t>
      </w:r>
    </w:p>
    <w:p w:rsidR="00342F28" w:rsidRPr="009E6E1E" w:rsidRDefault="00342F28" w:rsidP="00342F28">
      <w:pPr>
        <w:pStyle w:val="ConsPlusNonformat"/>
        <w:widowControl/>
        <w:ind w:firstLine="709"/>
        <w:jc w:val="both"/>
        <w:rPr>
          <w:rFonts w:ascii="Times New Roman" w:hAnsi="Times New Roman" w:cs="Times New Roman"/>
          <w:sz w:val="28"/>
          <w:szCs w:val="28"/>
        </w:rPr>
      </w:pPr>
      <w:r w:rsidRPr="0056134A">
        <w:rPr>
          <w:rFonts w:ascii="Times New Roman" w:hAnsi="Times New Roman" w:cs="Times New Roman"/>
          <w:color w:val="212121"/>
          <w:sz w:val="28"/>
          <w:szCs w:val="28"/>
        </w:rPr>
        <w:t xml:space="preserve">- постановление </w:t>
      </w:r>
      <w:r w:rsidRPr="0056134A">
        <w:rPr>
          <w:rFonts w:ascii="Times New Roman" w:hAnsi="Times New Roman" w:cs="Times New Roman"/>
          <w:color w:val="000000"/>
          <w:sz w:val="28"/>
          <w:szCs w:val="28"/>
        </w:rPr>
        <w:t>Администрации муниципального образования «Кардымовский район» Смоленской области</w:t>
      </w:r>
      <w:r w:rsidRPr="0056134A">
        <w:rPr>
          <w:rFonts w:ascii="Times New Roman" w:hAnsi="Times New Roman" w:cs="Times New Roman"/>
          <w:color w:val="212121"/>
          <w:sz w:val="28"/>
          <w:szCs w:val="28"/>
        </w:rPr>
        <w:t xml:space="preserve"> </w:t>
      </w:r>
      <w:r w:rsidRPr="0056134A">
        <w:rPr>
          <w:rFonts w:ascii="Times New Roman" w:hAnsi="Times New Roman" w:cs="Times New Roman"/>
          <w:color w:val="000000" w:themeColor="text1"/>
          <w:sz w:val="28"/>
          <w:szCs w:val="28"/>
        </w:rPr>
        <w:t xml:space="preserve">от </w:t>
      </w:r>
      <w:r w:rsidR="009E6E1E">
        <w:rPr>
          <w:rFonts w:ascii="Times New Roman" w:hAnsi="Times New Roman" w:cs="Times New Roman"/>
          <w:color w:val="000000" w:themeColor="text1"/>
          <w:sz w:val="28"/>
          <w:szCs w:val="28"/>
        </w:rPr>
        <w:t>03</w:t>
      </w:r>
      <w:r w:rsidRPr="0056134A">
        <w:rPr>
          <w:rFonts w:ascii="Times New Roman" w:hAnsi="Times New Roman" w:cs="Times New Roman"/>
          <w:color w:val="000000" w:themeColor="text1"/>
          <w:sz w:val="28"/>
          <w:szCs w:val="28"/>
        </w:rPr>
        <w:t>.</w:t>
      </w:r>
      <w:r w:rsidR="009E6E1E">
        <w:rPr>
          <w:rFonts w:ascii="Times New Roman" w:hAnsi="Times New Roman" w:cs="Times New Roman"/>
          <w:color w:val="000000" w:themeColor="text1"/>
          <w:sz w:val="28"/>
          <w:szCs w:val="28"/>
        </w:rPr>
        <w:t>07</w:t>
      </w:r>
      <w:r w:rsidRPr="0056134A">
        <w:rPr>
          <w:rFonts w:ascii="Times New Roman" w:hAnsi="Times New Roman" w:cs="Times New Roman"/>
          <w:color w:val="000000" w:themeColor="text1"/>
          <w:sz w:val="28"/>
          <w:szCs w:val="28"/>
        </w:rPr>
        <w:t>.201</w:t>
      </w:r>
      <w:r w:rsidR="009E6E1E">
        <w:rPr>
          <w:rFonts w:ascii="Times New Roman" w:hAnsi="Times New Roman" w:cs="Times New Roman"/>
          <w:color w:val="000000" w:themeColor="text1"/>
          <w:sz w:val="28"/>
          <w:szCs w:val="28"/>
        </w:rPr>
        <w:t>9</w:t>
      </w:r>
      <w:r w:rsidRPr="0056134A">
        <w:rPr>
          <w:rFonts w:ascii="Times New Roman" w:hAnsi="Times New Roman" w:cs="Times New Roman"/>
          <w:color w:val="000000" w:themeColor="text1"/>
          <w:sz w:val="28"/>
          <w:szCs w:val="28"/>
        </w:rPr>
        <w:t xml:space="preserve"> №</w:t>
      </w:r>
      <w:r w:rsidRPr="00B75545">
        <w:rPr>
          <w:rFonts w:ascii="Times New Roman" w:hAnsi="Times New Roman" w:cs="Times New Roman"/>
          <w:color w:val="000000" w:themeColor="text1"/>
          <w:sz w:val="28"/>
          <w:szCs w:val="28"/>
        </w:rPr>
        <w:t>00</w:t>
      </w:r>
      <w:r w:rsidR="009E6E1E">
        <w:rPr>
          <w:rFonts w:ascii="Times New Roman" w:hAnsi="Times New Roman" w:cs="Times New Roman"/>
          <w:color w:val="000000" w:themeColor="text1"/>
          <w:sz w:val="28"/>
          <w:szCs w:val="28"/>
        </w:rPr>
        <w:t>448</w:t>
      </w:r>
      <w:r w:rsidRPr="00B75545">
        <w:rPr>
          <w:rFonts w:ascii="Times New Roman" w:hAnsi="Times New Roman" w:cs="Times New Roman"/>
          <w:color w:val="212121"/>
          <w:sz w:val="28"/>
          <w:szCs w:val="28"/>
        </w:rPr>
        <w:t xml:space="preserve"> </w:t>
      </w:r>
      <w:r w:rsidRPr="009E6E1E">
        <w:rPr>
          <w:rFonts w:ascii="Times New Roman" w:hAnsi="Times New Roman" w:cs="Times New Roman"/>
          <w:color w:val="212121"/>
          <w:sz w:val="28"/>
          <w:szCs w:val="28"/>
        </w:rPr>
        <w:t>«</w:t>
      </w:r>
      <w:r w:rsidR="009E6E1E" w:rsidRPr="009E6E1E">
        <w:rPr>
          <w:rFonts w:ascii="Times New Roman" w:hAnsi="Times New Roman" w:cs="Times New Roman"/>
          <w:color w:val="000000" w:themeColor="text1"/>
          <w:sz w:val="28"/>
          <w:szCs w:val="28"/>
        </w:rPr>
        <w:t>О внесении изменений в приложение к постановлению Администрации муниципального образования «Кардымовский район» Смоленской области от 10.12.2014 № 0084</w:t>
      </w:r>
      <w:r w:rsidR="009E6E1E">
        <w:rPr>
          <w:rFonts w:ascii="Times New Roman" w:hAnsi="Times New Roman" w:cs="Times New Roman"/>
          <w:color w:val="000000" w:themeColor="text1"/>
          <w:sz w:val="28"/>
          <w:szCs w:val="28"/>
        </w:rPr>
        <w:t>8</w:t>
      </w:r>
      <w:r w:rsidR="009E6E1E">
        <w:rPr>
          <w:rFonts w:ascii="Times New Roman" w:hAnsi="Times New Roman" w:cs="Times New Roman"/>
          <w:sz w:val="28"/>
          <w:szCs w:val="28"/>
        </w:rPr>
        <w:t>».</w:t>
      </w:r>
    </w:p>
    <w:p w:rsidR="00DB1F77" w:rsidRPr="00307CD7" w:rsidRDefault="00DB1F77" w:rsidP="00026B94">
      <w:pPr>
        <w:pStyle w:val="ConsPlusNonformat"/>
        <w:widowControl/>
        <w:ind w:firstLine="709"/>
        <w:jc w:val="both"/>
        <w:rPr>
          <w:sz w:val="28"/>
          <w:szCs w:val="28"/>
        </w:rPr>
      </w:pPr>
      <w:r>
        <w:rPr>
          <w:rFonts w:ascii="Times New Roman" w:hAnsi="Times New Roman" w:cs="Times New Roman"/>
          <w:sz w:val="28"/>
          <w:szCs w:val="28"/>
        </w:rPr>
        <w:t xml:space="preserve">4. </w:t>
      </w:r>
      <w:r w:rsidRPr="0056134A">
        <w:rPr>
          <w:rFonts w:ascii="Times New Roman" w:hAnsi="Times New Roman" w:cs="Times New Roman"/>
          <w:sz w:val="28"/>
          <w:szCs w:val="28"/>
        </w:rPr>
        <w:t>Настоящее постановление опубликовать на официальном сайте Администрации муниципального образования «Кардымовский район» Смоленской области в сети «Интернет».</w:t>
      </w:r>
    </w:p>
    <w:p w:rsidR="00DB1F77" w:rsidRPr="00521728" w:rsidRDefault="00DB1F77" w:rsidP="00026B94">
      <w:pPr>
        <w:shd w:val="clear" w:color="auto" w:fill="FFFFFF"/>
        <w:tabs>
          <w:tab w:val="left" w:pos="0"/>
          <w:tab w:val="left" w:pos="709"/>
          <w:tab w:val="left" w:pos="993"/>
        </w:tabs>
        <w:ind w:right="-26" w:firstLine="709"/>
        <w:jc w:val="both"/>
        <w:rPr>
          <w:sz w:val="28"/>
          <w:szCs w:val="28"/>
        </w:rPr>
      </w:pPr>
      <w:r>
        <w:rPr>
          <w:sz w:val="28"/>
          <w:szCs w:val="28"/>
        </w:rPr>
        <w:t xml:space="preserve"> 5</w:t>
      </w:r>
      <w:r w:rsidRPr="00521728">
        <w:rPr>
          <w:sz w:val="28"/>
          <w:szCs w:val="28"/>
        </w:rPr>
        <w:t>. Контроль исполнения настоящего постановления возложить на заместителя</w:t>
      </w:r>
    </w:p>
    <w:p w:rsidR="00DB1F77" w:rsidRPr="00521728" w:rsidRDefault="00DB1F77" w:rsidP="00026B94">
      <w:pPr>
        <w:shd w:val="clear" w:color="auto" w:fill="FFFFFF"/>
        <w:tabs>
          <w:tab w:val="left" w:pos="0"/>
          <w:tab w:val="left" w:pos="993"/>
        </w:tabs>
        <w:ind w:right="-26"/>
        <w:jc w:val="both"/>
        <w:rPr>
          <w:sz w:val="28"/>
          <w:szCs w:val="28"/>
        </w:rPr>
      </w:pPr>
      <w:r w:rsidRPr="00521728">
        <w:rPr>
          <w:sz w:val="28"/>
          <w:szCs w:val="28"/>
        </w:rPr>
        <w:t xml:space="preserve">Главы муниципального образования «Кардымовский район» Смоленской области </w:t>
      </w:r>
      <w:r>
        <w:rPr>
          <w:sz w:val="28"/>
          <w:szCs w:val="28"/>
        </w:rPr>
        <w:t>Н.В. Игнатенкову.</w:t>
      </w:r>
    </w:p>
    <w:p w:rsidR="00DB1F77" w:rsidRDefault="00DB1F77" w:rsidP="00026B94">
      <w:pPr>
        <w:shd w:val="clear" w:color="auto" w:fill="FFFFFF"/>
        <w:tabs>
          <w:tab w:val="left" w:pos="0"/>
          <w:tab w:val="left" w:pos="709"/>
          <w:tab w:val="left" w:pos="993"/>
        </w:tabs>
        <w:ind w:firstLine="709"/>
        <w:jc w:val="both"/>
        <w:rPr>
          <w:sz w:val="28"/>
          <w:szCs w:val="28"/>
        </w:rPr>
      </w:pPr>
      <w:r>
        <w:rPr>
          <w:sz w:val="28"/>
          <w:szCs w:val="28"/>
        </w:rPr>
        <w:t>6</w:t>
      </w:r>
      <w:r w:rsidRPr="00521728">
        <w:rPr>
          <w:sz w:val="28"/>
          <w:szCs w:val="28"/>
        </w:rPr>
        <w:t xml:space="preserve">. </w:t>
      </w:r>
      <w:r w:rsidR="005E5205" w:rsidRPr="009516C2">
        <w:rPr>
          <w:color w:val="000000" w:themeColor="text1"/>
          <w:sz w:val="28"/>
          <w:szCs w:val="28"/>
        </w:rPr>
        <w:t xml:space="preserve">Настоящее постановление вступает в силу </w:t>
      </w:r>
      <w:r w:rsidR="005E5205">
        <w:rPr>
          <w:color w:val="000000" w:themeColor="text1"/>
          <w:sz w:val="28"/>
          <w:szCs w:val="28"/>
        </w:rPr>
        <w:t xml:space="preserve">со дня его подписания и распространяет своё действие на правоотношения, возникшие </w:t>
      </w:r>
      <w:r w:rsidR="005E5205" w:rsidRPr="009516C2">
        <w:rPr>
          <w:color w:val="000000" w:themeColor="text1"/>
          <w:sz w:val="28"/>
          <w:szCs w:val="28"/>
        </w:rPr>
        <w:t>с</w:t>
      </w:r>
      <w:r w:rsidR="005E5205">
        <w:rPr>
          <w:color w:val="000000" w:themeColor="text1"/>
          <w:sz w:val="28"/>
          <w:szCs w:val="28"/>
        </w:rPr>
        <w:t xml:space="preserve"> 1 января 2020 года.</w:t>
      </w:r>
    </w:p>
    <w:p w:rsidR="00DB1F77" w:rsidRDefault="00DB1F77" w:rsidP="00026B94">
      <w:pPr>
        <w:shd w:val="clear" w:color="auto" w:fill="FFFFFF"/>
        <w:tabs>
          <w:tab w:val="left" w:pos="0"/>
          <w:tab w:val="left" w:pos="993"/>
        </w:tabs>
        <w:ind w:firstLine="709"/>
        <w:jc w:val="both"/>
        <w:rPr>
          <w:sz w:val="28"/>
          <w:szCs w:val="28"/>
        </w:rPr>
      </w:pPr>
    </w:p>
    <w:p w:rsidR="00DB1F77" w:rsidRPr="00C824D6" w:rsidRDefault="00DB1F77" w:rsidP="00DB1F77">
      <w:pPr>
        <w:shd w:val="clear" w:color="auto" w:fill="FFFFFF"/>
        <w:tabs>
          <w:tab w:val="left" w:pos="0"/>
          <w:tab w:val="left" w:pos="993"/>
        </w:tabs>
        <w:jc w:val="both"/>
        <w:rPr>
          <w:sz w:val="28"/>
          <w:szCs w:val="28"/>
        </w:rPr>
      </w:pPr>
    </w:p>
    <w:tbl>
      <w:tblPr>
        <w:tblW w:w="0" w:type="auto"/>
        <w:tblLook w:val="04A0"/>
      </w:tblPr>
      <w:tblGrid>
        <w:gridCol w:w="5121"/>
        <w:gridCol w:w="5193"/>
      </w:tblGrid>
      <w:tr w:rsidR="00DB1F77" w:rsidRPr="00087816" w:rsidTr="00D30EF1">
        <w:tc>
          <w:tcPr>
            <w:tcW w:w="5121" w:type="dxa"/>
          </w:tcPr>
          <w:p w:rsidR="00DB1F77" w:rsidRPr="000D5A24" w:rsidRDefault="00D85579" w:rsidP="00D85579">
            <w:pPr>
              <w:pStyle w:val="ab"/>
              <w:jc w:val="both"/>
              <w:rPr>
                <w:rStyle w:val="ae"/>
                <w:i w:val="0"/>
                <w:sz w:val="28"/>
                <w:szCs w:val="28"/>
              </w:rPr>
            </w:pPr>
            <w:r>
              <w:rPr>
                <w:rStyle w:val="ae"/>
                <w:i w:val="0"/>
                <w:sz w:val="28"/>
                <w:szCs w:val="28"/>
              </w:rPr>
              <w:t xml:space="preserve">Исполняющий обязанности </w:t>
            </w:r>
            <w:r w:rsidR="00DB1F77" w:rsidRPr="000D5A24">
              <w:rPr>
                <w:rStyle w:val="ae"/>
                <w:i w:val="0"/>
                <w:sz w:val="28"/>
                <w:szCs w:val="28"/>
              </w:rPr>
              <w:t>Глав</w:t>
            </w:r>
            <w:r>
              <w:rPr>
                <w:rStyle w:val="ae"/>
                <w:i w:val="0"/>
                <w:sz w:val="28"/>
                <w:szCs w:val="28"/>
              </w:rPr>
              <w:t>ы</w:t>
            </w:r>
            <w:r w:rsidR="00DB1F77" w:rsidRPr="000D5A24">
              <w:rPr>
                <w:rStyle w:val="ae"/>
                <w:i w:val="0"/>
                <w:sz w:val="28"/>
                <w:szCs w:val="28"/>
              </w:rPr>
              <w:t xml:space="preserve"> муниципального образования «Кардымовский район» Смоленской области                                                  </w:t>
            </w:r>
          </w:p>
        </w:tc>
        <w:tc>
          <w:tcPr>
            <w:tcW w:w="5193" w:type="dxa"/>
          </w:tcPr>
          <w:p w:rsidR="00DB1F77" w:rsidRPr="00087816" w:rsidRDefault="00DB1F77" w:rsidP="00D85579">
            <w:pPr>
              <w:tabs>
                <w:tab w:val="left" w:pos="0"/>
                <w:tab w:val="left" w:pos="1037"/>
              </w:tabs>
              <w:spacing w:line="274" w:lineRule="exact"/>
              <w:jc w:val="both"/>
              <w:rPr>
                <w:b/>
                <w:sz w:val="28"/>
                <w:szCs w:val="28"/>
              </w:rPr>
            </w:pPr>
            <w:r w:rsidRPr="00087816">
              <w:rPr>
                <w:b/>
                <w:sz w:val="28"/>
                <w:szCs w:val="28"/>
              </w:rPr>
              <w:t xml:space="preserve">                 </w:t>
            </w:r>
            <w:r>
              <w:rPr>
                <w:b/>
                <w:sz w:val="28"/>
                <w:szCs w:val="28"/>
              </w:rPr>
              <w:t xml:space="preserve">                    </w:t>
            </w:r>
            <w:r w:rsidR="00D85579">
              <w:rPr>
                <w:b/>
                <w:sz w:val="28"/>
                <w:szCs w:val="28"/>
              </w:rPr>
              <w:t xml:space="preserve">         Д.В. Тарасов</w:t>
            </w:r>
          </w:p>
        </w:tc>
      </w:tr>
    </w:tbl>
    <w:p w:rsidR="00C2125D" w:rsidRDefault="00C2125D"/>
    <w:p w:rsidR="00C2125D" w:rsidRDefault="00C2125D"/>
    <w:p w:rsidR="00C2125D" w:rsidRDefault="00C2125D"/>
    <w:p w:rsidR="00C2125D" w:rsidRDefault="00C2125D"/>
    <w:p w:rsidR="00C2125D" w:rsidRDefault="00C2125D"/>
    <w:p w:rsidR="00C2125D" w:rsidRDefault="00C2125D"/>
    <w:p w:rsidR="00C2125D" w:rsidRDefault="00C2125D"/>
    <w:p w:rsidR="00C2125D" w:rsidRDefault="00C2125D"/>
    <w:p w:rsidR="00C2125D" w:rsidRDefault="00C2125D"/>
    <w:p w:rsidR="00C2125D" w:rsidRDefault="00C2125D"/>
    <w:p w:rsidR="00C2125D" w:rsidRDefault="00C2125D"/>
    <w:p w:rsidR="00C2125D" w:rsidRDefault="00C2125D"/>
    <w:p w:rsidR="00C2125D" w:rsidRDefault="00C2125D"/>
    <w:p w:rsidR="00C2125D" w:rsidRDefault="00C2125D"/>
    <w:p w:rsidR="00D85579" w:rsidRDefault="00D85579"/>
    <w:p w:rsidR="00E9671E" w:rsidRDefault="00E9671E"/>
    <w:tbl>
      <w:tblPr>
        <w:tblStyle w:val="aa"/>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8"/>
      </w:tblGrid>
      <w:tr w:rsidR="008A2405" w:rsidTr="00F833B7">
        <w:tc>
          <w:tcPr>
            <w:tcW w:w="5918" w:type="dxa"/>
          </w:tcPr>
          <w:p w:rsidR="004C1F8C" w:rsidRPr="004837E9" w:rsidRDefault="004C1F8C" w:rsidP="004C1F8C">
            <w:pPr>
              <w:jc w:val="right"/>
              <w:rPr>
                <w:sz w:val="28"/>
                <w:szCs w:val="28"/>
              </w:rPr>
            </w:pPr>
            <w:r w:rsidRPr="004837E9">
              <w:rPr>
                <w:sz w:val="28"/>
                <w:szCs w:val="28"/>
              </w:rPr>
              <w:lastRenderedPageBreak/>
              <w:t>Утверждена</w:t>
            </w:r>
          </w:p>
          <w:p w:rsidR="004837E9" w:rsidRDefault="004C1F8C" w:rsidP="004C1F8C">
            <w:pPr>
              <w:jc w:val="right"/>
              <w:rPr>
                <w:sz w:val="28"/>
                <w:szCs w:val="28"/>
              </w:rPr>
            </w:pPr>
            <w:r w:rsidRPr="004837E9">
              <w:rPr>
                <w:sz w:val="28"/>
                <w:szCs w:val="28"/>
              </w:rPr>
              <w:t xml:space="preserve">постановлением Администрации муниципального образования </w:t>
            </w:r>
          </w:p>
          <w:p w:rsidR="004C1F8C" w:rsidRPr="004837E9" w:rsidRDefault="004C1F8C" w:rsidP="004C1F8C">
            <w:pPr>
              <w:jc w:val="right"/>
              <w:rPr>
                <w:sz w:val="28"/>
                <w:szCs w:val="28"/>
              </w:rPr>
            </w:pPr>
            <w:r w:rsidRPr="004837E9">
              <w:rPr>
                <w:sz w:val="28"/>
                <w:szCs w:val="28"/>
              </w:rPr>
              <w:t>«Кардымовский район» Смоленской области</w:t>
            </w:r>
          </w:p>
          <w:p w:rsidR="008A2405" w:rsidRDefault="004C1F8C" w:rsidP="004837E9">
            <w:pPr>
              <w:tabs>
                <w:tab w:val="left" w:pos="709"/>
              </w:tabs>
              <w:jc w:val="right"/>
              <w:rPr>
                <w:sz w:val="28"/>
                <w:szCs w:val="28"/>
              </w:rPr>
            </w:pPr>
            <w:r w:rsidRPr="004837E9">
              <w:rPr>
                <w:sz w:val="28"/>
                <w:szCs w:val="28"/>
              </w:rPr>
              <w:t xml:space="preserve">от </w:t>
            </w:r>
            <w:r w:rsidR="004837E9">
              <w:rPr>
                <w:sz w:val="28"/>
                <w:szCs w:val="28"/>
              </w:rPr>
              <w:t>__.__.2020</w:t>
            </w:r>
            <w:r w:rsidRPr="004837E9">
              <w:rPr>
                <w:sz w:val="28"/>
                <w:szCs w:val="28"/>
              </w:rPr>
              <w:t xml:space="preserve"> года № </w:t>
            </w:r>
            <w:r w:rsidR="004837E9">
              <w:rPr>
                <w:sz w:val="28"/>
                <w:szCs w:val="28"/>
              </w:rPr>
              <w:t>_________</w:t>
            </w:r>
          </w:p>
        </w:tc>
      </w:tr>
    </w:tbl>
    <w:p w:rsidR="008A2405" w:rsidRDefault="008A2405" w:rsidP="008A2405">
      <w:pPr>
        <w:tabs>
          <w:tab w:val="left" w:pos="709"/>
        </w:tabs>
        <w:jc w:val="right"/>
      </w:pPr>
      <w:r>
        <w:rPr>
          <w:sz w:val="28"/>
          <w:szCs w:val="28"/>
        </w:rPr>
        <w:t xml:space="preserve">                                               </w:t>
      </w:r>
      <w:r>
        <w:t xml:space="preserve"> </w:t>
      </w:r>
    </w:p>
    <w:p w:rsidR="008A2405" w:rsidRPr="00A30DF8" w:rsidRDefault="008A2405" w:rsidP="008A2405">
      <w:pPr>
        <w:tabs>
          <w:tab w:val="left" w:pos="709"/>
        </w:tabs>
        <w:rPr>
          <w:sz w:val="28"/>
          <w:szCs w:val="28"/>
        </w:rPr>
      </w:pPr>
      <w:r>
        <w:t xml:space="preserve">                                     </w:t>
      </w:r>
    </w:p>
    <w:p w:rsidR="008A2405" w:rsidRPr="00E638D1" w:rsidRDefault="008A2405" w:rsidP="008A2405">
      <w:pPr>
        <w:rPr>
          <w:color w:val="FF0000"/>
          <w:sz w:val="28"/>
          <w:szCs w:val="28"/>
        </w:rPr>
      </w:pPr>
    </w:p>
    <w:p w:rsidR="008A2405" w:rsidRDefault="008A2405" w:rsidP="008A2405">
      <w:pPr>
        <w:rPr>
          <w:sz w:val="28"/>
          <w:szCs w:val="28"/>
        </w:rPr>
      </w:pPr>
    </w:p>
    <w:p w:rsidR="008A2405" w:rsidRDefault="008A2405" w:rsidP="008A2405">
      <w:pPr>
        <w:rPr>
          <w:sz w:val="28"/>
          <w:szCs w:val="28"/>
        </w:rPr>
      </w:pPr>
    </w:p>
    <w:p w:rsidR="002A56C2" w:rsidRDefault="002A56C2" w:rsidP="008D2954">
      <w:pPr>
        <w:pStyle w:val="ConsPlusNonformat"/>
        <w:widowControl/>
        <w:jc w:val="center"/>
        <w:rPr>
          <w:rFonts w:ascii="Times New Roman" w:hAnsi="Times New Roman" w:cs="Times New Roman"/>
          <w:b/>
          <w:bCs/>
          <w:caps/>
          <w:sz w:val="28"/>
          <w:szCs w:val="28"/>
        </w:rPr>
      </w:pPr>
    </w:p>
    <w:p w:rsidR="002A56C2" w:rsidRDefault="002A56C2" w:rsidP="008D2954">
      <w:pPr>
        <w:pStyle w:val="ConsPlusNonformat"/>
        <w:widowControl/>
        <w:jc w:val="center"/>
        <w:rPr>
          <w:rFonts w:ascii="Times New Roman" w:hAnsi="Times New Roman" w:cs="Times New Roman"/>
          <w:b/>
          <w:bCs/>
          <w:caps/>
          <w:sz w:val="28"/>
          <w:szCs w:val="28"/>
        </w:rPr>
      </w:pPr>
    </w:p>
    <w:p w:rsidR="002A56C2" w:rsidRDefault="002A56C2" w:rsidP="008D2954">
      <w:pPr>
        <w:pStyle w:val="ConsPlusNonformat"/>
        <w:widowControl/>
        <w:jc w:val="center"/>
        <w:rPr>
          <w:rFonts w:ascii="Times New Roman" w:hAnsi="Times New Roman" w:cs="Times New Roman"/>
          <w:b/>
          <w:bCs/>
          <w:caps/>
          <w:sz w:val="28"/>
          <w:szCs w:val="28"/>
        </w:rPr>
      </w:pPr>
    </w:p>
    <w:p w:rsidR="008A2405" w:rsidRDefault="008A2405" w:rsidP="008D2954">
      <w:pPr>
        <w:pStyle w:val="ConsPlusNonformat"/>
        <w:widowControl/>
        <w:jc w:val="center"/>
        <w:rPr>
          <w:b/>
          <w:sz w:val="28"/>
          <w:szCs w:val="28"/>
        </w:rPr>
      </w:pPr>
      <w:r>
        <w:rPr>
          <w:rFonts w:ascii="Times New Roman" w:hAnsi="Times New Roman" w:cs="Times New Roman"/>
          <w:b/>
          <w:bCs/>
          <w:caps/>
          <w:sz w:val="28"/>
          <w:szCs w:val="28"/>
        </w:rPr>
        <w:t>МУНИЦИПАЛЬНАЯ программа</w:t>
      </w:r>
    </w:p>
    <w:p w:rsidR="006933DA" w:rsidRPr="00E9671E" w:rsidRDefault="008A2405" w:rsidP="008A2405">
      <w:pPr>
        <w:jc w:val="center"/>
        <w:rPr>
          <w:b/>
          <w:bCs/>
          <w:sz w:val="28"/>
          <w:szCs w:val="28"/>
        </w:rPr>
      </w:pPr>
      <w:r w:rsidRPr="00E9671E">
        <w:rPr>
          <w:b/>
          <w:bCs/>
          <w:color w:val="000000" w:themeColor="text1"/>
          <w:sz w:val="28"/>
          <w:szCs w:val="28"/>
        </w:rPr>
        <w:t>«</w:t>
      </w:r>
      <w:r w:rsidR="00E9671E" w:rsidRPr="00E9671E">
        <w:rPr>
          <w:b/>
          <w:sz w:val="28"/>
          <w:szCs w:val="28"/>
        </w:rPr>
        <w:t>Приоритетные направления демографического развития муниципального образования «Кардымовский район» Смоленской области</w:t>
      </w:r>
      <w:r w:rsidR="006933DA" w:rsidRPr="00E9671E">
        <w:rPr>
          <w:b/>
          <w:bCs/>
          <w:sz w:val="28"/>
          <w:szCs w:val="28"/>
        </w:rPr>
        <w:t>»</w:t>
      </w:r>
    </w:p>
    <w:p w:rsidR="008A2405" w:rsidRPr="006E58E9" w:rsidRDefault="008A2405" w:rsidP="008A2405">
      <w:pPr>
        <w:jc w:val="center"/>
        <w:rPr>
          <w:b/>
          <w:sz w:val="28"/>
          <w:szCs w:val="28"/>
        </w:rPr>
      </w:pPr>
    </w:p>
    <w:p w:rsidR="008A2405" w:rsidRPr="00C20300" w:rsidRDefault="008A2405" w:rsidP="008A2405">
      <w:pPr>
        <w:jc w:val="center"/>
        <w:rPr>
          <w:b/>
          <w:caps/>
          <w:color w:val="FF0000"/>
          <w:sz w:val="28"/>
          <w:szCs w:val="28"/>
        </w:rPr>
      </w:pPr>
    </w:p>
    <w:p w:rsidR="008A2405" w:rsidRDefault="008A2405" w:rsidP="008A2405">
      <w:pPr>
        <w:jc w:val="center"/>
        <w:rPr>
          <w:b/>
          <w:sz w:val="28"/>
          <w:szCs w:val="28"/>
        </w:rPr>
      </w:pPr>
    </w:p>
    <w:p w:rsidR="008A2405" w:rsidRDefault="008A2405" w:rsidP="008A2405">
      <w:pPr>
        <w:jc w:val="center"/>
        <w:rPr>
          <w:b/>
          <w:sz w:val="28"/>
          <w:szCs w:val="28"/>
        </w:rPr>
      </w:pPr>
    </w:p>
    <w:p w:rsidR="008A2405" w:rsidRDefault="008A2405" w:rsidP="008A2405">
      <w:pPr>
        <w:jc w:val="center"/>
        <w:rPr>
          <w:b/>
          <w:sz w:val="28"/>
          <w:szCs w:val="28"/>
        </w:rPr>
      </w:pPr>
    </w:p>
    <w:p w:rsidR="008A2405" w:rsidRDefault="008A2405" w:rsidP="008A2405">
      <w:pPr>
        <w:jc w:val="center"/>
        <w:rPr>
          <w:b/>
          <w:sz w:val="28"/>
          <w:szCs w:val="28"/>
        </w:rPr>
      </w:pPr>
    </w:p>
    <w:p w:rsidR="008A2405" w:rsidRDefault="008A2405" w:rsidP="008A2405">
      <w:pPr>
        <w:jc w:val="center"/>
        <w:rPr>
          <w:b/>
          <w:sz w:val="28"/>
          <w:szCs w:val="28"/>
        </w:rPr>
      </w:pPr>
    </w:p>
    <w:p w:rsidR="008A2405" w:rsidRDefault="008A2405" w:rsidP="008A2405">
      <w:pPr>
        <w:jc w:val="center"/>
        <w:rPr>
          <w:b/>
          <w:sz w:val="28"/>
          <w:szCs w:val="28"/>
        </w:rPr>
      </w:pPr>
    </w:p>
    <w:p w:rsidR="008A2405" w:rsidRDefault="008A2405" w:rsidP="008A2405">
      <w:pPr>
        <w:jc w:val="center"/>
        <w:rPr>
          <w:b/>
          <w:sz w:val="28"/>
          <w:szCs w:val="28"/>
        </w:rPr>
      </w:pPr>
    </w:p>
    <w:p w:rsidR="008A2405" w:rsidRDefault="008A2405" w:rsidP="008A2405">
      <w:pPr>
        <w:jc w:val="center"/>
        <w:rPr>
          <w:b/>
          <w:sz w:val="28"/>
          <w:szCs w:val="28"/>
        </w:rPr>
      </w:pPr>
    </w:p>
    <w:p w:rsidR="008A2405" w:rsidRDefault="008A2405" w:rsidP="008A2405">
      <w:pPr>
        <w:jc w:val="center"/>
        <w:rPr>
          <w:b/>
          <w:sz w:val="28"/>
          <w:szCs w:val="28"/>
        </w:rPr>
      </w:pPr>
    </w:p>
    <w:p w:rsidR="008A2405" w:rsidRDefault="008A2405" w:rsidP="008A2405">
      <w:pPr>
        <w:jc w:val="center"/>
        <w:rPr>
          <w:b/>
          <w:sz w:val="28"/>
          <w:szCs w:val="28"/>
        </w:rPr>
      </w:pPr>
    </w:p>
    <w:p w:rsidR="008A2405" w:rsidRDefault="008A2405" w:rsidP="008A2405">
      <w:pPr>
        <w:jc w:val="center"/>
        <w:rPr>
          <w:b/>
          <w:sz w:val="28"/>
          <w:szCs w:val="28"/>
        </w:rPr>
      </w:pPr>
    </w:p>
    <w:p w:rsidR="008A2405" w:rsidRDefault="008A2405" w:rsidP="008A2405">
      <w:pPr>
        <w:jc w:val="center"/>
        <w:rPr>
          <w:b/>
          <w:sz w:val="28"/>
          <w:szCs w:val="28"/>
        </w:rPr>
      </w:pPr>
    </w:p>
    <w:p w:rsidR="008A2405" w:rsidRDefault="008A2405" w:rsidP="008A2405">
      <w:pPr>
        <w:jc w:val="center"/>
        <w:rPr>
          <w:b/>
          <w:sz w:val="28"/>
          <w:szCs w:val="28"/>
        </w:rPr>
      </w:pPr>
    </w:p>
    <w:p w:rsidR="008A2405" w:rsidRDefault="008A2405" w:rsidP="008A2405">
      <w:pPr>
        <w:pStyle w:val="ConsPlusNonformat"/>
        <w:widowControl/>
        <w:jc w:val="center"/>
        <w:rPr>
          <w:rFonts w:ascii="Times New Roman" w:hAnsi="Times New Roman" w:cs="Times New Roman"/>
          <w:sz w:val="28"/>
          <w:szCs w:val="28"/>
        </w:rPr>
      </w:pPr>
    </w:p>
    <w:p w:rsidR="008D2954" w:rsidRDefault="008D2954" w:rsidP="008A2405">
      <w:pPr>
        <w:pStyle w:val="ConsPlusNonformat"/>
        <w:widowControl/>
        <w:jc w:val="center"/>
        <w:rPr>
          <w:rFonts w:ascii="Times New Roman" w:hAnsi="Times New Roman" w:cs="Times New Roman"/>
          <w:sz w:val="28"/>
          <w:szCs w:val="28"/>
        </w:rPr>
      </w:pPr>
    </w:p>
    <w:p w:rsidR="008D2954" w:rsidRDefault="008D2954" w:rsidP="008A2405">
      <w:pPr>
        <w:pStyle w:val="ConsPlusNonformat"/>
        <w:widowControl/>
        <w:jc w:val="center"/>
        <w:rPr>
          <w:rFonts w:ascii="Times New Roman" w:hAnsi="Times New Roman" w:cs="Times New Roman"/>
          <w:sz w:val="28"/>
          <w:szCs w:val="28"/>
        </w:rPr>
      </w:pPr>
    </w:p>
    <w:p w:rsidR="008D2954" w:rsidRDefault="008D2954" w:rsidP="008A2405">
      <w:pPr>
        <w:pStyle w:val="ConsPlusNonformat"/>
        <w:widowControl/>
        <w:jc w:val="center"/>
        <w:rPr>
          <w:rFonts w:ascii="Times New Roman" w:hAnsi="Times New Roman" w:cs="Times New Roman"/>
          <w:sz w:val="28"/>
          <w:szCs w:val="28"/>
        </w:rPr>
      </w:pPr>
    </w:p>
    <w:p w:rsidR="007063E0" w:rsidRDefault="007063E0" w:rsidP="003E081D">
      <w:pPr>
        <w:pStyle w:val="ConsPlusNonformat"/>
        <w:widowControl/>
        <w:jc w:val="center"/>
        <w:rPr>
          <w:rFonts w:ascii="Times New Roman" w:hAnsi="Times New Roman" w:cs="Times New Roman"/>
          <w:sz w:val="28"/>
          <w:szCs w:val="28"/>
        </w:rPr>
      </w:pPr>
    </w:p>
    <w:p w:rsidR="007063E0" w:rsidRDefault="007063E0" w:rsidP="003E081D">
      <w:pPr>
        <w:pStyle w:val="ConsPlusNonformat"/>
        <w:widowControl/>
        <w:jc w:val="center"/>
        <w:rPr>
          <w:rFonts w:ascii="Times New Roman" w:hAnsi="Times New Roman" w:cs="Times New Roman"/>
          <w:sz w:val="28"/>
          <w:szCs w:val="28"/>
        </w:rPr>
      </w:pPr>
    </w:p>
    <w:p w:rsidR="007063E0" w:rsidRDefault="007063E0" w:rsidP="003E081D">
      <w:pPr>
        <w:pStyle w:val="ConsPlusNonformat"/>
        <w:widowControl/>
        <w:jc w:val="center"/>
        <w:rPr>
          <w:rFonts w:ascii="Times New Roman" w:hAnsi="Times New Roman" w:cs="Times New Roman"/>
          <w:sz w:val="28"/>
          <w:szCs w:val="28"/>
        </w:rPr>
      </w:pPr>
    </w:p>
    <w:p w:rsidR="007063E0" w:rsidRDefault="007063E0" w:rsidP="003E081D">
      <w:pPr>
        <w:pStyle w:val="ConsPlusNonformat"/>
        <w:widowControl/>
        <w:jc w:val="center"/>
        <w:rPr>
          <w:rFonts w:ascii="Times New Roman" w:hAnsi="Times New Roman" w:cs="Times New Roman"/>
          <w:sz w:val="28"/>
          <w:szCs w:val="28"/>
        </w:rPr>
      </w:pPr>
    </w:p>
    <w:p w:rsidR="007063E0" w:rsidRDefault="007063E0" w:rsidP="004C1F8C">
      <w:pPr>
        <w:pStyle w:val="ConsPlusNonformat"/>
        <w:widowControl/>
        <w:rPr>
          <w:rFonts w:ascii="Times New Roman" w:hAnsi="Times New Roman" w:cs="Times New Roman"/>
          <w:sz w:val="28"/>
          <w:szCs w:val="28"/>
        </w:rPr>
      </w:pPr>
    </w:p>
    <w:p w:rsidR="004837E9" w:rsidRDefault="004837E9" w:rsidP="004C1F8C">
      <w:pPr>
        <w:pStyle w:val="ConsPlusNonformat"/>
        <w:widowControl/>
        <w:rPr>
          <w:rFonts w:ascii="Times New Roman" w:hAnsi="Times New Roman" w:cs="Times New Roman"/>
          <w:sz w:val="28"/>
          <w:szCs w:val="28"/>
        </w:rPr>
      </w:pPr>
    </w:p>
    <w:p w:rsidR="004151DB" w:rsidRDefault="004151DB" w:rsidP="006933DA">
      <w:pPr>
        <w:pStyle w:val="ConsPlusNonformat"/>
        <w:widowControl/>
        <w:jc w:val="center"/>
        <w:rPr>
          <w:rFonts w:ascii="Times New Roman" w:hAnsi="Times New Roman" w:cs="Times New Roman"/>
          <w:sz w:val="28"/>
          <w:szCs w:val="28"/>
        </w:rPr>
      </w:pPr>
    </w:p>
    <w:p w:rsidR="00B325FF" w:rsidRDefault="00B325FF" w:rsidP="00FF14F1">
      <w:pPr>
        <w:pStyle w:val="ConsPlusNonformat"/>
        <w:widowControl/>
        <w:jc w:val="center"/>
        <w:rPr>
          <w:rFonts w:ascii="Times New Roman" w:hAnsi="Times New Roman" w:cs="Times New Roman"/>
          <w:sz w:val="28"/>
          <w:szCs w:val="28"/>
        </w:rPr>
      </w:pPr>
    </w:p>
    <w:p w:rsidR="008A2405" w:rsidRPr="00BE7EAA" w:rsidRDefault="008A2405" w:rsidP="00FF14F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 Кардымово</w:t>
      </w:r>
    </w:p>
    <w:p w:rsidR="008A2405" w:rsidRDefault="008A2405" w:rsidP="00E8433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20</w:t>
      </w:r>
      <w:r w:rsidR="002A56C2">
        <w:rPr>
          <w:rFonts w:ascii="Times New Roman" w:hAnsi="Times New Roman" w:cs="Times New Roman"/>
          <w:sz w:val="28"/>
          <w:szCs w:val="28"/>
        </w:rPr>
        <w:t>20</w:t>
      </w:r>
    </w:p>
    <w:p w:rsidR="001F0416" w:rsidRDefault="001F0416" w:rsidP="001F041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lastRenderedPageBreak/>
        <w:t>ПАСПОРТ</w:t>
      </w:r>
    </w:p>
    <w:p w:rsidR="001F0416" w:rsidRDefault="001F0416" w:rsidP="001F041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муниципальной программы </w:t>
      </w:r>
    </w:p>
    <w:p w:rsidR="001F0416" w:rsidRDefault="001F0416" w:rsidP="001F0416">
      <w:pPr>
        <w:pStyle w:val="ConsPlusTitle"/>
        <w:widowControl/>
        <w:jc w:val="center"/>
        <w:rPr>
          <w:rFonts w:ascii="Times New Roman" w:hAnsi="Times New Roman" w:cs="Times New Roman"/>
          <w:sz w:val="28"/>
          <w:szCs w:val="28"/>
        </w:rPr>
      </w:pPr>
    </w:p>
    <w:tbl>
      <w:tblPr>
        <w:tblStyle w:val="aa"/>
        <w:tblW w:w="10138" w:type="dxa"/>
        <w:tblInd w:w="108" w:type="dxa"/>
        <w:tblLook w:val="04A0"/>
      </w:tblPr>
      <w:tblGrid>
        <w:gridCol w:w="3579"/>
        <w:gridCol w:w="6559"/>
      </w:tblGrid>
      <w:tr w:rsidR="001F0416" w:rsidTr="00E056A9">
        <w:tc>
          <w:tcPr>
            <w:tcW w:w="3579" w:type="dxa"/>
            <w:tcBorders>
              <w:top w:val="single" w:sz="4" w:space="0" w:color="auto"/>
              <w:left w:val="single" w:sz="4" w:space="0" w:color="auto"/>
              <w:bottom w:val="single" w:sz="4" w:space="0" w:color="auto"/>
              <w:right w:val="single" w:sz="4" w:space="0" w:color="auto"/>
            </w:tcBorders>
            <w:hideMark/>
          </w:tcPr>
          <w:p w:rsidR="001F0416" w:rsidRDefault="001F0416" w:rsidP="00E056A9">
            <w:pPr>
              <w:pStyle w:val="ConsPlusTitle"/>
              <w:widowControl/>
              <w:rPr>
                <w:rFonts w:ascii="Times New Roman" w:hAnsi="Times New Roman" w:cs="Times New Roman"/>
                <w:b w:val="0"/>
                <w:sz w:val="28"/>
                <w:szCs w:val="28"/>
                <w:lang w:eastAsia="en-US"/>
              </w:rPr>
            </w:pPr>
            <w:r>
              <w:rPr>
                <w:rFonts w:ascii="Times New Roman" w:hAnsi="Times New Roman" w:cs="Times New Roman"/>
                <w:b w:val="0"/>
                <w:sz w:val="28"/>
                <w:szCs w:val="28"/>
                <w:lang w:eastAsia="en-US"/>
              </w:rPr>
              <w:t xml:space="preserve">Наименование Программы              </w:t>
            </w:r>
          </w:p>
        </w:tc>
        <w:tc>
          <w:tcPr>
            <w:tcW w:w="6559" w:type="dxa"/>
            <w:tcBorders>
              <w:top w:val="single" w:sz="4" w:space="0" w:color="auto"/>
              <w:left w:val="single" w:sz="4" w:space="0" w:color="auto"/>
              <w:bottom w:val="single" w:sz="4" w:space="0" w:color="auto"/>
              <w:right w:val="single" w:sz="4" w:space="0" w:color="auto"/>
            </w:tcBorders>
            <w:hideMark/>
          </w:tcPr>
          <w:p w:rsidR="001F0416" w:rsidRDefault="001F0416" w:rsidP="00E056A9">
            <w:pPr>
              <w:pStyle w:val="ConsPlusTitle"/>
              <w:widowControl/>
              <w:jc w:val="both"/>
              <w:rPr>
                <w:rFonts w:ascii="Times New Roman" w:hAnsi="Times New Roman" w:cs="Times New Roman"/>
                <w:b w:val="0"/>
                <w:sz w:val="28"/>
                <w:szCs w:val="28"/>
                <w:lang w:eastAsia="en-US"/>
              </w:rPr>
            </w:pPr>
            <w:r>
              <w:rPr>
                <w:rFonts w:ascii="Times New Roman" w:hAnsi="Times New Roman" w:cs="Times New Roman"/>
                <w:b w:val="0"/>
                <w:bCs w:val="0"/>
                <w:sz w:val="28"/>
                <w:szCs w:val="28"/>
                <w:lang w:eastAsia="en-US"/>
              </w:rPr>
              <w:t>Муниципальная программа «Приоритетные направления демографического развития</w:t>
            </w:r>
            <w:r>
              <w:rPr>
                <w:rFonts w:ascii="Times New Roman" w:hAnsi="Times New Roman" w:cs="Times New Roman"/>
                <w:b w:val="0"/>
                <w:sz w:val="28"/>
                <w:szCs w:val="28"/>
                <w:lang w:eastAsia="en-US"/>
              </w:rPr>
              <w:t xml:space="preserve"> муниципального образования «Кардымовский район» Смоленской области </w:t>
            </w:r>
          </w:p>
        </w:tc>
      </w:tr>
      <w:tr w:rsidR="001F0416" w:rsidTr="00E056A9">
        <w:tc>
          <w:tcPr>
            <w:tcW w:w="3579" w:type="dxa"/>
            <w:tcBorders>
              <w:top w:val="single" w:sz="4" w:space="0" w:color="auto"/>
              <w:left w:val="single" w:sz="4" w:space="0" w:color="auto"/>
              <w:bottom w:val="single" w:sz="4" w:space="0" w:color="auto"/>
              <w:right w:val="single" w:sz="4" w:space="0" w:color="auto"/>
            </w:tcBorders>
            <w:hideMark/>
          </w:tcPr>
          <w:p w:rsidR="001F0416" w:rsidRDefault="001F0416" w:rsidP="00E056A9">
            <w:pPr>
              <w:pStyle w:val="ConsPlusTitle"/>
              <w:widowControl/>
              <w:rPr>
                <w:rFonts w:ascii="Times New Roman" w:hAnsi="Times New Roman" w:cs="Times New Roman"/>
                <w:b w:val="0"/>
                <w:sz w:val="28"/>
                <w:szCs w:val="28"/>
                <w:lang w:eastAsia="en-US"/>
              </w:rPr>
            </w:pPr>
            <w:r>
              <w:rPr>
                <w:rFonts w:ascii="Times New Roman" w:hAnsi="Times New Roman" w:cs="Times New Roman"/>
                <w:b w:val="0"/>
                <w:sz w:val="28"/>
                <w:szCs w:val="28"/>
                <w:lang w:eastAsia="en-US"/>
              </w:rPr>
              <w:t xml:space="preserve">Основание для  разработки  Программы  </w:t>
            </w:r>
          </w:p>
        </w:tc>
        <w:tc>
          <w:tcPr>
            <w:tcW w:w="6559" w:type="dxa"/>
            <w:tcBorders>
              <w:top w:val="single" w:sz="4" w:space="0" w:color="auto"/>
              <w:left w:val="single" w:sz="4" w:space="0" w:color="auto"/>
              <w:bottom w:val="single" w:sz="4" w:space="0" w:color="auto"/>
              <w:right w:val="single" w:sz="4" w:space="0" w:color="auto"/>
            </w:tcBorders>
            <w:hideMark/>
          </w:tcPr>
          <w:p w:rsidR="001F0416" w:rsidRDefault="001F0416" w:rsidP="00E056A9">
            <w:pPr>
              <w:jc w:val="both"/>
              <w:rPr>
                <w:sz w:val="28"/>
                <w:szCs w:val="28"/>
                <w:lang w:eastAsia="en-US"/>
              </w:rPr>
            </w:pPr>
            <w:r>
              <w:rPr>
                <w:sz w:val="28"/>
                <w:szCs w:val="28"/>
                <w:lang w:eastAsia="en-US"/>
              </w:rPr>
              <w:t xml:space="preserve">Указ Президента Российской Федерации от 09.10.2007 № 1351 </w:t>
            </w:r>
            <w:r w:rsidR="000A7BBD">
              <w:rPr>
                <w:sz w:val="28"/>
                <w:szCs w:val="28"/>
                <w:lang w:eastAsia="en-US"/>
              </w:rPr>
              <w:t>«</w:t>
            </w:r>
            <w:r>
              <w:rPr>
                <w:sz w:val="28"/>
                <w:szCs w:val="28"/>
                <w:lang w:eastAsia="en-US"/>
              </w:rPr>
              <w:t>Об утверждении Концепции демографической политики Российской Федерации на период до 2025 года</w:t>
            </w:r>
            <w:r w:rsidR="000A7BBD">
              <w:rPr>
                <w:sz w:val="28"/>
                <w:szCs w:val="28"/>
                <w:lang w:eastAsia="en-US"/>
              </w:rPr>
              <w:t>»</w:t>
            </w:r>
            <w:r>
              <w:rPr>
                <w:sz w:val="28"/>
                <w:szCs w:val="28"/>
                <w:lang w:eastAsia="en-US"/>
              </w:rPr>
              <w:t>;</w:t>
            </w:r>
          </w:p>
          <w:p w:rsidR="001F0416" w:rsidRDefault="001F0416" w:rsidP="00E056A9">
            <w:pPr>
              <w:jc w:val="both"/>
              <w:rPr>
                <w:sz w:val="28"/>
                <w:szCs w:val="28"/>
                <w:lang w:eastAsia="en-US"/>
              </w:rPr>
            </w:pPr>
            <w:r>
              <w:rPr>
                <w:sz w:val="28"/>
                <w:szCs w:val="28"/>
                <w:lang w:eastAsia="en-US"/>
              </w:rPr>
              <w:t>Указ Губернатора Смоленской области от 21.04.2008 № 12 «Об утверждении Концепции демографического развития Смоленской области на период до 2025 года»;</w:t>
            </w:r>
          </w:p>
          <w:p w:rsidR="001F0416" w:rsidRDefault="001F0416" w:rsidP="00E056A9">
            <w:pPr>
              <w:jc w:val="both"/>
              <w:rPr>
                <w:sz w:val="28"/>
                <w:szCs w:val="28"/>
                <w:lang w:eastAsia="en-US"/>
              </w:rPr>
            </w:pPr>
            <w:r>
              <w:rPr>
                <w:sz w:val="28"/>
                <w:szCs w:val="28"/>
                <w:lang w:eastAsia="en-US"/>
              </w:rPr>
              <w:t>Указ Президента Российской Федерации от 07.05.2012 № 606 «О мерах по реализации демографической политики Российской Федерации»;</w:t>
            </w:r>
          </w:p>
          <w:p w:rsidR="001F0416" w:rsidRDefault="001F0416" w:rsidP="00E056A9">
            <w:pPr>
              <w:jc w:val="both"/>
              <w:rPr>
                <w:sz w:val="28"/>
                <w:szCs w:val="28"/>
                <w:lang w:eastAsia="en-US"/>
              </w:rPr>
            </w:pPr>
            <w:r>
              <w:rPr>
                <w:sz w:val="28"/>
                <w:szCs w:val="28"/>
                <w:lang w:eastAsia="en-US"/>
              </w:rPr>
              <w:t>Концепция государственной семейной политики в Российской Федерации до 2025 года, утвержденная распоряжением Правительства Российской Федерации от 25.08.2014 № 1618-р;</w:t>
            </w:r>
          </w:p>
          <w:p w:rsidR="001F0416" w:rsidRDefault="001F0416" w:rsidP="00E056A9">
            <w:pPr>
              <w:jc w:val="both"/>
              <w:rPr>
                <w:sz w:val="28"/>
                <w:szCs w:val="28"/>
                <w:lang w:eastAsia="en-US"/>
              </w:rPr>
            </w:pPr>
            <w:r>
              <w:rPr>
                <w:sz w:val="28"/>
                <w:szCs w:val="28"/>
                <w:lang w:eastAsia="en-US"/>
              </w:rPr>
              <w:t xml:space="preserve">решение Координационного совета при Губернаторе Смоленской области по вопросам семьи, материнства и детства от 31.07.2014 №5 </w:t>
            </w:r>
          </w:p>
        </w:tc>
      </w:tr>
      <w:tr w:rsidR="001F0416" w:rsidTr="00E056A9">
        <w:tc>
          <w:tcPr>
            <w:tcW w:w="3579" w:type="dxa"/>
            <w:tcBorders>
              <w:top w:val="single" w:sz="4" w:space="0" w:color="auto"/>
              <w:left w:val="single" w:sz="4" w:space="0" w:color="auto"/>
              <w:bottom w:val="single" w:sz="4" w:space="0" w:color="auto"/>
              <w:right w:val="single" w:sz="4" w:space="0" w:color="auto"/>
            </w:tcBorders>
            <w:hideMark/>
          </w:tcPr>
          <w:p w:rsidR="001F0416" w:rsidRDefault="001F0416" w:rsidP="00E056A9">
            <w:pPr>
              <w:pStyle w:val="ConsPlusTitle"/>
              <w:widowControl/>
              <w:rPr>
                <w:rFonts w:ascii="Times New Roman" w:hAnsi="Times New Roman" w:cs="Times New Roman"/>
                <w:b w:val="0"/>
                <w:sz w:val="28"/>
                <w:szCs w:val="28"/>
                <w:lang w:eastAsia="en-US"/>
              </w:rPr>
            </w:pPr>
            <w:r>
              <w:rPr>
                <w:rFonts w:ascii="Times New Roman" w:hAnsi="Times New Roman" w:cs="Times New Roman"/>
                <w:b w:val="0"/>
                <w:sz w:val="28"/>
                <w:szCs w:val="28"/>
                <w:lang w:eastAsia="en-US"/>
              </w:rPr>
              <w:t xml:space="preserve">Заказчик Программы      </w:t>
            </w:r>
          </w:p>
        </w:tc>
        <w:tc>
          <w:tcPr>
            <w:tcW w:w="6559" w:type="dxa"/>
            <w:tcBorders>
              <w:top w:val="single" w:sz="4" w:space="0" w:color="auto"/>
              <w:left w:val="single" w:sz="4" w:space="0" w:color="auto"/>
              <w:bottom w:val="single" w:sz="4" w:space="0" w:color="auto"/>
              <w:right w:val="single" w:sz="4" w:space="0" w:color="auto"/>
            </w:tcBorders>
            <w:hideMark/>
          </w:tcPr>
          <w:p w:rsidR="001F0416" w:rsidRDefault="007A45A2" w:rsidP="007A45A2">
            <w:pPr>
              <w:pStyle w:val="ConsPlusTitle"/>
              <w:widowControl/>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 xml:space="preserve">Сектор социальной политики </w:t>
            </w:r>
            <w:r w:rsidR="001F0416">
              <w:rPr>
                <w:rFonts w:ascii="Times New Roman" w:hAnsi="Times New Roman" w:cs="Times New Roman"/>
                <w:b w:val="0"/>
                <w:sz w:val="28"/>
                <w:szCs w:val="28"/>
                <w:lang w:eastAsia="en-US"/>
              </w:rPr>
              <w:t>Администраци</w:t>
            </w:r>
            <w:r>
              <w:rPr>
                <w:rFonts w:ascii="Times New Roman" w:hAnsi="Times New Roman" w:cs="Times New Roman"/>
                <w:b w:val="0"/>
                <w:sz w:val="28"/>
                <w:szCs w:val="28"/>
                <w:lang w:eastAsia="en-US"/>
              </w:rPr>
              <w:t>и</w:t>
            </w:r>
            <w:r w:rsidR="001F0416">
              <w:rPr>
                <w:rFonts w:ascii="Times New Roman" w:hAnsi="Times New Roman" w:cs="Times New Roman"/>
                <w:b w:val="0"/>
                <w:sz w:val="28"/>
                <w:szCs w:val="28"/>
                <w:lang w:eastAsia="en-US"/>
              </w:rPr>
              <w:t xml:space="preserve"> муниципального образования «Кардымовский район» Смоленской области</w:t>
            </w:r>
          </w:p>
        </w:tc>
      </w:tr>
      <w:tr w:rsidR="001F0416" w:rsidTr="00E056A9">
        <w:tc>
          <w:tcPr>
            <w:tcW w:w="3579" w:type="dxa"/>
            <w:tcBorders>
              <w:top w:val="single" w:sz="4" w:space="0" w:color="auto"/>
              <w:left w:val="single" w:sz="4" w:space="0" w:color="auto"/>
              <w:bottom w:val="single" w:sz="4" w:space="0" w:color="auto"/>
              <w:right w:val="single" w:sz="4" w:space="0" w:color="auto"/>
            </w:tcBorders>
            <w:hideMark/>
          </w:tcPr>
          <w:p w:rsidR="001F0416" w:rsidRDefault="001F0416" w:rsidP="00E056A9">
            <w:pPr>
              <w:pStyle w:val="ConsPlusTitle"/>
              <w:widowControl/>
              <w:rPr>
                <w:rFonts w:ascii="Times New Roman" w:hAnsi="Times New Roman" w:cs="Times New Roman"/>
                <w:b w:val="0"/>
                <w:sz w:val="28"/>
                <w:szCs w:val="28"/>
                <w:lang w:eastAsia="en-US"/>
              </w:rPr>
            </w:pPr>
            <w:r>
              <w:rPr>
                <w:rFonts w:ascii="Times New Roman" w:hAnsi="Times New Roman" w:cs="Times New Roman"/>
                <w:b w:val="0"/>
                <w:sz w:val="28"/>
                <w:szCs w:val="28"/>
                <w:lang w:eastAsia="en-US"/>
              </w:rPr>
              <w:t>Разработчик Программы</w:t>
            </w:r>
          </w:p>
        </w:tc>
        <w:tc>
          <w:tcPr>
            <w:tcW w:w="6559" w:type="dxa"/>
            <w:tcBorders>
              <w:top w:val="single" w:sz="4" w:space="0" w:color="auto"/>
              <w:left w:val="single" w:sz="4" w:space="0" w:color="auto"/>
              <w:bottom w:val="single" w:sz="4" w:space="0" w:color="auto"/>
              <w:right w:val="single" w:sz="4" w:space="0" w:color="auto"/>
            </w:tcBorders>
            <w:hideMark/>
          </w:tcPr>
          <w:p w:rsidR="001F0416" w:rsidRDefault="007A45A2" w:rsidP="00E056A9">
            <w:pPr>
              <w:jc w:val="both"/>
              <w:rPr>
                <w:sz w:val="28"/>
                <w:szCs w:val="28"/>
                <w:lang w:eastAsia="en-US"/>
              </w:rPr>
            </w:pPr>
            <w:r w:rsidRPr="007A45A2">
              <w:rPr>
                <w:sz w:val="28"/>
                <w:szCs w:val="28"/>
                <w:lang w:eastAsia="en-US"/>
              </w:rPr>
              <w:t>Сектор социальной политики</w:t>
            </w:r>
            <w:r>
              <w:rPr>
                <w:b/>
                <w:sz w:val="28"/>
                <w:szCs w:val="28"/>
                <w:lang w:eastAsia="en-US"/>
              </w:rPr>
              <w:t xml:space="preserve"> </w:t>
            </w:r>
            <w:r>
              <w:rPr>
                <w:sz w:val="28"/>
                <w:szCs w:val="28"/>
                <w:lang w:eastAsia="en-US"/>
              </w:rPr>
              <w:t>Администраци</w:t>
            </w:r>
            <w:r>
              <w:rPr>
                <w:b/>
                <w:sz w:val="28"/>
                <w:szCs w:val="28"/>
                <w:lang w:eastAsia="en-US"/>
              </w:rPr>
              <w:t>и</w:t>
            </w:r>
            <w:r>
              <w:rPr>
                <w:sz w:val="28"/>
                <w:szCs w:val="28"/>
                <w:lang w:eastAsia="en-US"/>
              </w:rPr>
              <w:t xml:space="preserve"> муниципального образования «Кардымовский район» Смоленской области</w:t>
            </w:r>
          </w:p>
        </w:tc>
      </w:tr>
      <w:tr w:rsidR="001F0416" w:rsidTr="00E056A9">
        <w:trPr>
          <w:trHeight w:val="2825"/>
        </w:trPr>
        <w:tc>
          <w:tcPr>
            <w:tcW w:w="3579" w:type="dxa"/>
            <w:tcBorders>
              <w:top w:val="single" w:sz="4" w:space="0" w:color="auto"/>
              <w:left w:val="single" w:sz="4" w:space="0" w:color="auto"/>
              <w:bottom w:val="single" w:sz="4" w:space="0" w:color="auto"/>
              <w:right w:val="single" w:sz="4" w:space="0" w:color="auto"/>
            </w:tcBorders>
            <w:hideMark/>
          </w:tcPr>
          <w:p w:rsidR="001F0416" w:rsidRDefault="001F0416" w:rsidP="00E056A9">
            <w:pPr>
              <w:pStyle w:val="ConsPlusTitle"/>
              <w:widowControl/>
              <w:rPr>
                <w:rFonts w:ascii="Times New Roman" w:hAnsi="Times New Roman" w:cs="Times New Roman"/>
                <w:b w:val="0"/>
                <w:sz w:val="28"/>
                <w:szCs w:val="28"/>
                <w:lang w:eastAsia="en-US"/>
              </w:rPr>
            </w:pPr>
            <w:r>
              <w:rPr>
                <w:rFonts w:ascii="Times New Roman" w:hAnsi="Times New Roman" w:cs="Times New Roman"/>
                <w:b w:val="0"/>
                <w:sz w:val="28"/>
                <w:szCs w:val="28"/>
                <w:lang w:eastAsia="en-US"/>
              </w:rPr>
              <w:t xml:space="preserve">Цели и задачи Программы             </w:t>
            </w:r>
          </w:p>
        </w:tc>
        <w:tc>
          <w:tcPr>
            <w:tcW w:w="6559" w:type="dxa"/>
            <w:tcBorders>
              <w:top w:val="single" w:sz="4" w:space="0" w:color="auto"/>
              <w:left w:val="single" w:sz="4" w:space="0" w:color="auto"/>
              <w:bottom w:val="single" w:sz="4" w:space="0" w:color="auto"/>
              <w:right w:val="single" w:sz="4" w:space="0" w:color="auto"/>
            </w:tcBorders>
          </w:tcPr>
          <w:p w:rsidR="001F0416" w:rsidRDefault="001F0416" w:rsidP="00E056A9">
            <w:pPr>
              <w:jc w:val="both"/>
              <w:rPr>
                <w:sz w:val="28"/>
                <w:szCs w:val="28"/>
                <w:lang w:eastAsia="en-US"/>
              </w:rPr>
            </w:pPr>
            <w:r>
              <w:rPr>
                <w:sz w:val="28"/>
                <w:szCs w:val="28"/>
                <w:lang w:eastAsia="en-US"/>
              </w:rPr>
              <w:t>Цели Программы</w:t>
            </w:r>
          </w:p>
          <w:p w:rsidR="001F0416" w:rsidRDefault="001F0416" w:rsidP="007A45A2">
            <w:pPr>
              <w:jc w:val="both"/>
              <w:rPr>
                <w:sz w:val="28"/>
                <w:szCs w:val="28"/>
                <w:lang w:eastAsia="en-US"/>
              </w:rPr>
            </w:pPr>
            <w:r>
              <w:rPr>
                <w:sz w:val="28"/>
                <w:szCs w:val="28"/>
                <w:lang w:eastAsia="en-US"/>
              </w:rPr>
              <w:t>Создание условий для улучшения демографической ситуации в муниципальном образовании «Кардымовский район» Смоленской области</w:t>
            </w:r>
          </w:p>
          <w:p w:rsidR="001F0416" w:rsidRDefault="001F0416" w:rsidP="00E056A9">
            <w:pPr>
              <w:jc w:val="both"/>
              <w:rPr>
                <w:sz w:val="28"/>
                <w:szCs w:val="28"/>
                <w:lang w:eastAsia="en-US"/>
              </w:rPr>
            </w:pPr>
            <w:r>
              <w:rPr>
                <w:sz w:val="28"/>
                <w:szCs w:val="28"/>
                <w:lang w:eastAsia="en-US"/>
              </w:rPr>
              <w:t>Задачи Программы:</w:t>
            </w:r>
          </w:p>
          <w:p w:rsidR="001F0416" w:rsidRDefault="001F0416" w:rsidP="00E056A9">
            <w:pPr>
              <w:rPr>
                <w:sz w:val="28"/>
                <w:szCs w:val="28"/>
                <w:lang w:eastAsia="en-US"/>
              </w:rPr>
            </w:pPr>
            <w:r>
              <w:rPr>
                <w:sz w:val="28"/>
                <w:szCs w:val="28"/>
                <w:lang w:eastAsia="en-US"/>
              </w:rPr>
              <w:t>-</w:t>
            </w:r>
            <w:r>
              <w:rPr>
                <w:b/>
                <w:color w:val="000000"/>
                <w:sz w:val="28"/>
                <w:szCs w:val="28"/>
                <w:lang w:eastAsia="en-US"/>
              </w:rPr>
              <w:t xml:space="preserve"> </w:t>
            </w:r>
            <w:r>
              <w:rPr>
                <w:sz w:val="28"/>
                <w:szCs w:val="28"/>
                <w:lang w:eastAsia="en-US"/>
              </w:rPr>
              <w:t>повышение рождаемости, поддержка молодежи, материнства и детства;</w:t>
            </w:r>
          </w:p>
          <w:p w:rsidR="001F0416" w:rsidRDefault="001F0416" w:rsidP="007A45A2">
            <w:pPr>
              <w:jc w:val="both"/>
              <w:rPr>
                <w:sz w:val="28"/>
                <w:szCs w:val="28"/>
                <w:lang w:eastAsia="en-US"/>
              </w:rPr>
            </w:pPr>
            <w:r>
              <w:rPr>
                <w:sz w:val="28"/>
                <w:szCs w:val="28"/>
                <w:lang w:eastAsia="en-US"/>
              </w:rPr>
              <w:t>-</w:t>
            </w:r>
            <w:r>
              <w:rPr>
                <w:b/>
                <w:sz w:val="28"/>
                <w:szCs w:val="28"/>
                <w:lang w:eastAsia="en-US"/>
              </w:rPr>
              <w:t xml:space="preserve"> </w:t>
            </w:r>
            <w:r>
              <w:rPr>
                <w:sz w:val="28"/>
                <w:szCs w:val="28"/>
                <w:lang w:eastAsia="en-US"/>
              </w:rPr>
              <w:t>снижение смертности и увеличение продолжительности жизни;</w:t>
            </w:r>
          </w:p>
          <w:p w:rsidR="007A45A2" w:rsidRDefault="001F0416" w:rsidP="00320665">
            <w:pPr>
              <w:rPr>
                <w:strike/>
                <w:color w:val="FF0000"/>
                <w:sz w:val="28"/>
                <w:szCs w:val="28"/>
                <w:lang w:eastAsia="en-US"/>
              </w:rPr>
            </w:pPr>
            <w:r>
              <w:rPr>
                <w:sz w:val="28"/>
                <w:szCs w:val="28"/>
                <w:lang w:eastAsia="en-US"/>
              </w:rPr>
              <w:t>- формирование здорового образа жизни у жителей района</w:t>
            </w:r>
          </w:p>
        </w:tc>
      </w:tr>
      <w:tr w:rsidR="001F0416" w:rsidTr="00E056A9">
        <w:tc>
          <w:tcPr>
            <w:tcW w:w="3579" w:type="dxa"/>
            <w:tcBorders>
              <w:top w:val="single" w:sz="4" w:space="0" w:color="auto"/>
              <w:left w:val="single" w:sz="4" w:space="0" w:color="auto"/>
              <w:bottom w:val="single" w:sz="4" w:space="0" w:color="auto"/>
              <w:right w:val="single" w:sz="4" w:space="0" w:color="auto"/>
            </w:tcBorders>
            <w:hideMark/>
          </w:tcPr>
          <w:p w:rsidR="001F0416" w:rsidRDefault="001F0416" w:rsidP="00E056A9">
            <w:pPr>
              <w:pStyle w:val="ConsPlusTitle"/>
              <w:widowControl/>
              <w:rPr>
                <w:rFonts w:ascii="Times New Roman" w:hAnsi="Times New Roman" w:cs="Times New Roman"/>
                <w:b w:val="0"/>
                <w:sz w:val="28"/>
                <w:szCs w:val="28"/>
                <w:lang w:eastAsia="en-US"/>
              </w:rPr>
            </w:pPr>
            <w:r>
              <w:rPr>
                <w:rFonts w:ascii="Times New Roman" w:hAnsi="Times New Roman" w:cs="Times New Roman"/>
                <w:b w:val="0"/>
                <w:sz w:val="28"/>
                <w:szCs w:val="28"/>
                <w:lang w:eastAsia="en-US"/>
              </w:rPr>
              <w:t xml:space="preserve">Целевые показатели Программы        </w:t>
            </w:r>
          </w:p>
        </w:tc>
        <w:tc>
          <w:tcPr>
            <w:tcW w:w="6559" w:type="dxa"/>
            <w:tcBorders>
              <w:top w:val="single" w:sz="4" w:space="0" w:color="auto"/>
              <w:left w:val="single" w:sz="4" w:space="0" w:color="auto"/>
              <w:bottom w:val="single" w:sz="4" w:space="0" w:color="auto"/>
              <w:right w:val="single" w:sz="4" w:space="0" w:color="auto"/>
            </w:tcBorders>
            <w:hideMark/>
          </w:tcPr>
          <w:p w:rsidR="001F0416" w:rsidRDefault="00675284" w:rsidP="00E056A9">
            <w:pPr>
              <w:jc w:val="both"/>
              <w:rPr>
                <w:color w:val="000000" w:themeColor="text1"/>
                <w:sz w:val="28"/>
                <w:szCs w:val="28"/>
                <w:lang w:eastAsia="en-US"/>
              </w:rPr>
            </w:pPr>
            <w:r>
              <w:rPr>
                <w:color w:val="000000" w:themeColor="text1"/>
                <w:sz w:val="28"/>
                <w:szCs w:val="28"/>
                <w:lang w:eastAsia="en-US"/>
              </w:rPr>
              <w:t>- количество рождённых детей;</w:t>
            </w:r>
          </w:p>
          <w:p w:rsidR="00675284" w:rsidRDefault="00675284" w:rsidP="00675284">
            <w:pPr>
              <w:jc w:val="both"/>
              <w:rPr>
                <w:color w:val="000000" w:themeColor="text1"/>
                <w:sz w:val="28"/>
                <w:szCs w:val="28"/>
                <w:lang w:eastAsia="en-US"/>
              </w:rPr>
            </w:pPr>
            <w:r>
              <w:rPr>
                <w:color w:val="000000" w:themeColor="text1"/>
                <w:sz w:val="28"/>
                <w:szCs w:val="28"/>
                <w:lang w:eastAsia="en-US"/>
              </w:rPr>
              <w:t xml:space="preserve">- </w:t>
            </w:r>
            <w:r w:rsidR="0017591F">
              <w:rPr>
                <w:color w:val="000000" w:themeColor="text1"/>
                <w:sz w:val="28"/>
                <w:szCs w:val="28"/>
                <w:lang w:eastAsia="en-US"/>
              </w:rPr>
              <w:t>снижение уровня смертности</w:t>
            </w:r>
            <w:r w:rsidR="005D3134">
              <w:rPr>
                <w:color w:val="000000" w:themeColor="text1"/>
                <w:sz w:val="28"/>
                <w:szCs w:val="28"/>
                <w:lang w:eastAsia="en-US"/>
              </w:rPr>
              <w:t>;</w:t>
            </w:r>
          </w:p>
          <w:p w:rsidR="00540EC6" w:rsidRPr="00675284" w:rsidRDefault="005D3134" w:rsidP="00675284">
            <w:pPr>
              <w:jc w:val="both"/>
              <w:rPr>
                <w:color w:val="000000" w:themeColor="text1"/>
                <w:sz w:val="28"/>
                <w:szCs w:val="28"/>
                <w:lang w:eastAsia="en-US"/>
              </w:rPr>
            </w:pPr>
            <w:r>
              <w:rPr>
                <w:color w:val="000000" w:themeColor="text1"/>
                <w:sz w:val="28"/>
                <w:szCs w:val="28"/>
                <w:lang w:eastAsia="en-US"/>
              </w:rPr>
              <w:lastRenderedPageBreak/>
              <w:t>- количество мероприятий, направленных на повышение здорового образа жизни</w:t>
            </w:r>
          </w:p>
        </w:tc>
      </w:tr>
      <w:tr w:rsidR="001F0416" w:rsidTr="00E056A9">
        <w:tc>
          <w:tcPr>
            <w:tcW w:w="3579" w:type="dxa"/>
            <w:tcBorders>
              <w:top w:val="single" w:sz="4" w:space="0" w:color="auto"/>
              <w:left w:val="single" w:sz="4" w:space="0" w:color="auto"/>
              <w:bottom w:val="single" w:sz="4" w:space="0" w:color="auto"/>
              <w:right w:val="single" w:sz="4" w:space="0" w:color="auto"/>
            </w:tcBorders>
            <w:hideMark/>
          </w:tcPr>
          <w:p w:rsidR="001F0416" w:rsidRDefault="001F0416" w:rsidP="00E056A9">
            <w:pPr>
              <w:pStyle w:val="ConsPlusTitle"/>
              <w:widowControl/>
              <w:rPr>
                <w:rFonts w:ascii="Times New Roman" w:hAnsi="Times New Roman" w:cs="Times New Roman"/>
                <w:b w:val="0"/>
                <w:sz w:val="28"/>
                <w:szCs w:val="28"/>
                <w:lang w:eastAsia="en-US"/>
              </w:rPr>
            </w:pPr>
            <w:r>
              <w:rPr>
                <w:rFonts w:ascii="Times New Roman" w:hAnsi="Times New Roman" w:cs="Times New Roman"/>
                <w:b w:val="0"/>
                <w:sz w:val="28"/>
                <w:szCs w:val="28"/>
                <w:lang w:eastAsia="en-US"/>
              </w:rPr>
              <w:lastRenderedPageBreak/>
              <w:t xml:space="preserve">Сроки  реализации Программы  </w:t>
            </w:r>
          </w:p>
        </w:tc>
        <w:tc>
          <w:tcPr>
            <w:tcW w:w="6559" w:type="dxa"/>
            <w:tcBorders>
              <w:top w:val="single" w:sz="4" w:space="0" w:color="auto"/>
              <w:left w:val="single" w:sz="4" w:space="0" w:color="auto"/>
              <w:bottom w:val="single" w:sz="4" w:space="0" w:color="auto"/>
              <w:right w:val="single" w:sz="4" w:space="0" w:color="auto"/>
            </w:tcBorders>
            <w:hideMark/>
          </w:tcPr>
          <w:p w:rsidR="001F0416" w:rsidRDefault="001F0416" w:rsidP="00E056A9">
            <w:pPr>
              <w:rPr>
                <w:b/>
                <w:sz w:val="28"/>
                <w:szCs w:val="28"/>
                <w:lang w:eastAsia="en-US"/>
              </w:rPr>
            </w:pPr>
            <w:r>
              <w:rPr>
                <w:sz w:val="28"/>
                <w:szCs w:val="28"/>
                <w:lang w:eastAsia="en-US"/>
              </w:rPr>
              <w:t>2020 – 2025</w:t>
            </w:r>
            <w:r>
              <w:rPr>
                <w:b/>
                <w:sz w:val="28"/>
                <w:szCs w:val="28"/>
                <w:lang w:eastAsia="en-US"/>
              </w:rPr>
              <w:t xml:space="preserve"> </w:t>
            </w:r>
            <w:r>
              <w:rPr>
                <w:sz w:val="28"/>
                <w:szCs w:val="28"/>
                <w:lang w:eastAsia="en-US"/>
              </w:rPr>
              <w:t>годы</w:t>
            </w:r>
            <w:r>
              <w:rPr>
                <w:b/>
                <w:sz w:val="28"/>
                <w:szCs w:val="28"/>
                <w:lang w:eastAsia="en-US"/>
              </w:rPr>
              <w:t xml:space="preserve">     </w:t>
            </w:r>
            <w:r>
              <w:rPr>
                <w:sz w:val="28"/>
                <w:szCs w:val="28"/>
                <w:lang w:eastAsia="en-US"/>
              </w:rPr>
              <w:t xml:space="preserve">                               </w:t>
            </w:r>
          </w:p>
        </w:tc>
      </w:tr>
      <w:tr w:rsidR="001F0416" w:rsidTr="00E056A9">
        <w:tc>
          <w:tcPr>
            <w:tcW w:w="3579" w:type="dxa"/>
            <w:tcBorders>
              <w:top w:val="single" w:sz="4" w:space="0" w:color="auto"/>
              <w:left w:val="single" w:sz="4" w:space="0" w:color="auto"/>
              <w:bottom w:val="single" w:sz="4" w:space="0" w:color="auto"/>
              <w:right w:val="single" w:sz="4" w:space="0" w:color="auto"/>
            </w:tcBorders>
            <w:hideMark/>
          </w:tcPr>
          <w:p w:rsidR="001F0416" w:rsidRDefault="001F0416" w:rsidP="00E056A9">
            <w:pPr>
              <w:pStyle w:val="ConsPlusTitle"/>
              <w:widowControl/>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Объемы  и  источники  финансирования</w:t>
            </w:r>
            <w:r>
              <w:rPr>
                <w:rFonts w:ascii="Times New Roman" w:hAnsi="Times New Roman" w:cs="Times New Roman"/>
                <w:b w:val="0"/>
                <w:sz w:val="28"/>
                <w:szCs w:val="28"/>
                <w:lang w:eastAsia="en-US"/>
              </w:rPr>
              <w:br/>
              <w:t xml:space="preserve">Программы                           </w:t>
            </w:r>
          </w:p>
        </w:tc>
        <w:tc>
          <w:tcPr>
            <w:tcW w:w="6559" w:type="dxa"/>
            <w:tcBorders>
              <w:top w:val="single" w:sz="4" w:space="0" w:color="auto"/>
              <w:left w:val="single" w:sz="4" w:space="0" w:color="auto"/>
              <w:bottom w:val="single" w:sz="4" w:space="0" w:color="auto"/>
              <w:right w:val="single" w:sz="4" w:space="0" w:color="auto"/>
            </w:tcBorders>
          </w:tcPr>
          <w:p w:rsidR="001F0416" w:rsidRDefault="001F0416" w:rsidP="00E056A9">
            <w:pPr>
              <w:ind w:firstLine="169"/>
              <w:jc w:val="both"/>
              <w:rPr>
                <w:sz w:val="28"/>
                <w:szCs w:val="28"/>
                <w:lang w:eastAsia="en-US"/>
              </w:rPr>
            </w:pPr>
            <w:r>
              <w:rPr>
                <w:sz w:val="28"/>
                <w:szCs w:val="28"/>
                <w:lang w:eastAsia="en-US"/>
              </w:rPr>
              <w:t xml:space="preserve">Общий объем финансирования Программы составит 258,0 тыс. рублей, </w:t>
            </w:r>
          </w:p>
          <w:p w:rsidR="001F0416" w:rsidRDefault="001F0416" w:rsidP="00320665">
            <w:pPr>
              <w:jc w:val="both"/>
              <w:rPr>
                <w:sz w:val="28"/>
                <w:szCs w:val="28"/>
                <w:lang w:eastAsia="en-US"/>
              </w:rPr>
            </w:pPr>
            <w:r>
              <w:rPr>
                <w:sz w:val="28"/>
                <w:szCs w:val="28"/>
                <w:lang w:eastAsia="en-US"/>
              </w:rPr>
              <w:t xml:space="preserve">в т.ч. за счет средств районного бюджета 258,0 тыс. рублей: </w:t>
            </w:r>
          </w:p>
          <w:p w:rsidR="001F0416" w:rsidRDefault="001F0416" w:rsidP="00E056A9">
            <w:pPr>
              <w:ind w:firstLine="169"/>
              <w:jc w:val="both"/>
              <w:rPr>
                <w:sz w:val="28"/>
                <w:szCs w:val="28"/>
                <w:lang w:eastAsia="en-US"/>
              </w:rPr>
            </w:pPr>
            <w:r>
              <w:rPr>
                <w:sz w:val="28"/>
                <w:szCs w:val="28"/>
                <w:lang w:eastAsia="en-US"/>
              </w:rPr>
              <w:t>2020 год – 43,0 тыс. рублей,</w:t>
            </w:r>
          </w:p>
          <w:p w:rsidR="001F0416" w:rsidRDefault="001F0416" w:rsidP="00E056A9">
            <w:pPr>
              <w:ind w:firstLine="169"/>
              <w:jc w:val="both"/>
              <w:rPr>
                <w:sz w:val="28"/>
                <w:szCs w:val="28"/>
                <w:lang w:eastAsia="en-US"/>
              </w:rPr>
            </w:pPr>
            <w:r>
              <w:rPr>
                <w:sz w:val="28"/>
                <w:szCs w:val="28"/>
                <w:lang w:eastAsia="en-US"/>
              </w:rPr>
              <w:t>2021 год – 43,0 тыс. рублей,</w:t>
            </w:r>
          </w:p>
          <w:p w:rsidR="001F0416" w:rsidRDefault="001F0416" w:rsidP="00E056A9">
            <w:pPr>
              <w:ind w:firstLine="169"/>
              <w:jc w:val="both"/>
              <w:rPr>
                <w:sz w:val="28"/>
                <w:szCs w:val="28"/>
                <w:lang w:eastAsia="en-US"/>
              </w:rPr>
            </w:pPr>
            <w:r>
              <w:rPr>
                <w:sz w:val="28"/>
                <w:szCs w:val="28"/>
                <w:lang w:eastAsia="en-US"/>
              </w:rPr>
              <w:t>2022 год – 43,0 тыс. рублей,</w:t>
            </w:r>
          </w:p>
          <w:p w:rsidR="001F0416" w:rsidRDefault="001F0416" w:rsidP="00E056A9">
            <w:pPr>
              <w:ind w:firstLine="169"/>
              <w:jc w:val="both"/>
              <w:rPr>
                <w:sz w:val="28"/>
                <w:szCs w:val="28"/>
                <w:lang w:eastAsia="en-US"/>
              </w:rPr>
            </w:pPr>
            <w:r>
              <w:rPr>
                <w:sz w:val="28"/>
                <w:szCs w:val="28"/>
                <w:lang w:eastAsia="en-US"/>
              </w:rPr>
              <w:t>2023 год – 43,0 тыс. рублей,</w:t>
            </w:r>
          </w:p>
          <w:p w:rsidR="001F0416" w:rsidRDefault="001F0416" w:rsidP="00E056A9">
            <w:pPr>
              <w:ind w:firstLine="169"/>
              <w:jc w:val="both"/>
              <w:rPr>
                <w:sz w:val="28"/>
                <w:szCs w:val="28"/>
                <w:lang w:eastAsia="en-US"/>
              </w:rPr>
            </w:pPr>
            <w:r>
              <w:rPr>
                <w:sz w:val="28"/>
                <w:szCs w:val="28"/>
                <w:lang w:eastAsia="en-US"/>
              </w:rPr>
              <w:t>2024 год – 43,0 тыс. рублей,</w:t>
            </w:r>
          </w:p>
          <w:p w:rsidR="001F0416" w:rsidRDefault="001F0416" w:rsidP="00E056A9">
            <w:pPr>
              <w:ind w:firstLine="169"/>
              <w:jc w:val="both"/>
              <w:rPr>
                <w:sz w:val="28"/>
                <w:szCs w:val="28"/>
                <w:lang w:eastAsia="en-US"/>
              </w:rPr>
            </w:pPr>
            <w:r>
              <w:rPr>
                <w:sz w:val="28"/>
                <w:szCs w:val="28"/>
                <w:lang w:eastAsia="en-US"/>
              </w:rPr>
              <w:t>2025 год – 43,0 тыс. рублей.</w:t>
            </w:r>
          </w:p>
        </w:tc>
      </w:tr>
    </w:tbl>
    <w:p w:rsidR="001F0416" w:rsidRDefault="001F0416" w:rsidP="001F0416"/>
    <w:p w:rsidR="00E8433B" w:rsidRDefault="00E8433B" w:rsidP="00E8433B">
      <w:pPr>
        <w:pStyle w:val="ConsPlusNonformat"/>
        <w:widowControl/>
        <w:jc w:val="center"/>
      </w:pPr>
    </w:p>
    <w:p w:rsidR="0081298C" w:rsidRDefault="0081298C" w:rsidP="00E8433B">
      <w:pPr>
        <w:pStyle w:val="ConsPlusNonformat"/>
        <w:widowControl/>
        <w:jc w:val="center"/>
      </w:pPr>
    </w:p>
    <w:p w:rsidR="00E056A9" w:rsidRDefault="00E056A9" w:rsidP="00E056A9">
      <w:pPr>
        <w:jc w:val="center"/>
        <w:rPr>
          <w:b/>
          <w:sz w:val="28"/>
          <w:szCs w:val="28"/>
        </w:rPr>
      </w:pPr>
      <w:r w:rsidRPr="003562A2">
        <w:rPr>
          <w:b/>
          <w:sz w:val="28"/>
          <w:szCs w:val="28"/>
        </w:rPr>
        <w:t>Раздел 1. Демографическая ситуация в муниципальном образовании «Кардымовский район» Смоленской области</w:t>
      </w:r>
    </w:p>
    <w:p w:rsidR="00E056A9" w:rsidRPr="003562A2" w:rsidRDefault="00E056A9" w:rsidP="00E056A9">
      <w:pPr>
        <w:jc w:val="center"/>
        <w:rPr>
          <w:b/>
          <w:sz w:val="28"/>
          <w:szCs w:val="28"/>
        </w:rPr>
      </w:pPr>
    </w:p>
    <w:p w:rsidR="00512984" w:rsidRDefault="00E056A9" w:rsidP="00E056A9">
      <w:pPr>
        <w:ind w:firstLine="709"/>
        <w:jc w:val="both"/>
        <w:rPr>
          <w:sz w:val="28"/>
          <w:szCs w:val="28"/>
        </w:rPr>
      </w:pPr>
      <w:r>
        <w:rPr>
          <w:sz w:val="28"/>
          <w:szCs w:val="28"/>
        </w:rPr>
        <w:t>В</w:t>
      </w:r>
      <w:r w:rsidRPr="003562A2">
        <w:rPr>
          <w:sz w:val="28"/>
          <w:szCs w:val="28"/>
        </w:rPr>
        <w:t xml:space="preserve"> муниципальном образовании «Кардым</w:t>
      </w:r>
      <w:r>
        <w:rPr>
          <w:sz w:val="28"/>
          <w:szCs w:val="28"/>
        </w:rPr>
        <w:t xml:space="preserve">овский район» Смоленской области демографическая ситуация </w:t>
      </w:r>
      <w:r w:rsidRPr="003562A2">
        <w:rPr>
          <w:sz w:val="28"/>
          <w:szCs w:val="28"/>
        </w:rPr>
        <w:t xml:space="preserve">остается напряженной. </w:t>
      </w:r>
    </w:p>
    <w:p w:rsidR="00E056A9" w:rsidRDefault="00E056A9" w:rsidP="00E056A9">
      <w:pPr>
        <w:ind w:firstLine="709"/>
        <w:jc w:val="both"/>
        <w:rPr>
          <w:sz w:val="28"/>
          <w:szCs w:val="28"/>
        </w:rPr>
      </w:pPr>
      <w:r w:rsidRPr="003562A2">
        <w:rPr>
          <w:sz w:val="28"/>
          <w:szCs w:val="28"/>
        </w:rPr>
        <w:t>По состоянию на 01.01.20</w:t>
      </w:r>
      <w:r w:rsidR="00540EC6">
        <w:rPr>
          <w:sz w:val="28"/>
          <w:szCs w:val="28"/>
        </w:rPr>
        <w:t>20 года</w:t>
      </w:r>
      <w:r w:rsidRPr="003562A2">
        <w:rPr>
          <w:sz w:val="28"/>
          <w:szCs w:val="28"/>
        </w:rPr>
        <w:t xml:space="preserve"> численность населения составила 12</w:t>
      </w:r>
      <w:r w:rsidR="00320665">
        <w:rPr>
          <w:sz w:val="28"/>
          <w:szCs w:val="28"/>
        </w:rPr>
        <w:t xml:space="preserve"> </w:t>
      </w:r>
      <w:r w:rsidR="00512984">
        <w:rPr>
          <w:sz w:val="28"/>
          <w:szCs w:val="28"/>
        </w:rPr>
        <w:t>194</w:t>
      </w:r>
      <w:r w:rsidRPr="003562A2">
        <w:rPr>
          <w:sz w:val="28"/>
          <w:szCs w:val="28"/>
        </w:rPr>
        <w:t xml:space="preserve"> человек</w:t>
      </w:r>
      <w:r w:rsidR="00512984">
        <w:rPr>
          <w:sz w:val="28"/>
          <w:szCs w:val="28"/>
        </w:rPr>
        <w:t>а</w:t>
      </w:r>
      <w:r w:rsidRPr="003562A2">
        <w:rPr>
          <w:sz w:val="28"/>
          <w:szCs w:val="28"/>
        </w:rPr>
        <w:t xml:space="preserve">, что на </w:t>
      </w:r>
      <w:r w:rsidR="00512984">
        <w:rPr>
          <w:sz w:val="28"/>
          <w:szCs w:val="28"/>
        </w:rPr>
        <w:t>190 человек</w:t>
      </w:r>
      <w:r w:rsidRPr="003562A2">
        <w:rPr>
          <w:sz w:val="28"/>
          <w:szCs w:val="28"/>
        </w:rPr>
        <w:t xml:space="preserve"> меньше, чем на начало 201</w:t>
      </w:r>
      <w:r w:rsidR="00512984">
        <w:rPr>
          <w:sz w:val="28"/>
          <w:szCs w:val="28"/>
        </w:rPr>
        <w:t>8</w:t>
      </w:r>
      <w:r w:rsidRPr="003562A2">
        <w:rPr>
          <w:sz w:val="28"/>
          <w:szCs w:val="28"/>
        </w:rPr>
        <w:t xml:space="preserve"> года (12</w:t>
      </w:r>
      <w:r w:rsidR="00320665">
        <w:rPr>
          <w:sz w:val="28"/>
          <w:szCs w:val="28"/>
        </w:rPr>
        <w:t xml:space="preserve"> </w:t>
      </w:r>
      <w:r w:rsidR="00512984">
        <w:rPr>
          <w:sz w:val="28"/>
          <w:szCs w:val="28"/>
        </w:rPr>
        <w:t>384</w:t>
      </w:r>
      <w:r w:rsidRPr="003562A2">
        <w:rPr>
          <w:sz w:val="28"/>
          <w:szCs w:val="28"/>
        </w:rPr>
        <w:t xml:space="preserve"> чел.).  За 201</w:t>
      </w:r>
      <w:r w:rsidR="00512984">
        <w:rPr>
          <w:sz w:val="28"/>
          <w:szCs w:val="28"/>
        </w:rPr>
        <w:t>9</w:t>
      </w:r>
      <w:r w:rsidRPr="003562A2">
        <w:rPr>
          <w:sz w:val="28"/>
          <w:szCs w:val="28"/>
        </w:rPr>
        <w:t xml:space="preserve"> год в районе родил</w:t>
      </w:r>
      <w:r w:rsidR="00512984">
        <w:rPr>
          <w:sz w:val="28"/>
          <w:szCs w:val="28"/>
        </w:rPr>
        <w:t>ся</w:t>
      </w:r>
      <w:r w:rsidRPr="003562A2">
        <w:rPr>
          <w:sz w:val="28"/>
          <w:szCs w:val="28"/>
        </w:rPr>
        <w:t xml:space="preserve"> </w:t>
      </w:r>
      <w:r w:rsidR="00512984">
        <w:rPr>
          <w:sz w:val="28"/>
          <w:szCs w:val="28"/>
        </w:rPr>
        <w:t>61</w:t>
      </w:r>
      <w:r w:rsidRPr="003562A2">
        <w:rPr>
          <w:sz w:val="28"/>
          <w:szCs w:val="28"/>
        </w:rPr>
        <w:t xml:space="preserve">  </w:t>
      </w:r>
      <w:r w:rsidR="00512984">
        <w:rPr>
          <w:sz w:val="28"/>
          <w:szCs w:val="28"/>
        </w:rPr>
        <w:t>ребёнок</w:t>
      </w:r>
      <w:r w:rsidRPr="003562A2">
        <w:rPr>
          <w:sz w:val="28"/>
          <w:szCs w:val="28"/>
        </w:rPr>
        <w:t xml:space="preserve">, что на </w:t>
      </w:r>
      <w:r w:rsidR="00512984">
        <w:rPr>
          <w:sz w:val="28"/>
          <w:szCs w:val="28"/>
        </w:rPr>
        <w:t>25</w:t>
      </w:r>
      <w:r w:rsidRPr="003562A2">
        <w:rPr>
          <w:sz w:val="28"/>
          <w:szCs w:val="28"/>
        </w:rPr>
        <w:t xml:space="preserve"> </w:t>
      </w:r>
      <w:r w:rsidR="00512984">
        <w:rPr>
          <w:sz w:val="28"/>
          <w:szCs w:val="28"/>
        </w:rPr>
        <w:t>детей</w:t>
      </w:r>
      <w:r w:rsidRPr="003562A2">
        <w:rPr>
          <w:sz w:val="28"/>
          <w:szCs w:val="28"/>
        </w:rPr>
        <w:t xml:space="preserve"> меньше, чем в 201</w:t>
      </w:r>
      <w:r w:rsidR="00512984">
        <w:rPr>
          <w:sz w:val="28"/>
          <w:szCs w:val="28"/>
        </w:rPr>
        <w:t>8</w:t>
      </w:r>
      <w:r w:rsidRPr="003562A2">
        <w:rPr>
          <w:sz w:val="28"/>
          <w:szCs w:val="28"/>
        </w:rPr>
        <w:t xml:space="preserve"> год</w:t>
      </w:r>
      <w:r w:rsidR="00512984">
        <w:rPr>
          <w:sz w:val="28"/>
          <w:szCs w:val="28"/>
        </w:rPr>
        <w:t>у, а ч</w:t>
      </w:r>
      <w:r w:rsidRPr="003562A2">
        <w:rPr>
          <w:sz w:val="28"/>
          <w:szCs w:val="28"/>
        </w:rPr>
        <w:t xml:space="preserve">исло умерших </w:t>
      </w:r>
      <w:r w:rsidR="00512984">
        <w:rPr>
          <w:sz w:val="28"/>
          <w:szCs w:val="28"/>
        </w:rPr>
        <w:t>увеличилось</w:t>
      </w:r>
      <w:r w:rsidRPr="003562A2">
        <w:rPr>
          <w:sz w:val="28"/>
          <w:szCs w:val="28"/>
        </w:rPr>
        <w:t xml:space="preserve"> и составило 19</w:t>
      </w:r>
      <w:r w:rsidR="00512984">
        <w:rPr>
          <w:sz w:val="28"/>
          <w:szCs w:val="28"/>
        </w:rPr>
        <w:t>2</w:t>
      </w:r>
      <w:r w:rsidRPr="003562A2">
        <w:rPr>
          <w:sz w:val="28"/>
          <w:szCs w:val="28"/>
        </w:rPr>
        <w:t xml:space="preserve"> человек</w:t>
      </w:r>
      <w:r w:rsidR="00512984">
        <w:rPr>
          <w:sz w:val="28"/>
          <w:szCs w:val="28"/>
        </w:rPr>
        <w:t>а</w:t>
      </w:r>
      <w:r w:rsidRPr="003562A2">
        <w:rPr>
          <w:sz w:val="28"/>
          <w:szCs w:val="28"/>
        </w:rPr>
        <w:t xml:space="preserve">  (201</w:t>
      </w:r>
      <w:r w:rsidR="00512984">
        <w:rPr>
          <w:sz w:val="28"/>
          <w:szCs w:val="28"/>
        </w:rPr>
        <w:t>8</w:t>
      </w:r>
      <w:r w:rsidRPr="003562A2">
        <w:rPr>
          <w:sz w:val="28"/>
          <w:szCs w:val="28"/>
        </w:rPr>
        <w:t xml:space="preserve"> год – </w:t>
      </w:r>
      <w:r w:rsidR="00512984">
        <w:rPr>
          <w:sz w:val="28"/>
          <w:szCs w:val="28"/>
        </w:rPr>
        <w:t>190</w:t>
      </w:r>
      <w:r w:rsidRPr="003562A2">
        <w:rPr>
          <w:sz w:val="28"/>
          <w:szCs w:val="28"/>
        </w:rPr>
        <w:t xml:space="preserve"> чел.).</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5"/>
        <w:gridCol w:w="1843"/>
        <w:gridCol w:w="1985"/>
        <w:gridCol w:w="1724"/>
      </w:tblGrid>
      <w:tr w:rsidR="00E056A9" w:rsidRPr="00F236AC" w:rsidTr="00E056A9">
        <w:tc>
          <w:tcPr>
            <w:tcW w:w="4815" w:type="dxa"/>
            <w:shd w:val="clear" w:color="auto" w:fill="auto"/>
          </w:tcPr>
          <w:p w:rsidR="00E056A9" w:rsidRPr="00BE2423" w:rsidRDefault="00BE2423" w:rsidP="00BE2423">
            <w:pPr>
              <w:jc w:val="center"/>
              <w:rPr>
                <w:b/>
                <w:sz w:val="28"/>
                <w:szCs w:val="28"/>
              </w:rPr>
            </w:pPr>
            <w:r w:rsidRPr="00BE2423">
              <w:rPr>
                <w:b/>
                <w:sz w:val="28"/>
                <w:szCs w:val="28"/>
              </w:rPr>
              <w:t>Показатель</w:t>
            </w:r>
          </w:p>
        </w:tc>
        <w:tc>
          <w:tcPr>
            <w:tcW w:w="1843" w:type="dxa"/>
            <w:shd w:val="clear" w:color="auto" w:fill="auto"/>
          </w:tcPr>
          <w:p w:rsidR="00E056A9" w:rsidRPr="001C0485" w:rsidRDefault="00E056A9" w:rsidP="00512984">
            <w:pPr>
              <w:ind w:right="63" w:firstLine="5"/>
              <w:jc w:val="center"/>
              <w:rPr>
                <w:b/>
                <w:sz w:val="28"/>
                <w:szCs w:val="28"/>
              </w:rPr>
            </w:pPr>
            <w:r w:rsidRPr="001C0485">
              <w:rPr>
                <w:b/>
                <w:sz w:val="28"/>
                <w:szCs w:val="28"/>
              </w:rPr>
              <w:t>201</w:t>
            </w:r>
            <w:r w:rsidR="00512984">
              <w:rPr>
                <w:b/>
                <w:sz w:val="28"/>
                <w:szCs w:val="28"/>
              </w:rPr>
              <w:t>7</w:t>
            </w:r>
          </w:p>
        </w:tc>
        <w:tc>
          <w:tcPr>
            <w:tcW w:w="1985" w:type="dxa"/>
            <w:shd w:val="clear" w:color="auto" w:fill="auto"/>
          </w:tcPr>
          <w:p w:rsidR="00E056A9" w:rsidRPr="001C0485" w:rsidRDefault="00E056A9" w:rsidP="00512984">
            <w:pPr>
              <w:ind w:left="-137"/>
              <w:jc w:val="center"/>
              <w:rPr>
                <w:b/>
                <w:sz w:val="28"/>
                <w:szCs w:val="28"/>
              </w:rPr>
            </w:pPr>
            <w:r w:rsidRPr="001C0485">
              <w:rPr>
                <w:b/>
                <w:sz w:val="28"/>
                <w:szCs w:val="28"/>
              </w:rPr>
              <w:t>20</w:t>
            </w:r>
            <w:r w:rsidR="00512984">
              <w:rPr>
                <w:b/>
                <w:sz w:val="28"/>
                <w:szCs w:val="28"/>
              </w:rPr>
              <w:t>18</w:t>
            </w:r>
          </w:p>
        </w:tc>
        <w:tc>
          <w:tcPr>
            <w:tcW w:w="1724" w:type="dxa"/>
            <w:shd w:val="clear" w:color="auto" w:fill="auto"/>
          </w:tcPr>
          <w:p w:rsidR="00E056A9" w:rsidRPr="001C0485" w:rsidRDefault="00E056A9" w:rsidP="00512984">
            <w:pPr>
              <w:jc w:val="center"/>
              <w:rPr>
                <w:b/>
                <w:sz w:val="28"/>
                <w:szCs w:val="28"/>
              </w:rPr>
            </w:pPr>
            <w:r w:rsidRPr="001C0485">
              <w:rPr>
                <w:b/>
                <w:sz w:val="28"/>
                <w:szCs w:val="28"/>
              </w:rPr>
              <w:t>201</w:t>
            </w:r>
            <w:r w:rsidR="00512984">
              <w:rPr>
                <w:b/>
                <w:sz w:val="28"/>
                <w:szCs w:val="28"/>
              </w:rPr>
              <w:t>9</w:t>
            </w:r>
          </w:p>
        </w:tc>
      </w:tr>
      <w:tr w:rsidR="00E056A9" w:rsidRPr="00F236AC" w:rsidTr="00E056A9">
        <w:tc>
          <w:tcPr>
            <w:tcW w:w="4815" w:type="dxa"/>
            <w:shd w:val="clear" w:color="auto" w:fill="auto"/>
          </w:tcPr>
          <w:p w:rsidR="00E056A9" w:rsidRPr="001C0485" w:rsidRDefault="00512984" w:rsidP="00AF0DF4">
            <w:pPr>
              <w:jc w:val="center"/>
              <w:rPr>
                <w:sz w:val="28"/>
                <w:szCs w:val="28"/>
              </w:rPr>
            </w:pPr>
            <w:r>
              <w:rPr>
                <w:sz w:val="28"/>
                <w:szCs w:val="28"/>
              </w:rPr>
              <w:t>Численность населения</w:t>
            </w:r>
            <w:r w:rsidR="00AF0DF4">
              <w:rPr>
                <w:sz w:val="28"/>
                <w:szCs w:val="28"/>
              </w:rPr>
              <w:t>, ед.</w:t>
            </w:r>
          </w:p>
        </w:tc>
        <w:tc>
          <w:tcPr>
            <w:tcW w:w="1843" w:type="dxa"/>
            <w:shd w:val="clear" w:color="auto" w:fill="auto"/>
          </w:tcPr>
          <w:p w:rsidR="00E056A9" w:rsidRPr="001C0485" w:rsidRDefault="00512984" w:rsidP="00512984">
            <w:pPr>
              <w:ind w:firstLine="5"/>
              <w:jc w:val="center"/>
              <w:rPr>
                <w:sz w:val="28"/>
                <w:szCs w:val="28"/>
              </w:rPr>
            </w:pPr>
            <w:r>
              <w:rPr>
                <w:sz w:val="28"/>
                <w:szCs w:val="28"/>
              </w:rPr>
              <w:t>12</w:t>
            </w:r>
            <w:r w:rsidR="00320665">
              <w:rPr>
                <w:sz w:val="28"/>
                <w:szCs w:val="28"/>
              </w:rPr>
              <w:t xml:space="preserve"> </w:t>
            </w:r>
            <w:r>
              <w:rPr>
                <w:sz w:val="28"/>
                <w:szCs w:val="28"/>
              </w:rPr>
              <w:t>562</w:t>
            </w:r>
          </w:p>
        </w:tc>
        <w:tc>
          <w:tcPr>
            <w:tcW w:w="1985" w:type="dxa"/>
            <w:shd w:val="clear" w:color="auto" w:fill="auto"/>
          </w:tcPr>
          <w:p w:rsidR="00E056A9" w:rsidRPr="001C0485" w:rsidRDefault="00E056A9" w:rsidP="00512984">
            <w:pPr>
              <w:jc w:val="center"/>
              <w:rPr>
                <w:sz w:val="28"/>
                <w:szCs w:val="28"/>
              </w:rPr>
            </w:pPr>
            <w:r w:rsidRPr="001C0485">
              <w:rPr>
                <w:sz w:val="28"/>
                <w:szCs w:val="28"/>
              </w:rPr>
              <w:t>12</w:t>
            </w:r>
            <w:r w:rsidR="00320665">
              <w:rPr>
                <w:sz w:val="28"/>
                <w:szCs w:val="28"/>
              </w:rPr>
              <w:t xml:space="preserve"> </w:t>
            </w:r>
            <w:r w:rsidR="00AF0DF4">
              <w:rPr>
                <w:sz w:val="28"/>
                <w:szCs w:val="28"/>
              </w:rPr>
              <w:t>384</w:t>
            </w:r>
          </w:p>
        </w:tc>
        <w:tc>
          <w:tcPr>
            <w:tcW w:w="1724" w:type="dxa"/>
            <w:shd w:val="clear" w:color="auto" w:fill="auto"/>
          </w:tcPr>
          <w:p w:rsidR="00E056A9" w:rsidRPr="001C0485" w:rsidRDefault="00AF0DF4" w:rsidP="00512984">
            <w:pPr>
              <w:jc w:val="center"/>
              <w:rPr>
                <w:sz w:val="28"/>
                <w:szCs w:val="28"/>
              </w:rPr>
            </w:pPr>
            <w:r>
              <w:rPr>
                <w:sz w:val="28"/>
                <w:szCs w:val="28"/>
              </w:rPr>
              <w:t>12</w:t>
            </w:r>
            <w:r w:rsidR="00320665">
              <w:rPr>
                <w:sz w:val="28"/>
                <w:szCs w:val="28"/>
              </w:rPr>
              <w:t xml:space="preserve"> </w:t>
            </w:r>
            <w:r>
              <w:rPr>
                <w:sz w:val="28"/>
                <w:szCs w:val="28"/>
              </w:rPr>
              <w:t>194</w:t>
            </w:r>
          </w:p>
        </w:tc>
      </w:tr>
      <w:tr w:rsidR="00E056A9" w:rsidRPr="00F236AC" w:rsidTr="00E056A9">
        <w:tc>
          <w:tcPr>
            <w:tcW w:w="4815" w:type="dxa"/>
            <w:shd w:val="clear" w:color="auto" w:fill="auto"/>
          </w:tcPr>
          <w:p w:rsidR="00E056A9" w:rsidRPr="001C0485" w:rsidRDefault="001204C6" w:rsidP="00AF0DF4">
            <w:pPr>
              <w:jc w:val="center"/>
              <w:rPr>
                <w:sz w:val="28"/>
                <w:szCs w:val="28"/>
              </w:rPr>
            </w:pPr>
            <w:r>
              <w:rPr>
                <w:sz w:val="28"/>
                <w:szCs w:val="28"/>
              </w:rPr>
              <w:t>Смертность, ед.</w:t>
            </w:r>
          </w:p>
        </w:tc>
        <w:tc>
          <w:tcPr>
            <w:tcW w:w="1843" w:type="dxa"/>
            <w:shd w:val="clear" w:color="auto" w:fill="auto"/>
          </w:tcPr>
          <w:p w:rsidR="00E056A9" w:rsidRPr="001C0485" w:rsidRDefault="001204C6" w:rsidP="00512984">
            <w:pPr>
              <w:jc w:val="center"/>
              <w:rPr>
                <w:sz w:val="28"/>
                <w:szCs w:val="28"/>
              </w:rPr>
            </w:pPr>
            <w:r>
              <w:rPr>
                <w:sz w:val="28"/>
                <w:szCs w:val="28"/>
              </w:rPr>
              <w:t>186</w:t>
            </w:r>
          </w:p>
        </w:tc>
        <w:tc>
          <w:tcPr>
            <w:tcW w:w="1985" w:type="dxa"/>
            <w:shd w:val="clear" w:color="auto" w:fill="auto"/>
          </w:tcPr>
          <w:p w:rsidR="00E056A9" w:rsidRPr="001C0485" w:rsidRDefault="001204C6" w:rsidP="00512984">
            <w:pPr>
              <w:jc w:val="center"/>
              <w:rPr>
                <w:sz w:val="28"/>
                <w:szCs w:val="28"/>
              </w:rPr>
            </w:pPr>
            <w:r>
              <w:rPr>
                <w:sz w:val="28"/>
                <w:szCs w:val="28"/>
              </w:rPr>
              <w:t>190</w:t>
            </w:r>
          </w:p>
        </w:tc>
        <w:tc>
          <w:tcPr>
            <w:tcW w:w="1724" w:type="dxa"/>
            <w:shd w:val="clear" w:color="auto" w:fill="auto"/>
          </w:tcPr>
          <w:p w:rsidR="00E056A9" w:rsidRPr="001C0485" w:rsidRDefault="001204C6" w:rsidP="00512984">
            <w:pPr>
              <w:jc w:val="center"/>
              <w:rPr>
                <w:sz w:val="28"/>
                <w:szCs w:val="28"/>
              </w:rPr>
            </w:pPr>
            <w:r>
              <w:rPr>
                <w:sz w:val="28"/>
                <w:szCs w:val="28"/>
              </w:rPr>
              <w:t>192</w:t>
            </w:r>
          </w:p>
        </w:tc>
      </w:tr>
      <w:tr w:rsidR="00E056A9" w:rsidRPr="00F236AC" w:rsidTr="00E056A9">
        <w:tc>
          <w:tcPr>
            <w:tcW w:w="4815" w:type="dxa"/>
            <w:shd w:val="clear" w:color="auto" w:fill="auto"/>
          </w:tcPr>
          <w:p w:rsidR="00E056A9" w:rsidRPr="001C0485" w:rsidRDefault="001204C6" w:rsidP="00AF0DF4">
            <w:pPr>
              <w:jc w:val="center"/>
              <w:rPr>
                <w:sz w:val="28"/>
                <w:szCs w:val="28"/>
              </w:rPr>
            </w:pPr>
            <w:r>
              <w:rPr>
                <w:sz w:val="28"/>
                <w:szCs w:val="28"/>
              </w:rPr>
              <w:t>Рождаемость, ед.</w:t>
            </w:r>
          </w:p>
        </w:tc>
        <w:tc>
          <w:tcPr>
            <w:tcW w:w="1843" w:type="dxa"/>
            <w:shd w:val="clear" w:color="auto" w:fill="auto"/>
          </w:tcPr>
          <w:p w:rsidR="00E056A9" w:rsidRPr="001C0485" w:rsidRDefault="001204C6" w:rsidP="00512984">
            <w:pPr>
              <w:jc w:val="center"/>
              <w:rPr>
                <w:sz w:val="28"/>
                <w:szCs w:val="28"/>
              </w:rPr>
            </w:pPr>
            <w:r>
              <w:rPr>
                <w:sz w:val="28"/>
                <w:szCs w:val="28"/>
              </w:rPr>
              <w:t>102</w:t>
            </w:r>
          </w:p>
        </w:tc>
        <w:tc>
          <w:tcPr>
            <w:tcW w:w="1985" w:type="dxa"/>
            <w:shd w:val="clear" w:color="auto" w:fill="auto"/>
          </w:tcPr>
          <w:p w:rsidR="00E056A9" w:rsidRPr="001C0485" w:rsidRDefault="001204C6" w:rsidP="00512984">
            <w:pPr>
              <w:jc w:val="center"/>
              <w:rPr>
                <w:sz w:val="28"/>
                <w:szCs w:val="28"/>
              </w:rPr>
            </w:pPr>
            <w:r>
              <w:rPr>
                <w:sz w:val="28"/>
                <w:szCs w:val="28"/>
              </w:rPr>
              <w:t>86</w:t>
            </w:r>
          </w:p>
        </w:tc>
        <w:tc>
          <w:tcPr>
            <w:tcW w:w="1724" w:type="dxa"/>
            <w:shd w:val="clear" w:color="auto" w:fill="auto"/>
          </w:tcPr>
          <w:p w:rsidR="00E056A9" w:rsidRPr="001C0485" w:rsidRDefault="001204C6" w:rsidP="00512984">
            <w:pPr>
              <w:jc w:val="center"/>
              <w:rPr>
                <w:sz w:val="28"/>
                <w:szCs w:val="28"/>
              </w:rPr>
            </w:pPr>
            <w:r>
              <w:rPr>
                <w:sz w:val="28"/>
                <w:szCs w:val="28"/>
              </w:rPr>
              <w:t>61</w:t>
            </w:r>
          </w:p>
        </w:tc>
      </w:tr>
      <w:tr w:rsidR="00E056A9" w:rsidRPr="00F236AC" w:rsidTr="00E056A9">
        <w:tc>
          <w:tcPr>
            <w:tcW w:w="4815" w:type="dxa"/>
            <w:shd w:val="clear" w:color="auto" w:fill="auto"/>
          </w:tcPr>
          <w:p w:rsidR="00E056A9" w:rsidRPr="001C0485" w:rsidRDefault="001204C6" w:rsidP="00AF0DF4">
            <w:pPr>
              <w:jc w:val="center"/>
              <w:rPr>
                <w:sz w:val="28"/>
                <w:szCs w:val="28"/>
              </w:rPr>
            </w:pPr>
            <w:r>
              <w:rPr>
                <w:sz w:val="28"/>
                <w:szCs w:val="28"/>
              </w:rPr>
              <w:t>Миграция, ед.</w:t>
            </w:r>
          </w:p>
        </w:tc>
        <w:tc>
          <w:tcPr>
            <w:tcW w:w="1843" w:type="dxa"/>
            <w:shd w:val="clear" w:color="auto" w:fill="auto"/>
          </w:tcPr>
          <w:p w:rsidR="00E056A9" w:rsidRPr="001C0485" w:rsidRDefault="00CB105D" w:rsidP="00512984">
            <w:pPr>
              <w:jc w:val="center"/>
              <w:rPr>
                <w:sz w:val="28"/>
                <w:szCs w:val="28"/>
              </w:rPr>
            </w:pPr>
            <w:r>
              <w:rPr>
                <w:sz w:val="28"/>
                <w:szCs w:val="28"/>
              </w:rPr>
              <w:t>-</w:t>
            </w:r>
            <w:r w:rsidR="001204C6">
              <w:rPr>
                <w:sz w:val="28"/>
                <w:szCs w:val="28"/>
              </w:rPr>
              <w:t>31</w:t>
            </w:r>
          </w:p>
        </w:tc>
        <w:tc>
          <w:tcPr>
            <w:tcW w:w="1985" w:type="dxa"/>
            <w:shd w:val="clear" w:color="auto" w:fill="auto"/>
          </w:tcPr>
          <w:p w:rsidR="00E056A9" w:rsidRPr="001C0485" w:rsidRDefault="00CB105D" w:rsidP="00512984">
            <w:pPr>
              <w:jc w:val="center"/>
              <w:rPr>
                <w:sz w:val="28"/>
                <w:szCs w:val="28"/>
              </w:rPr>
            </w:pPr>
            <w:r>
              <w:rPr>
                <w:sz w:val="28"/>
                <w:szCs w:val="28"/>
              </w:rPr>
              <w:t>-</w:t>
            </w:r>
            <w:r w:rsidR="001204C6">
              <w:rPr>
                <w:sz w:val="28"/>
                <w:szCs w:val="28"/>
              </w:rPr>
              <w:t>48</w:t>
            </w:r>
          </w:p>
        </w:tc>
        <w:tc>
          <w:tcPr>
            <w:tcW w:w="1724" w:type="dxa"/>
            <w:shd w:val="clear" w:color="auto" w:fill="auto"/>
          </w:tcPr>
          <w:p w:rsidR="00E056A9" w:rsidRPr="001C0485" w:rsidRDefault="00CB105D" w:rsidP="00512984">
            <w:pPr>
              <w:jc w:val="center"/>
              <w:rPr>
                <w:sz w:val="28"/>
                <w:szCs w:val="28"/>
              </w:rPr>
            </w:pPr>
            <w:r>
              <w:rPr>
                <w:sz w:val="28"/>
                <w:szCs w:val="28"/>
              </w:rPr>
              <w:t>-</w:t>
            </w:r>
            <w:r w:rsidR="001204C6">
              <w:rPr>
                <w:sz w:val="28"/>
                <w:szCs w:val="28"/>
              </w:rPr>
              <w:t>45</w:t>
            </w:r>
          </w:p>
        </w:tc>
      </w:tr>
      <w:tr w:rsidR="00BE2423" w:rsidRPr="00F236AC" w:rsidTr="00E056A9">
        <w:tc>
          <w:tcPr>
            <w:tcW w:w="4815" w:type="dxa"/>
            <w:shd w:val="clear" w:color="auto" w:fill="auto"/>
          </w:tcPr>
          <w:p w:rsidR="00BE2423" w:rsidRDefault="00BE2423" w:rsidP="00AF0DF4">
            <w:pPr>
              <w:jc w:val="center"/>
              <w:rPr>
                <w:sz w:val="28"/>
                <w:szCs w:val="28"/>
              </w:rPr>
            </w:pPr>
            <w:r>
              <w:rPr>
                <w:sz w:val="28"/>
                <w:szCs w:val="28"/>
              </w:rPr>
              <w:t>Число браков</w:t>
            </w:r>
          </w:p>
        </w:tc>
        <w:tc>
          <w:tcPr>
            <w:tcW w:w="1843" w:type="dxa"/>
            <w:shd w:val="clear" w:color="auto" w:fill="auto"/>
          </w:tcPr>
          <w:p w:rsidR="00BE2423" w:rsidRDefault="00BE2423" w:rsidP="00512984">
            <w:pPr>
              <w:jc w:val="center"/>
              <w:rPr>
                <w:sz w:val="28"/>
                <w:szCs w:val="28"/>
              </w:rPr>
            </w:pPr>
            <w:r>
              <w:rPr>
                <w:sz w:val="28"/>
                <w:szCs w:val="28"/>
              </w:rPr>
              <w:t>47</w:t>
            </w:r>
          </w:p>
        </w:tc>
        <w:tc>
          <w:tcPr>
            <w:tcW w:w="1985" w:type="dxa"/>
            <w:shd w:val="clear" w:color="auto" w:fill="auto"/>
          </w:tcPr>
          <w:p w:rsidR="00BE2423" w:rsidRDefault="00BE2423" w:rsidP="00512984">
            <w:pPr>
              <w:jc w:val="center"/>
              <w:rPr>
                <w:sz w:val="28"/>
                <w:szCs w:val="28"/>
              </w:rPr>
            </w:pPr>
            <w:r>
              <w:rPr>
                <w:sz w:val="28"/>
                <w:szCs w:val="28"/>
              </w:rPr>
              <w:t>43</w:t>
            </w:r>
          </w:p>
        </w:tc>
        <w:tc>
          <w:tcPr>
            <w:tcW w:w="1724" w:type="dxa"/>
            <w:shd w:val="clear" w:color="auto" w:fill="auto"/>
          </w:tcPr>
          <w:p w:rsidR="00BE2423" w:rsidRDefault="00BE2423" w:rsidP="00512984">
            <w:pPr>
              <w:jc w:val="center"/>
              <w:rPr>
                <w:sz w:val="28"/>
                <w:szCs w:val="28"/>
              </w:rPr>
            </w:pPr>
            <w:r>
              <w:rPr>
                <w:sz w:val="28"/>
                <w:szCs w:val="28"/>
              </w:rPr>
              <w:t>42</w:t>
            </w:r>
          </w:p>
        </w:tc>
      </w:tr>
      <w:tr w:rsidR="00BE2423" w:rsidRPr="00F236AC" w:rsidTr="00E056A9">
        <w:tc>
          <w:tcPr>
            <w:tcW w:w="4815" w:type="dxa"/>
            <w:shd w:val="clear" w:color="auto" w:fill="auto"/>
          </w:tcPr>
          <w:p w:rsidR="00BE2423" w:rsidRDefault="00BE2423" w:rsidP="00AF0DF4">
            <w:pPr>
              <w:jc w:val="center"/>
              <w:rPr>
                <w:sz w:val="28"/>
                <w:szCs w:val="28"/>
              </w:rPr>
            </w:pPr>
            <w:r>
              <w:rPr>
                <w:sz w:val="28"/>
                <w:szCs w:val="28"/>
              </w:rPr>
              <w:t>Число разводов</w:t>
            </w:r>
          </w:p>
        </w:tc>
        <w:tc>
          <w:tcPr>
            <w:tcW w:w="1843" w:type="dxa"/>
            <w:shd w:val="clear" w:color="auto" w:fill="auto"/>
          </w:tcPr>
          <w:p w:rsidR="00BE2423" w:rsidRDefault="00BE2423" w:rsidP="00512984">
            <w:pPr>
              <w:jc w:val="center"/>
              <w:rPr>
                <w:sz w:val="28"/>
                <w:szCs w:val="28"/>
              </w:rPr>
            </w:pPr>
            <w:r>
              <w:rPr>
                <w:sz w:val="28"/>
                <w:szCs w:val="28"/>
              </w:rPr>
              <w:t>31</w:t>
            </w:r>
          </w:p>
        </w:tc>
        <w:tc>
          <w:tcPr>
            <w:tcW w:w="1985" w:type="dxa"/>
            <w:shd w:val="clear" w:color="auto" w:fill="auto"/>
          </w:tcPr>
          <w:p w:rsidR="00BE2423" w:rsidRDefault="00BE2423" w:rsidP="00512984">
            <w:pPr>
              <w:jc w:val="center"/>
              <w:rPr>
                <w:sz w:val="28"/>
                <w:szCs w:val="28"/>
              </w:rPr>
            </w:pPr>
            <w:r>
              <w:rPr>
                <w:sz w:val="28"/>
                <w:szCs w:val="28"/>
              </w:rPr>
              <w:t>48</w:t>
            </w:r>
          </w:p>
        </w:tc>
        <w:tc>
          <w:tcPr>
            <w:tcW w:w="1724" w:type="dxa"/>
            <w:shd w:val="clear" w:color="auto" w:fill="auto"/>
          </w:tcPr>
          <w:p w:rsidR="00BE2423" w:rsidRDefault="00BE2423" w:rsidP="00512984">
            <w:pPr>
              <w:jc w:val="center"/>
              <w:rPr>
                <w:sz w:val="28"/>
                <w:szCs w:val="28"/>
              </w:rPr>
            </w:pPr>
            <w:r>
              <w:rPr>
                <w:sz w:val="28"/>
                <w:szCs w:val="28"/>
              </w:rPr>
              <w:t>45</w:t>
            </w:r>
          </w:p>
        </w:tc>
      </w:tr>
    </w:tbl>
    <w:p w:rsidR="00E056A9" w:rsidRDefault="007C4326" w:rsidP="00E056A9">
      <w:pPr>
        <w:ind w:firstLine="709"/>
        <w:jc w:val="both"/>
        <w:rPr>
          <w:color w:val="000000"/>
          <w:sz w:val="28"/>
          <w:szCs w:val="28"/>
        </w:rPr>
      </w:pPr>
      <w:r>
        <w:rPr>
          <w:sz w:val="28"/>
          <w:szCs w:val="28"/>
        </w:rPr>
        <w:t>Исходя из показателей таблицы, з</w:t>
      </w:r>
      <w:r w:rsidR="00E056A9" w:rsidRPr="003562A2">
        <w:rPr>
          <w:sz w:val="28"/>
          <w:szCs w:val="28"/>
        </w:rPr>
        <w:t>а последние 3 года</w:t>
      </w:r>
      <w:r>
        <w:rPr>
          <w:sz w:val="28"/>
          <w:szCs w:val="28"/>
        </w:rPr>
        <w:t>,</w:t>
      </w:r>
      <w:r w:rsidR="00E056A9" w:rsidRPr="003562A2">
        <w:rPr>
          <w:sz w:val="28"/>
          <w:szCs w:val="28"/>
        </w:rPr>
        <w:t xml:space="preserve"> наблюдается </w:t>
      </w:r>
      <w:r w:rsidR="001204C6">
        <w:rPr>
          <w:sz w:val="28"/>
          <w:szCs w:val="28"/>
        </w:rPr>
        <w:t>незначительное, но повышение смертности, и стремительное снижение рождаемости,</w:t>
      </w:r>
      <w:r w:rsidR="00E056A9" w:rsidRPr="003562A2">
        <w:rPr>
          <w:sz w:val="28"/>
          <w:szCs w:val="28"/>
        </w:rPr>
        <w:t xml:space="preserve"> что является основной причиной убыли населения. За 201</w:t>
      </w:r>
      <w:r w:rsidR="001204C6">
        <w:rPr>
          <w:sz w:val="28"/>
          <w:szCs w:val="28"/>
        </w:rPr>
        <w:t>9</w:t>
      </w:r>
      <w:r w:rsidR="00E056A9" w:rsidRPr="003562A2">
        <w:rPr>
          <w:sz w:val="28"/>
          <w:szCs w:val="28"/>
        </w:rPr>
        <w:t xml:space="preserve"> г</w:t>
      </w:r>
      <w:r w:rsidR="001204C6">
        <w:rPr>
          <w:sz w:val="28"/>
          <w:szCs w:val="28"/>
        </w:rPr>
        <w:t>од</w:t>
      </w:r>
      <w:r w:rsidR="00E056A9" w:rsidRPr="003562A2">
        <w:rPr>
          <w:sz w:val="28"/>
          <w:szCs w:val="28"/>
        </w:rPr>
        <w:t xml:space="preserve"> число умерших превысило число родившихся  в </w:t>
      </w:r>
      <w:r w:rsidR="001204C6">
        <w:rPr>
          <w:sz w:val="28"/>
          <w:szCs w:val="28"/>
        </w:rPr>
        <w:t>3</w:t>
      </w:r>
      <w:r w:rsidR="00E056A9" w:rsidRPr="003562A2">
        <w:rPr>
          <w:sz w:val="28"/>
          <w:szCs w:val="28"/>
        </w:rPr>
        <w:t>,</w:t>
      </w:r>
      <w:r w:rsidR="001204C6">
        <w:rPr>
          <w:sz w:val="28"/>
          <w:szCs w:val="28"/>
        </w:rPr>
        <w:t>1</w:t>
      </w:r>
      <w:r w:rsidR="00E056A9" w:rsidRPr="003562A2">
        <w:rPr>
          <w:sz w:val="28"/>
          <w:szCs w:val="28"/>
        </w:rPr>
        <w:t xml:space="preserve"> раза</w:t>
      </w:r>
      <w:r w:rsidR="00E056A9" w:rsidRPr="003562A2">
        <w:rPr>
          <w:color w:val="000000"/>
          <w:sz w:val="28"/>
          <w:szCs w:val="28"/>
        </w:rPr>
        <w:t xml:space="preserve"> (</w:t>
      </w:r>
      <w:r w:rsidR="001204C6">
        <w:rPr>
          <w:color w:val="000000"/>
          <w:sz w:val="28"/>
          <w:szCs w:val="28"/>
        </w:rPr>
        <w:t xml:space="preserve">в </w:t>
      </w:r>
      <w:r w:rsidR="00E056A9" w:rsidRPr="003562A2">
        <w:rPr>
          <w:color w:val="000000"/>
          <w:sz w:val="28"/>
          <w:szCs w:val="28"/>
        </w:rPr>
        <w:t>201</w:t>
      </w:r>
      <w:r w:rsidR="001204C6">
        <w:rPr>
          <w:color w:val="000000"/>
          <w:sz w:val="28"/>
          <w:szCs w:val="28"/>
        </w:rPr>
        <w:t>8</w:t>
      </w:r>
      <w:r w:rsidR="00E056A9" w:rsidRPr="003562A2">
        <w:rPr>
          <w:color w:val="000000"/>
          <w:sz w:val="28"/>
          <w:szCs w:val="28"/>
        </w:rPr>
        <w:t xml:space="preserve"> году данное соотношение было </w:t>
      </w:r>
      <w:r w:rsidR="001204C6">
        <w:rPr>
          <w:color w:val="000000"/>
          <w:sz w:val="28"/>
          <w:szCs w:val="28"/>
        </w:rPr>
        <w:t>2</w:t>
      </w:r>
      <w:r w:rsidR="00E056A9" w:rsidRPr="003562A2">
        <w:rPr>
          <w:color w:val="000000"/>
          <w:sz w:val="28"/>
          <w:szCs w:val="28"/>
        </w:rPr>
        <w:t>,</w:t>
      </w:r>
      <w:r w:rsidR="001204C6">
        <w:rPr>
          <w:color w:val="000000"/>
          <w:sz w:val="28"/>
          <w:szCs w:val="28"/>
        </w:rPr>
        <w:t>2</w:t>
      </w:r>
      <w:r w:rsidR="00E056A9" w:rsidRPr="003562A2">
        <w:rPr>
          <w:color w:val="000000"/>
          <w:sz w:val="28"/>
          <w:szCs w:val="28"/>
        </w:rPr>
        <w:t xml:space="preserve"> раз</w:t>
      </w:r>
      <w:r w:rsidR="001204C6">
        <w:rPr>
          <w:color w:val="000000"/>
          <w:sz w:val="28"/>
          <w:szCs w:val="28"/>
        </w:rPr>
        <w:t>а</w:t>
      </w:r>
      <w:r w:rsidR="00E056A9" w:rsidRPr="003562A2">
        <w:rPr>
          <w:color w:val="000000"/>
          <w:sz w:val="28"/>
          <w:szCs w:val="28"/>
        </w:rPr>
        <w:t xml:space="preserve">). Естественная убыль населения </w:t>
      </w:r>
      <w:r w:rsidR="001204C6">
        <w:rPr>
          <w:color w:val="000000"/>
          <w:sz w:val="28"/>
          <w:szCs w:val="28"/>
        </w:rPr>
        <w:t>увеличилась</w:t>
      </w:r>
      <w:r w:rsidR="00E056A9" w:rsidRPr="003562A2">
        <w:rPr>
          <w:color w:val="000000"/>
          <w:sz w:val="28"/>
          <w:szCs w:val="28"/>
        </w:rPr>
        <w:t xml:space="preserve"> со 1</w:t>
      </w:r>
      <w:r w:rsidR="001204C6">
        <w:rPr>
          <w:color w:val="000000"/>
          <w:sz w:val="28"/>
          <w:szCs w:val="28"/>
        </w:rPr>
        <w:t>04</w:t>
      </w:r>
      <w:r w:rsidR="00E056A9" w:rsidRPr="003562A2">
        <w:rPr>
          <w:color w:val="000000"/>
          <w:sz w:val="28"/>
          <w:szCs w:val="28"/>
        </w:rPr>
        <w:t xml:space="preserve"> человек в 201</w:t>
      </w:r>
      <w:r w:rsidR="001204C6">
        <w:rPr>
          <w:color w:val="000000"/>
          <w:sz w:val="28"/>
          <w:szCs w:val="28"/>
        </w:rPr>
        <w:t>8</w:t>
      </w:r>
      <w:r w:rsidR="00E056A9" w:rsidRPr="003562A2">
        <w:rPr>
          <w:color w:val="000000"/>
          <w:sz w:val="28"/>
          <w:szCs w:val="28"/>
        </w:rPr>
        <w:t xml:space="preserve"> году до</w:t>
      </w:r>
      <w:r w:rsidR="001204C6">
        <w:rPr>
          <w:color w:val="000000"/>
          <w:sz w:val="28"/>
          <w:szCs w:val="28"/>
        </w:rPr>
        <w:t xml:space="preserve"> 131</w:t>
      </w:r>
      <w:r w:rsidR="00E056A9" w:rsidRPr="003562A2">
        <w:rPr>
          <w:color w:val="000000"/>
          <w:sz w:val="28"/>
          <w:szCs w:val="28"/>
        </w:rPr>
        <w:t xml:space="preserve"> в 201</w:t>
      </w:r>
      <w:r w:rsidR="001204C6">
        <w:rPr>
          <w:color w:val="000000"/>
          <w:sz w:val="28"/>
          <w:szCs w:val="28"/>
        </w:rPr>
        <w:t xml:space="preserve">9 году, и </w:t>
      </w:r>
      <w:r w:rsidR="00E056A9" w:rsidRPr="003562A2">
        <w:rPr>
          <w:color w:val="000000"/>
          <w:sz w:val="28"/>
          <w:szCs w:val="28"/>
        </w:rPr>
        <w:t>до тех пор, пока существует естественная убыль населения, демографическая ситуация в районе остается сложной.</w:t>
      </w:r>
    </w:p>
    <w:p w:rsidR="0038597D" w:rsidRPr="0098603B" w:rsidRDefault="00633F98" w:rsidP="0038597D">
      <w:pPr>
        <w:ind w:firstLine="709"/>
        <w:jc w:val="both"/>
        <w:rPr>
          <w:sz w:val="28"/>
          <w:szCs w:val="28"/>
        </w:rPr>
      </w:pPr>
      <w:r w:rsidRPr="0038435C">
        <w:rPr>
          <w:sz w:val="28"/>
          <w:szCs w:val="28"/>
        </w:rPr>
        <w:t>Причины ни</w:t>
      </w:r>
      <w:r w:rsidR="007B33A2">
        <w:rPr>
          <w:sz w:val="28"/>
          <w:szCs w:val="28"/>
        </w:rPr>
        <w:t xml:space="preserve">зкой рождаемости многочисленны. </w:t>
      </w:r>
      <w:r w:rsidR="003C3962" w:rsidRPr="00DF5039">
        <w:rPr>
          <w:sz w:val="28"/>
          <w:szCs w:val="28"/>
        </w:rPr>
        <w:t>Рождающееся поколение не восполняет своих родителей, происходит интенсивный процесс старения, уменьшается численность трудоспособного и детского населения.</w:t>
      </w:r>
      <w:r w:rsidR="003C3962">
        <w:rPr>
          <w:sz w:val="28"/>
          <w:szCs w:val="28"/>
        </w:rPr>
        <w:t xml:space="preserve"> </w:t>
      </w:r>
      <w:r w:rsidR="003C3962" w:rsidRPr="00BF3796">
        <w:rPr>
          <w:sz w:val="28"/>
          <w:szCs w:val="28"/>
        </w:rPr>
        <w:t xml:space="preserve">Во многих семьях первый ребенок становится единственным. Главные причины малодетности – низкие доходы родителей и отсутствие нормальных жилищных условий. Кроме </w:t>
      </w:r>
      <w:r w:rsidR="003C3962" w:rsidRPr="00BF3796">
        <w:rPr>
          <w:sz w:val="28"/>
          <w:szCs w:val="28"/>
        </w:rPr>
        <w:lastRenderedPageBreak/>
        <w:t>того, у родителей часто нет уверенности в своих возможностях обеспечить ребенку достойный уро</w:t>
      </w:r>
      <w:r w:rsidR="003C3962">
        <w:rPr>
          <w:sz w:val="28"/>
          <w:szCs w:val="28"/>
        </w:rPr>
        <w:t xml:space="preserve">вень жизни, </w:t>
      </w:r>
      <w:r w:rsidR="007B33A2">
        <w:rPr>
          <w:sz w:val="28"/>
          <w:szCs w:val="28"/>
        </w:rPr>
        <w:t xml:space="preserve">предоставить </w:t>
      </w:r>
      <w:r w:rsidR="003C3962">
        <w:rPr>
          <w:sz w:val="28"/>
          <w:szCs w:val="28"/>
        </w:rPr>
        <w:t>качественное образование и медицинское обслуживание</w:t>
      </w:r>
      <w:r w:rsidR="00816828">
        <w:rPr>
          <w:sz w:val="28"/>
          <w:szCs w:val="28"/>
        </w:rPr>
        <w:t>, что также неблагоприятно влияет на отношения внутри семьи и ведёт к её распаду</w:t>
      </w:r>
      <w:r w:rsidR="00412AF6">
        <w:rPr>
          <w:sz w:val="28"/>
          <w:szCs w:val="28"/>
        </w:rPr>
        <w:t xml:space="preserve"> и высокое число прерываний беременности</w:t>
      </w:r>
      <w:r w:rsidR="00816828">
        <w:rPr>
          <w:sz w:val="28"/>
          <w:szCs w:val="28"/>
        </w:rPr>
        <w:t>.</w:t>
      </w:r>
      <w:r w:rsidR="002021E9" w:rsidRPr="002021E9">
        <w:rPr>
          <w:rFonts w:ascii="Arial" w:hAnsi="Arial" w:cs="Arial"/>
          <w:spacing w:val="2"/>
          <w:sz w:val="26"/>
          <w:szCs w:val="26"/>
          <w:shd w:val="clear" w:color="auto" w:fill="FFFFFF"/>
        </w:rPr>
        <w:t xml:space="preserve"> </w:t>
      </w:r>
      <w:r w:rsidR="002021E9" w:rsidRPr="002021E9">
        <w:rPr>
          <w:spacing w:val="2"/>
          <w:sz w:val="28"/>
          <w:szCs w:val="28"/>
          <w:shd w:val="clear" w:color="auto" w:fill="FFFFFF"/>
        </w:rPr>
        <w:t xml:space="preserve">Остается значительным число детей, рожденных вне официально зарегистрированного брака, а также родившихся у одиноких матерей. Такая ситуация </w:t>
      </w:r>
      <w:r w:rsidR="0038597D">
        <w:rPr>
          <w:sz w:val="28"/>
          <w:szCs w:val="28"/>
        </w:rPr>
        <w:t>н</w:t>
      </w:r>
      <w:r w:rsidR="00F74F14" w:rsidRPr="00F74F14">
        <w:rPr>
          <w:sz w:val="28"/>
          <w:szCs w:val="28"/>
        </w:rPr>
        <w:t>егативно воздейств</w:t>
      </w:r>
      <w:r w:rsidR="002021E9">
        <w:rPr>
          <w:sz w:val="28"/>
          <w:szCs w:val="28"/>
        </w:rPr>
        <w:t>ует</w:t>
      </w:r>
      <w:r w:rsidR="00F74F14" w:rsidRPr="00F74F14">
        <w:rPr>
          <w:sz w:val="28"/>
          <w:szCs w:val="28"/>
        </w:rPr>
        <w:t xml:space="preserve"> на формирование реп</w:t>
      </w:r>
      <w:r w:rsidR="002021E9">
        <w:rPr>
          <w:sz w:val="28"/>
          <w:szCs w:val="28"/>
        </w:rPr>
        <w:t>родуктивного поведения молодежи</w:t>
      </w:r>
      <w:r w:rsidR="00E57852">
        <w:rPr>
          <w:sz w:val="28"/>
          <w:szCs w:val="28"/>
        </w:rPr>
        <w:t xml:space="preserve"> в общем</w:t>
      </w:r>
      <w:r w:rsidR="002021E9">
        <w:rPr>
          <w:sz w:val="28"/>
          <w:szCs w:val="28"/>
        </w:rPr>
        <w:t xml:space="preserve">. </w:t>
      </w:r>
      <w:r w:rsidR="0038597D" w:rsidRPr="003562A2">
        <w:rPr>
          <w:sz w:val="28"/>
          <w:szCs w:val="28"/>
        </w:rPr>
        <w:t>На 01.0</w:t>
      </w:r>
      <w:r w:rsidR="0038597D">
        <w:rPr>
          <w:sz w:val="28"/>
          <w:szCs w:val="28"/>
        </w:rPr>
        <w:t>1</w:t>
      </w:r>
      <w:r w:rsidR="0038597D" w:rsidRPr="003562A2">
        <w:rPr>
          <w:sz w:val="28"/>
          <w:szCs w:val="28"/>
        </w:rPr>
        <w:t>.20</w:t>
      </w:r>
      <w:r w:rsidR="0038597D">
        <w:rPr>
          <w:sz w:val="28"/>
          <w:szCs w:val="28"/>
        </w:rPr>
        <w:t>20,  по данным</w:t>
      </w:r>
      <w:r w:rsidR="0038597D" w:rsidRPr="003562A2">
        <w:rPr>
          <w:sz w:val="28"/>
          <w:szCs w:val="28"/>
        </w:rPr>
        <w:t xml:space="preserve"> орган</w:t>
      </w:r>
      <w:r w:rsidR="0038597D">
        <w:rPr>
          <w:sz w:val="28"/>
          <w:szCs w:val="28"/>
        </w:rPr>
        <w:t>ов</w:t>
      </w:r>
      <w:r w:rsidR="0038597D" w:rsidRPr="003562A2">
        <w:rPr>
          <w:sz w:val="28"/>
          <w:szCs w:val="28"/>
        </w:rPr>
        <w:t xml:space="preserve"> социальной защиты населения</w:t>
      </w:r>
      <w:r w:rsidR="0038597D">
        <w:rPr>
          <w:sz w:val="28"/>
          <w:szCs w:val="28"/>
        </w:rPr>
        <w:t>,</w:t>
      </w:r>
      <w:r w:rsidR="0038597D" w:rsidRPr="003562A2">
        <w:rPr>
          <w:sz w:val="28"/>
          <w:szCs w:val="28"/>
        </w:rPr>
        <w:t xml:space="preserve">  </w:t>
      </w:r>
      <w:r w:rsidR="0038597D" w:rsidRPr="0098603B">
        <w:rPr>
          <w:sz w:val="28"/>
          <w:szCs w:val="28"/>
        </w:rPr>
        <w:t>на 784 детей  выплачивается ежемесячное пособие</w:t>
      </w:r>
      <w:r w:rsidR="002021E9" w:rsidRPr="0098603B">
        <w:rPr>
          <w:sz w:val="28"/>
          <w:szCs w:val="28"/>
        </w:rPr>
        <w:t xml:space="preserve"> по малообеспеченности</w:t>
      </w:r>
      <w:r w:rsidR="0038597D" w:rsidRPr="0098603B">
        <w:rPr>
          <w:sz w:val="28"/>
          <w:szCs w:val="28"/>
        </w:rPr>
        <w:t>, из них 207 детей воспитывается одинокими матерями.</w:t>
      </w:r>
    </w:p>
    <w:p w:rsidR="00633F98" w:rsidRPr="0038435C" w:rsidRDefault="00633F98" w:rsidP="00633F98">
      <w:pPr>
        <w:pStyle w:val="ConsPlusNormal"/>
        <w:widowControl/>
        <w:spacing w:after="60" w:line="300" w:lineRule="exact"/>
        <w:ind w:firstLine="708"/>
        <w:jc w:val="both"/>
        <w:rPr>
          <w:rFonts w:ascii="Times New Roman" w:hAnsi="Times New Roman" w:cs="Times New Roman"/>
          <w:sz w:val="28"/>
          <w:szCs w:val="28"/>
        </w:rPr>
      </w:pPr>
      <w:r w:rsidRPr="0038435C">
        <w:rPr>
          <w:rFonts w:ascii="Times New Roman" w:hAnsi="Times New Roman" w:cs="Times New Roman"/>
          <w:sz w:val="28"/>
          <w:szCs w:val="28"/>
        </w:rPr>
        <w:t xml:space="preserve">Для изменения демографической динамики, обеспечения в будущем хотя бы простого воспроизводства населения недостаточно мер демографической политики, направленных на создание семьям условий для рождения желаемого количества детей. Необходимо формировать у молодежи потребность иметь детей.  </w:t>
      </w:r>
    </w:p>
    <w:p w:rsidR="006532E4" w:rsidRPr="003562A2" w:rsidRDefault="006532E4" w:rsidP="00E80B6F">
      <w:pPr>
        <w:shd w:val="clear" w:color="auto" w:fill="FFFFFF"/>
        <w:ind w:firstLine="709"/>
        <w:jc w:val="both"/>
        <w:rPr>
          <w:sz w:val="28"/>
          <w:szCs w:val="28"/>
        </w:rPr>
      </w:pPr>
      <w:r w:rsidRPr="003562A2">
        <w:rPr>
          <w:color w:val="000000"/>
          <w:sz w:val="28"/>
          <w:szCs w:val="28"/>
        </w:rPr>
        <w:t>В последнее время повышается роль учреждений культуры</w:t>
      </w:r>
      <w:r w:rsidR="00E80B6F">
        <w:rPr>
          <w:color w:val="000000"/>
          <w:sz w:val="28"/>
          <w:szCs w:val="28"/>
        </w:rPr>
        <w:t>,</w:t>
      </w:r>
      <w:r w:rsidRPr="003562A2">
        <w:rPr>
          <w:color w:val="000000"/>
          <w:sz w:val="28"/>
          <w:szCs w:val="28"/>
        </w:rPr>
        <w:t xml:space="preserve"> как центров информационной поддержки семьи</w:t>
      </w:r>
      <w:r w:rsidR="00E80B6F">
        <w:rPr>
          <w:color w:val="000000"/>
          <w:sz w:val="28"/>
          <w:szCs w:val="28"/>
        </w:rPr>
        <w:t xml:space="preserve">. </w:t>
      </w:r>
      <w:r w:rsidRPr="003562A2">
        <w:rPr>
          <w:color w:val="000000"/>
          <w:sz w:val="28"/>
          <w:szCs w:val="28"/>
        </w:rPr>
        <w:t>На базе Кардымовской центральной районной  библиотеки работает Центр правовой информации  по оказанию юридической помощи населению, в т.ч. и по вопросам материнства и детства, на базе центральной детской библиотеки</w:t>
      </w:r>
      <w:r w:rsidR="00E80B6F">
        <w:rPr>
          <w:color w:val="000000"/>
          <w:sz w:val="28"/>
          <w:szCs w:val="28"/>
        </w:rPr>
        <w:t>,</w:t>
      </w:r>
      <w:r w:rsidRPr="003562A2">
        <w:rPr>
          <w:color w:val="000000"/>
          <w:sz w:val="28"/>
          <w:szCs w:val="28"/>
        </w:rPr>
        <w:t xml:space="preserve"> Центр социально-правовой информации по проблемам детства.</w:t>
      </w:r>
      <w:r w:rsidR="00E80B6F">
        <w:rPr>
          <w:color w:val="000000"/>
          <w:sz w:val="28"/>
          <w:szCs w:val="28"/>
        </w:rPr>
        <w:t xml:space="preserve"> </w:t>
      </w:r>
      <w:r w:rsidRPr="003562A2">
        <w:rPr>
          <w:color w:val="000000"/>
          <w:sz w:val="28"/>
          <w:szCs w:val="28"/>
        </w:rPr>
        <w:t>Одним из важных направлений деятельности Центров является разъяснение социальной политики государства в поддержку семьи, женщин и детей.</w:t>
      </w:r>
      <w:r w:rsidR="00E80B6F">
        <w:rPr>
          <w:color w:val="000000"/>
          <w:sz w:val="28"/>
          <w:szCs w:val="28"/>
        </w:rPr>
        <w:t xml:space="preserve"> </w:t>
      </w:r>
      <w:r w:rsidRPr="003562A2">
        <w:rPr>
          <w:sz w:val="28"/>
          <w:szCs w:val="28"/>
        </w:rPr>
        <w:t>Филиалами муниципального бюджетного учреждения культуры «Централизованная клубная система» ведется активная работа, направленная на поддержку семьи, материнства, отцовства и детства.</w:t>
      </w:r>
    </w:p>
    <w:p w:rsidR="00E056A9" w:rsidRDefault="00CB105D" w:rsidP="00E80B6F">
      <w:pPr>
        <w:ind w:firstLine="709"/>
        <w:jc w:val="both"/>
        <w:rPr>
          <w:color w:val="000000"/>
          <w:sz w:val="28"/>
          <w:szCs w:val="28"/>
        </w:rPr>
      </w:pPr>
      <w:r w:rsidRPr="003562A2">
        <w:rPr>
          <w:sz w:val="28"/>
          <w:szCs w:val="28"/>
        </w:rPr>
        <w:t xml:space="preserve">На </w:t>
      </w:r>
      <w:r w:rsidR="00E80B6F">
        <w:rPr>
          <w:sz w:val="28"/>
          <w:szCs w:val="28"/>
        </w:rPr>
        <w:t xml:space="preserve">положительную </w:t>
      </w:r>
      <w:r w:rsidRPr="003562A2">
        <w:rPr>
          <w:sz w:val="28"/>
          <w:szCs w:val="28"/>
        </w:rPr>
        <w:t>динамику смертности населения оказывают влияние</w:t>
      </w:r>
      <w:r w:rsidR="00E80B6F">
        <w:rPr>
          <w:sz w:val="28"/>
          <w:szCs w:val="28"/>
        </w:rPr>
        <w:t xml:space="preserve"> такие факторы, как</w:t>
      </w:r>
      <w:r w:rsidRPr="003562A2">
        <w:rPr>
          <w:sz w:val="28"/>
          <w:szCs w:val="28"/>
        </w:rPr>
        <w:t xml:space="preserve"> старение населения (каждый четвертый житель района достиг пенсионного возраста), низкий уровень здоровья населения репродуктивного возраста, ухудшение качества здоровья новорожденных, рост числа социально обусловленных заболеваний (тубе</w:t>
      </w:r>
      <w:r w:rsidR="00E80B6F">
        <w:rPr>
          <w:sz w:val="28"/>
          <w:szCs w:val="28"/>
        </w:rPr>
        <w:t>ркулез, алкоголизм, наркомания</w:t>
      </w:r>
      <w:r w:rsidRPr="003562A2">
        <w:rPr>
          <w:sz w:val="28"/>
          <w:szCs w:val="28"/>
        </w:rPr>
        <w:t>)</w:t>
      </w:r>
      <w:r w:rsidR="00E80B6F">
        <w:rPr>
          <w:sz w:val="28"/>
          <w:szCs w:val="28"/>
        </w:rPr>
        <w:t>, а также</w:t>
      </w:r>
      <w:r w:rsidR="00E80B6F" w:rsidRPr="00E80B6F">
        <w:rPr>
          <w:sz w:val="28"/>
          <w:szCs w:val="28"/>
        </w:rPr>
        <w:t xml:space="preserve"> </w:t>
      </w:r>
      <w:r w:rsidR="00E80B6F">
        <w:rPr>
          <w:sz w:val="28"/>
          <w:szCs w:val="28"/>
        </w:rPr>
        <w:t>образ жизни граждан</w:t>
      </w:r>
      <w:r w:rsidR="00E80B6F" w:rsidRPr="00C13342">
        <w:rPr>
          <w:sz w:val="28"/>
          <w:szCs w:val="28"/>
        </w:rPr>
        <w:t>, развитие физической культуры, спорта и отдыха.</w:t>
      </w:r>
    </w:p>
    <w:p w:rsidR="00E056A9" w:rsidRDefault="00E056A9" w:rsidP="00E056A9">
      <w:pPr>
        <w:ind w:firstLine="709"/>
        <w:jc w:val="both"/>
        <w:rPr>
          <w:sz w:val="28"/>
          <w:szCs w:val="28"/>
        </w:rPr>
      </w:pPr>
      <w:r>
        <w:rPr>
          <w:sz w:val="28"/>
          <w:szCs w:val="28"/>
        </w:rPr>
        <w:t>Главными приоритетами успешного развития муниципального образования «Кардымовский район» Смоленской области должны стать укрепление семьи, а также формирование условий, при которых семья могла бы чувствовать уверенность в будущем и ощущала бы себя защищенной.</w:t>
      </w:r>
    </w:p>
    <w:p w:rsidR="00E056A9" w:rsidRDefault="00E056A9" w:rsidP="00E056A9">
      <w:pPr>
        <w:ind w:firstLine="709"/>
        <w:jc w:val="both"/>
        <w:rPr>
          <w:sz w:val="28"/>
          <w:szCs w:val="28"/>
        </w:rPr>
      </w:pPr>
      <w:r>
        <w:rPr>
          <w:sz w:val="28"/>
          <w:szCs w:val="28"/>
        </w:rPr>
        <w:t>Решение проблем, возникающих в процессе жизнедеятельности семей, остается в центре внимания муниципального образования «Кардымовский район» Смоленской области и побуждает к поиску новых способов их решения.</w:t>
      </w:r>
    </w:p>
    <w:p w:rsidR="00512984" w:rsidRPr="003562A2" w:rsidRDefault="00512984" w:rsidP="00512984">
      <w:pPr>
        <w:ind w:firstLine="709"/>
        <w:jc w:val="both"/>
        <w:rPr>
          <w:sz w:val="28"/>
          <w:szCs w:val="28"/>
        </w:rPr>
      </w:pPr>
      <w:r>
        <w:rPr>
          <w:sz w:val="28"/>
          <w:szCs w:val="28"/>
        </w:rPr>
        <w:t xml:space="preserve">Работа по демографическому развитию муниципального образования «Кардымовский район» Смоленской области строится в соответствии с Концепцией демографического развития Российской Федерации на период до 2025 года. Демографическая политика муниципального образования «Кардымовский район» Смоленской области направлена на увеличение продолжительности жизни населения, сокращение смертности, роста рождаемости, регулирование миграции, сохранение </w:t>
      </w:r>
      <w:r w:rsidR="00320665">
        <w:rPr>
          <w:sz w:val="28"/>
          <w:szCs w:val="28"/>
        </w:rPr>
        <w:t>и укрепление здоровья населения</w:t>
      </w:r>
      <w:r>
        <w:rPr>
          <w:sz w:val="28"/>
          <w:szCs w:val="28"/>
        </w:rPr>
        <w:t xml:space="preserve">. </w:t>
      </w:r>
    </w:p>
    <w:p w:rsidR="00E056A9" w:rsidRDefault="00E056A9" w:rsidP="00561B08">
      <w:pPr>
        <w:ind w:firstLine="709"/>
        <w:jc w:val="center"/>
        <w:rPr>
          <w:sz w:val="28"/>
          <w:szCs w:val="28"/>
        </w:rPr>
      </w:pPr>
    </w:p>
    <w:p w:rsidR="00BE1338" w:rsidRDefault="00BE1338" w:rsidP="00561B08">
      <w:pPr>
        <w:tabs>
          <w:tab w:val="left" w:pos="4820"/>
          <w:tab w:val="left" w:pos="6237"/>
        </w:tabs>
        <w:jc w:val="center"/>
        <w:rPr>
          <w:b/>
          <w:sz w:val="28"/>
          <w:szCs w:val="28"/>
        </w:rPr>
      </w:pPr>
      <w:r w:rsidRPr="003562A2">
        <w:rPr>
          <w:b/>
          <w:sz w:val="28"/>
          <w:szCs w:val="28"/>
        </w:rPr>
        <w:lastRenderedPageBreak/>
        <w:t>Раздел 2. Цели, задачи и целевые показатели программы</w:t>
      </w:r>
    </w:p>
    <w:p w:rsidR="00BE1338" w:rsidRPr="003562A2" w:rsidRDefault="00BE1338" w:rsidP="00BE1338">
      <w:pPr>
        <w:tabs>
          <w:tab w:val="left" w:pos="4820"/>
          <w:tab w:val="left" w:pos="6237"/>
        </w:tabs>
        <w:jc w:val="center"/>
        <w:rPr>
          <w:b/>
          <w:sz w:val="28"/>
          <w:szCs w:val="28"/>
        </w:rPr>
      </w:pPr>
    </w:p>
    <w:p w:rsidR="00BE1338" w:rsidRPr="003562A2" w:rsidRDefault="00BE1338" w:rsidP="00C6652F">
      <w:pPr>
        <w:ind w:firstLine="709"/>
        <w:jc w:val="both"/>
        <w:rPr>
          <w:sz w:val="28"/>
          <w:szCs w:val="28"/>
        </w:rPr>
      </w:pPr>
      <w:r w:rsidRPr="003562A2">
        <w:rPr>
          <w:sz w:val="28"/>
          <w:szCs w:val="28"/>
        </w:rPr>
        <w:t xml:space="preserve">Целью Программы является </w:t>
      </w:r>
      <w:r w:rsidR="00A3652C">
        <w:rPr>
          <w:sz w:val="28"/>
          <w:szCs w:val="28"/>
          <w:lang w:eastAsia="en-US"/>
        </w:rPr>
        <w:t>создание условий для улучшения демографической ситуации в муниципальном образовании «Кардымовский район» Смоленской области</w:t>
      </w:r>
      <w:r w:rsidRPr="003562A2">
        <w:rPr>
          <w:sz w:val="28"/>
          <w:szCs w:val="28"/>
        </w:rPr>
        <w:t>.</w:t>
      </w:r>
    </w:p>
    <w:p w:rsidR="00BE1338" w:rsidRPr="003562A2" w:rsidRDefault="00BE1338" w:rsidP="00BE1338">
      <w:pPr>
        <w:ind w:firstLine="709"/>
        <w:jc w:val="both"/>
        <w:rPr>
          <w:sz w:val="28"/>
          <w:szCs w:val="28"/>
        </w:rPr>
      </w:pPr>
      <w:r w:rsidRPr="003562A2">
        <w:rPr>
          <w:sz w:val="28"/>
          <w:szCs w:val="28"/>
        </w:rPr>
        <w:t>Для улучшения демографической ситуации необходимо стабилизировать численность населения района и создать условия для ее роста, а также обеспечить повышение качества жизни и увеличение ожидаемой продолжительности жизни.</w:t>
      </w:r>
    </w:p>
    <w:p w:rsidR="00BE1338" w:rsidRPr="003562A2" w:rsidRDefault="00BE1338" w:rsidP="00BE1338">
      <w:pPr>
        <w:ind w:firstLine="709"/>
        <w:jc w:val="both"/>
        <w:rPr>
          <w:i/>
          <w:sz w:val="28"/>
          <w:szCs w:val="28"/>
        </w:rPr>
      </w:pPr>
      <w:r w:rsidRPr="003562A2">
        <w:rPr>
          <w:sz w:val="28"/>
          <w:szCs w:val="28"/>
        </w:rPr>
        <w:t>Для достижения поставленной цели необходимо решить следующие задачи:</w:t>
      </w:r>
    </w:p>
    <w:p w:rsidR="00A3652C" w:rsidRDefault="00BE1338" w:rsidP="00A3652C">
      <w:pPr>
        <w:ind w:firstLine="709"/>
        <w:rPr>
          <w:sz w:val="28"/>
          <w:szCs w:val="28"/>
          <w:lang w:eastAsia="en-US"/>
        </w:rPr>
      </w:pPr>
      <w:r w:rsidRPr="003562A2">
        <w:rPr>
          <w:sz w:val="28"/>
          <w:szCs w:val="28"/>
        </w:rPr>
        <w:t>-</w:t>
      </w:r>
      <w:r w:rsidRPr="003562A2">
        <w:rPr>
          <w:b/>
          <w:color w:val="000000"/>
          <w:sz w:val="28"/>
          <w:szCs w:val="28"/>
        </w:rPr>
        <w:t xml:space="preserve"> </w:t>
      </w:r>
      <w:r w:rsidR="00A3652C">
        <w:rPr>
          <w:sz w:val="28"/>
          <w:szCs w:val="28"/>
          <w:lang w:eastAsia="en-US"/>
        </w:rPr>
        <w:t>повышение рождаемости, поддержка молодежи, материнства и детства;</w:t>
      </w:r>
    </w:p>
    <w:p w:rsidR="00BE1338" w:rsidRPr="003562A2" w:rsidRDefault="00BE1338" w:rsidP="00BE1338">
      <w:pPr>
        <w:ind w:firstLine="709"/>
        <w:jc w:val="both"/>
        <w:rPr>
          <w:sz w:val="28"/>
          <w:szCs w:val="28"/>
        </w:rPr>
      </w:pPr>
      <w:r w:rsidRPr="003562A2">
        <w:rPr>
          <w:sz w:val="28"/>
          <w:szCs w:val="28"/>
        </w:rPr>
        <w:t>-</w:t>
      </w:r>
      <w:r w:rsidRPr="003562A2">
        <w:rPr>
          <w:b/>
          <w:sz w:val="28"/>
          <w:szCs w:val="28"/>
        </w:rPr>
        <w:t xml:space="preserve"> </w:t>
      </w:r>
      <w:r w:rsidRPr="003562A2">
        <w:rPr>
          <w:sz w:val="28"/>
          <w:szCs w:val="28"/>
        </w:rPr>
        <w:t>снижение смертности и увеличение продолжительности жизни;</w:t>
      </w:r>
    </w:p>
    <w:p w:rsidR="00BE1338" w:rsidRPr="003562A2" w:rsidRDefault="00BE1338" w:rsidP="00BE1338">
      <w:pPr>
        <w:ind w:firstLine="709"/>
        <w:jc w:val="both"/>
        <w:rPr>
          <w:sz w:val="28"/>
          <w:szCs w:val="28"/>
        </w:rPr>
      </w:pPr>
      <w:r w:rsidRPr="003562A2">
        <w:rPr>
          <w:sz w:val="28"/>
          <w:szCs w:val="28"/>
        </w:rPr>
        <w:t>- формирование здоровог</w:t>
      </w:r>
      <w:r w:rsidR="00A3652C">
        <w:rPr>
          <w:sz w:val="28"/>
          <w:szCs w:val="28"/>
        </w:rPr>
        <w:t>о образа жизни у жителей района.</w:t>
      </w:r>
    </w:p>
    <w:p w:rsidR="007C4326" w:rsidRDefault="007C4326" w:rsidP="007C4326">
      <w:pPr>
        <w:ind w:firstLine="700"/>
        <w:jc w:val="both"/>
        <w:rPr>
          <w:color w:val="000000"/>
          <w:sz w:val="28"/>
          <w:szCs w:val="28"/>
          <w:shd w:val="clear" w:color="auto" w:fill="FFFFFF"/>
        </w:rPr>
      </w:pPr>
      <w:r w:rsidRPr="00AE0056">
        <w:rPr>
          <w:color w:val="000000"/>
          <w:sz w:val="28"/>
          <w:szCs w:val="28"/>
          <w:shd w:val="clear" w:color="auto" w:fill="FFFFFF"/>
        </w:rPr>
        <w:t>В ходе реализации Программы планируется достижение следующих целевых показателей:</w:t>
      </w:r>
    </w:p>
    <w:p w:rsidR="007C4326" w:rsidRPr="00AE0056" w:rsidRDefault="007C4326" w:rsidP="007C4326">
      <w:pPr>
        <w:ind w:firstLine="700"/>
        <w:jc w:val="both"/>
        <w:rPr>
          <w:color w:val="000000"/>
          <w:sz w:val="28"/>
          <w:szCs w:val="28"/>
          <w:shd w:val="clear" w:color="auto" w:fill="FFFFFF"/>
        </w:rPr>
      </w:pPr>
    </w:p>
    <w:tbl>
      <w:tblPr>
        <w:tblW w:w="10206" w:type="dxa"/>
        <w:tblInd w:w="70" w:type="dxa"/>
        <w:tblLayout w:type="fixed"/>
        <w:tblCellMar>
          <w:left w:w="70" w:type="dxa"/>
          <w:right w:w="70" w:type="dxa"/>
        </w:tblCellMar>
        <w:tblLook w:val="0000"/>
      </w:tblPr>
      <w:tblGrid>
        <w:gridCol w:w="540"/>
        <w:gridCol w:w="3713"/>
        <w:gridCol w:w="992"/>
        <w:gridCol w:w="992"/>
        <w:gridCol w:w="993"/>
        <w:gridCol w:w="992"/>
        <w:gridCol w:w="992"/>
        <w:gridCol w:w="992"/>
      </w:tblGrid>
      <w:tr w:rsidR="007C4326" w:rsidRPr="00AE0056" w:rsidTr="007C4326">
        <w:trPr>
          <w:cantSplit/>
          <w:trHeight w:val="720"/>
        </w:trPr>
        <w:tc>
          <w:tcPr>
            <w:tcW w:w="540" w:type="dxa"/>
            <w:tcBorders>
              <w:top w:val="single" w:sz="6" w:space="0" w:color="auto"/>
              <w:left w:val="single" w:sz="6" w:space="0" w:color="auto"/>
              <w:bottom w:val="single" w:sz="6" w:space="0" w:color="auto"/>
              <w:right w:val="single" w:sz="6" w:space="0" w:color="auto"/>
            </w:tcBorders>
          </w:tcPr>
          <w:p w:rsidR="007C4326" w:rsidRPr="00AE0056" w:rsidRDefault="007C4326" w:rsidP="007C4326">
            <w:pPr>
              <w:pStyle w:val="ConsPlusNormal"/>
              <w:widowControl/>
              <w:ind w:firstLine="0"/>
              <w:jc w:val="center"/>
              <w:rPr>
                <w:rFonts w:ascii="Times New Roman" w:hAnsi="Times New Roman" w:cs="Times New Roman"/>
                <w:sz w:val="28"/>
                <w:szCs w:val="28"/>
              </w:rPr>
            </w:pPr>
            <w:r w:rsidRPr="00AE0056">
              <w:rPr>
                <w:rFonts w:ascii="Times New Roman" w:hAnsi="Times New Roman" w:cs="Times New Roman"/>
                <w:sz w:val="28"/>
                <w:szCs w:val="28"/>
              </w:rPr>
              <w:t xml:space="preserve">N </w:t>
            </w:r>
            <w:r w:rsidRPr="00AE0056">
              <w:rPr>
                <w:rFonts w:ascii="Times New Roman" w:hAnsi="Times New Roman" w:cs="Times New Roman"/>
                <w:sz w:val="28"/>
                <w:szCs w:val="28"/>
              </w:rPr>
              <w:br/>
              <w:t>п/п</w:t>
            </w:r>
          </w:p>
        </w:tc>
        <w:tc>
          <w:tcPr>
            <w:tcW w:w="3713" w:type="dxa"/>
            <w:tcBorders>
              <w:top w:val="single" w:sz="6" w:space="0" w:color="auto"/>
              <w:left w:val="single" w:sz="6" w:space="0" w:color="auto"/>
              <w:bottom w:val="single" w:sz="6" w:space="0" w:color="auto"/>
              <w:right w:val="single" w:sz="4" w:space="0" w:color="auto"/>
            </w:tcBorders>
          </w:tcPr>
          <w:p w:rsidR="007C4326" w:rsidRPr="00AE0056" w:rsidRDefault="007C4326" w:rsidP="007C4326">
            <w:pPr>
              <w:pStyle w:val="ConsPlusNormal"/>
              <w:widowControl/>
              <w:ind w:firstLine="0"/>
              <w:jc w:val="center"/>
              <w:rPr>
                <w:rFonts w:ascii="Times New Roman" w:hAnsi="Times New Roman" w:cs="Times New Roman"/>
                <w:sz w:val="28"/>
                <w:szCs w:val="28"/>
              </w:rPr>
            </w:pPr>
            <w:r w:rsidRPr="00AE0056">
              <w:rPr>
                <w:rFonts w:ascii="Times New Roman" w:hAnsi="Times New Roman" w:cs="Times New Roman"/>
                <w:sz w:val="28"/>
                <w:szCs w:val="28"/>
              </w:rPr>
              <w:t>Целевой показатель</w:t>
            </w:r>
          </w:p>
        </w:tc>
        <w:tc>
          <w:tcPr>
            <w:tcW w:w="992" w:type="dxa"/>
            <w:tcBorders>
              <w:top w:val="single" w:sz="6" w:space="0" w:color="auto"/>
              <w:left w:val="single" w:sz="6" w:space="0" w:color="auto"/>
              <w:bottom w:val="single" w:sz="6" w:space="0" w:color="auto"/>
              <w:right w:val="single" w:sz="6" w:space="0" w:color="auto"/>
            </w:tcBorders>
          </w:tcPr>
          <w:p w:rsidR="007C4326" w:rsidRPr="00AE0056" w:rsidRDefault="007C4326" w:rsidP="007C4326">
            <w:pPr>
              <w:pStyle w:val="ConsPlusNormal"/>
              <w:widowControl/>
              <w:ind w:firstLine="0"/>
              <w:jc w:val="center"/>
              <w:rPr>
                <w:rFonts w:ascii="Times New Roman" w:hAnsi="Times New Roman" w:cs="Times New Roman"/>
                <w:sz w:val="28"/>
                <w:szCs w:val="28"/>
              </w:rPr>
            </w:pPr>
            <w:r w:rsidRPr="00AE0056">
              <w:rPr>
                <w:rFonts w:ascii="Times New Roman" w:hAnsi="Times New Roman" w:cs="Times New Roman"/>
                <w:sz w:val="28"/>
                <w:szCs w:val="28"/>
              </w:rPr>
              <w:t>20</w:t>
            </w:r>
            <w:r>
              <w:rPr>
                <w:rFonts w:ascii="Times New Roman" w:hAnsi="Times New Roman" w:cs="Times New Roman"/>
                <w:sz w:val="28"/>
                <w:szCs w:val="28"/>
              </w:rPr>
              <w:t>20</w:t>
            </w:r>
            <w:r w:rsidRPr="00AE0056">
              <w:rPr>
                <w:rFonts w:ascii="Times New Roman" w:hAnsi="Times New Roman" w:cs="Times New Roman"/>
                <w:sz w:val="28"/>
                <w:szCs w:val="28"/>
              </w:rPr>
              <w:t xml:space="preserve"> год</w:t>
            </w:r>
          </w:p>
        </w:tc>
        <w:tc>
          <w:tcPr>
            <w:tcW w:w="992" w:type="dxa"/>
            <w:tcBorders>
              <w:top w:val="single" w:sz="6" w:space="0" w:color="auto"/>
              <w:left w:val="single" w:sz="6" w:space="0" w:color="auto"/>
              <w:bottom w:val="single" w:sz="6" w:space="0" w:color="auto"/>
              <w:right w:val="single" w:sz="4" w:space="0" w:color="auto"/>
            </w:tcBorders>
          </w:tcPr>
          <w:p w:rsidR="007C4326" w:rsidRPr="00AE0056" w:rsidRDefault="007C4326" w:rsidP="007C4326">
            <w:pPr>
              <w:pStyle w:val="ConsPlusNormal"/>
              <w:widowControl/>
              <w:ind w:firstLine="0"/>
              <w:jc w:val="center"/>
              <w:rPr>
                <w:rFonts w:ascii="Times New Roman" w:hAnsi="Times New Roman" w:cs="Times New Roman"/>
                <w:sz w:val="28"/>
                <w:szCs w:val="28"/>
              </w:rPr>
            </w:pPr>
            <w:r w:rsidRPr="00AE0056">
              <w:rPr>
                <w:rFonts w:ascii="Times New Roman" w:hAnsi="Times New Roman" w:cs="Times New Roman"/>
                <w:sz w:val="28"/>
                <w:szCs w:val="28"/>
              </w:rPr>
              <w:t>20</w:t>
            </w:r>
            <w:r>
              <w:rPr>
                <w:rFonts w:ascii="Times New Roman" w:hAnsi="Times New Roman" w:cs="Times New Roman"/>
                <w:sz w:val="28"/>
                <w:szCs w:val="28"/>
              </w:rPr>
              <w:t>21</w:t>
            </w:r>
            <w:r w:rsidRPr="00AE0056">
              <w:rPr>
                <w:rFonts w:ascii="Times New Roman" w:hAnsi="Times New Roman" w:cs="Times New Roman"/>
                <w:sz w:val="28"/>
                <w:szCs w:val="28"/>
              </w:rPr>
              <w:t xml:space="preserve"> год</w:t>
            </w:r>
          </w:p>
        </w:tc>
        <w:tc>
          <w:tcPr>
            <w:tcW w:w="993" w:type="dxa"/>
            <w:tcBorders>
              <w:top w:val="single" w:sz="6" w:space="0" w:color="auto"/>
              <w:left w:val="single" w:sz="4" w:space="0" w:color="auto"/>
              <w:bottom w:val="single" w:sz="6" w:space="0" w:color="auto"/>
              <w:right w:val="single" w:sz="6" w:space="0" w:color="auto"/>
            </w:tcBorders>
          </w:tcPr>
          <w:p w:rsidR="007C4326" w:rsidRPr="00AE0056" w:rsidRDefault="007C4326" w:rsidP="007C4326">
            <w:pPr>
              <w:pStyle w:val="ConsPlusNormal"/>
              <w:widowControl/>
              <w:ind w:firstLine="0"/>
              <w:jc w:val="center"/>
              <w:rPr>
                <w:rFonts w:ascii="Times New Roman" w:hAnsi="Times New Roman" w:cs="Times New Roman"/>
                <w:sz w:val="28"/>
                <w:szCs w:val="28"/>
              </w:rPr>
            </w:pPr>
            <w:r w:rsidRPr="00AE0056">
              <w:rPr>
                <w:rFonts w:ascii="Times New Roman" w:hAnsi="Times New Roman" w:cs="Times New Roman"/>
                <w:sz w:val="28"/>
                <w:szCs w:val="28"/>
              </w:rPr>
              <w:t>20</w:t>
            </w:r>
            <w:r>
              <w:rPr>
                <w:rFonts w:ascii="Times New Roman" w:hAnsi="Times New Roman" w:cs="Times New Roman"/>
                <w:sz w:val="28"/>
                <w:szCs w:val="28"/>
              </w:rPr>
              <w:t>22</w:t>
            </w:r>
            <w:r w:rsidRPr="00AE0056">
              <w:rPr>
                <w:rFonts w:ascii="Times New Roman" w:hAnsi="Times New Roman" w:cs="Times New Roman"/>
                <w:sz w:val="28"/>
                <w:szCs w:val="28"/>
              </w:rPr>
              <w:t xml:space="preserve"> год</w:t>
            </w:r>
          </w:p>
        </w:tc>
        <w:tc>
          <w:tcPr>
            <w:tcW w:w="992" w:type="dxa"/>
            <w:tcBorders>
              <w:top w:val="single" w:sz="6" w:space="0" w:color="auto"/>
              <w:left w:val="single" w:sz="6" w:space="0" w:color="auto"/>
              <w:bottom w:val="single" w:sz="6" w:space="0" w:color="auto"/>
              <w:right w:val="single" w:sz="6" w:space="0" w:color="auto"/>
            </w:tcBorders>
          </w:tcPr>
          <w:p w:rsidR="007C4326" w:rsidRPr="00AE0056" w:rsidRDefault="007C4326" w:rsidP="007C4326">
            <w:pPr>
              <w:pStyle w:val="ConsPlusNormal"/>
              <w:widowControl/>
              <w:ind w:firstLine="0"/>
              <w:jc w:val="center"/>
              <w:rPr>
                <w:rFonts w:ascii="Times New Roman" w:hAnsi="Times New Roman" w:cs="Times New Roman"/>
                <w:sz w:val="28"/>
                <w:szCs w:val="28"/>
              </w:rPr>
            </w:pPr>
            <w:r w:rsidRPr="00AE0056">
              <w:rPr>
                <w:rFonts w:ascii="Times New Roman" w:hAnsi="Times New Roman" w:cs="Times New Roman"/>
                <w:sz w:val="28"/>
                <w:szCs w:val="28"/>
              </w:rPr>
              <w:t>20</w:t>
            </w:r>
            <w:r>
              <w:rPr>
                <w:rFonts w:ascii="Times New Roman" w:hAnsi="Times New Roman" w:cs="Times New Roman"/>
                <w:sz w:val="28"/>
                <w:szCs w:val="28"/>
              </w:rPr>
              <w:t>23</w:t>
            </w:r>
            <w:r w:rsidRPr="00AE0056">
              <w:rPr>
                <w:rFonts w:ascii="Times New Roman" w:hAnsi="Times New Roman" w:cs="Times New Roman"/>
                <w:sz w:val="28"/>
                <w:szCs w:val="28"/>
              </w:rPr>
              <w:t xml:space="preserve"> год</w:t>
            </w:r>
          </w:p>
        </w:tc>
        <w:tc>
          <w:tcPr>
            <w:tcW w:w="992" w:type="dxa"/>
            <w:tcBorders>
              <w:top w:val="single" w:sz="6" w:space="0" w:color="auto"/>
              <w:left w:val="single" w:sz="6" w:space="0" w:color="auto"/>
              <w:bottom w:val="single" w:sz="6" w:space="0" w:color="auto"/>
              <w:right w:val="single" w:sz="6" w:space="0" w:color="auto"/>
            </w:tcBorders>
          </w:tcPr>
          <w:p w:rsidR="007C4326" w:rsidRDefault="007C4326" w:rsidP="007C4326">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2024</w:t>
            </w:r>
          </w:p>
          <w:p w:rsidR="007C4326" w:rsidRPr="00AE0056" w:rsidRDefault="007C4326" w:rsidP="007C4326">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год</w:t>
            </w:r>
          </w:p>
        </w:tc>
        <w:tc>
          <w:tcPr>
            <w:tcW w:w="992" w:type="dxa"/>
            <w:tcBorders>
              <w:top w:val="single" w:sz="6" w:space="0" w:color="auto"/>
              <w:left w:val="single" w:sz="6" w:space="0" w:color="auto"/>
              <w:bottom w:val="single" w:sz="6" w:space="0" w:color="auto"/>
              <w:right w:val="single" w:sz="6" w:space="0" w:color="auto"/>
            </w:tcBorders>
          </w:tcPr>
          <w:p w:rsidR="007C4326" w:rsidRDefault="007C4326" w:rsidP="007C4326">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2025 год</w:t>
            </w:r>
          </w:p>
        </w:tc>
      </w:tr>
      <w:tr w:rsidR="007C4326" w:rsidRPr="004220A4" w:rsidTr="00B15556">
        <w:trPr>
          <w:cantSplit/>
          <w:trHeight w:val="661"/>
        </w:trPr>
        <w:tc>
          <w:tcPr>
            <w:tcW w:w="540" w:type="dxa"/>
            <w:tcBorders>
              <w:top w:val="single" w:sz="6" w:space="0" w:color="auto"/>
              <w:left w:val="single" w:sz="6" w:space="0" w:color="auto"/>
              <w:bottom w:val="single" w:sz="6" w:space="0" w:color="auto"/>
              <w:right w:val="single" w:sz="6" w:space="0" w:color="auto"/>
            </w:tcBorders>
          </w:tcPr>
          <w:p w:rsidR="007C4326" w:rsidRPr="004220A4" w:rsidRDefault="007C4326" w:rsidP="00B1555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1</w:t>
            </w:r>
            <w:r w:rsidRPr="004220A4">
              <w:rPr>
                <w:rFonts w:ascii="Times New Roman" w:hAnsi="Times New Roman" w:cs="Times New Roman"/>
                <w:sz w:val="28"/>
                <w:szCs w:val="28"/>
              </w:rPr>
              <w:t>.</w:t>
            </w:r>
          </w:p>
        </w:tc>
        <w:tc>
          <w:tcPr>
            <w:tcW w:w="3713" w:type="dxa"/>
            <w:tcBorders>
              <w:top w:val="single" w:sz="6" w:space="0" w:color="auto"/>
              <w:left w:val="single" w:sz="6" w:space="0" w:color="auto"/>
              <w:bottom w:val="single" w:sz="6" w:space="0" w:color="auto"/>
              <w:right w:val="single" w:sz="4" w:space="0" w:color="auto"/>
            </w:tcBorders>
          </w:tcPr>
          <w:p w:rsidR="007C4326" w:rsidRPr="00B15556" w:rsidRDefault="006860A4" w:rsidP="00B15556">
            <w:pPr>
              <w:rPr>
                <w:color w:val="000000" w:themeColor="text1"/>
                <w:sz w:val="28"/>
                <w:szCs w:val="28"/>
                <w:lang w:eastAsia="en-US"/>
              </w:rPr>
            </w:pPr>
            <w:r>
              <w:rPr>
                <w:color w:val="000000" w:themeColor="text1"/>
                <w:sz w:val="28"/>
                <w:szCs w:val="28"/>
                <w:lang w:eastAsia="en-US"/>
              </w:rPr>
              <w:t>К</w:t>
            </w:r>
            <w:r w:rsidR="007C4326">
              <w:rPr>
                <w:color w:val="000000" w:themeColor="text1"/>
                <w:sz w:val="28"/>
                <w:szCs w:val="28"/>
                <w:lang w:eastAsia="en-US"/>
              </w:rPr>
              <w:t>оличество рождённых детей</w:t>
            </w:r>
            <w:r w:rsidR="00B15556">
              <w:rPr>
                <w:color w:val="000000" w:themeColor="text1"/>
                <w:sz w:val="28"/>
                <w:szCs w:val="28"/>
                <w:lang w:eastAsia="en-US"/>
              </w:rPr>
              <w:t>, ед.</w:t>
            </w:r>
          </w:p>
        </w:tc>
        <w:tc>
          <w:tcPr>
            <w:tcW w:w="992" w:type="dxa"/>
            <w:tcBorders>
              <w:top w:val="single" w:sz="6" w:space="0" w:color="auto"/>
              <w:left w:val="single" w:sz="6" w:space="0" w:color="auto"/>
              <w:bottom w:val="single" w:sz="6" w:space="0" w:color="auto"/>
              <w:right w:val="single" w:sz="6" w:space="0" w:color="auto"/>
            </w:tcBorders>
          </w:tcPr>
          <w:p w:rsidR="007C4326" w:rsidRPr="004220A4" w:rsidRDefault="009944F3" w:rsidP="003206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62</w:t>
            </w:r>
          </w:p>
        </w:tc>
        <w:tc>
          <w:tcPr>
            <w:tcW w:w="992" w:type="dxa"/>
            <w:tcBorders>
              <w:top w:val="single" w:sz="6" w:space="0" w:color="auto"/>
              <w:left w:val="single" w:sz="6" w:space="0" w:color="auto"/>
              <w:bottom w:val="single" w:sz="6" w:space="0" w:color="auto"/>
              <w:right w:val="single" w:sz="4" w:space="0" w:color="auto"/>
            </w:tcBorders>
          </w:tcPr>
          <w:p w:rsidR="007C4326" w:rsidRDefault="009944F3" w:rsidP="003206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63</w:t>
            </w:r>
          </w:p>
        </w:tc>
        <w:tc>
          <w:tcPr>
            <w:tcW w:w="993" w:type="dxa"/>
            <w:tcBorders>
              <w:top w:val="single" w:sz="6" w:space="0" w:color="auto"/>
              <w:left w:val="single" w:sz="4" w:space="0" w:color="auto"/>
              <w:bottom w:val="single" w:sz="6" w:space="0" w:color="auto"/>
              <w:right w:val="single" w:sz="6" w:space="0" w:color="auto"/>
            </w:tcBorders>
          </w:tcPr>
          <w:p w:rsidR="007C4326" w:rsidRDefault="009944F3" w:rsidP="003206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64</w:t>
            </w:r>
          </w:p>
        </w:tc>
        <w:tc>
          <w:tcPr>
            <w:tcW w:w="992" w:type="dxa"/>
            <w:tcBorders>
              <w:top w:val="single" w:sz="6" w:space="0" w:color="auto"/>
              <w:left w:val="single" w:sz="6" w:space="0" w:color="auto"/>
              <w:bottom w:val="single" w:sz="6" w:space="0" w:color="auto"/>
              <w:right w:val="single" w:sz="6" w:space="0" w:color="auto"/>
            </w:tcBorders>
          </w:tcPr>
          <w:p w:rsidR="007C4326" w:rsidRDefault="009944F3" w:rsidP="003206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65</w:t>
            </w:r>
          </w:p>
        </w:tc>
        <w:tc>
          <w:tcPr>
            <w:tcW w:w="992" w:type="dxa"/>
            <w:tcBorders>
              <w:top w:val="single" w:sz="6" w:space="0" w:color="auto"/>
              <w:left w:val="single" w:sz="6" w:space="0" w:color="auto"/>
              <w:bottom w:val="single" w:sz="6" w:space="0" w:color="auto"/>
              <w:right w:val="single" w:sz="6" w:space="0" w:color="auto"/>
            </w:tcBorders>
          </w:tcPr>
          <w:p w:rsidR="007C4326" w:rsidRDefault="009944F3" w:rsidP="003206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66</w:t>
            </w:r>
          </w:p>
        </w:tc>
        <w:tc>
          <w:tcPr>
            <w:tcW w:w="992" w:type="dxa"/>
            <w:tcBorders>
              <w:top w:val="single" w:sz="6" w:space="0" w:color="auto"/>
              <w:left w:val="single" w:sz="6" w:space="0" w:color="auto"/>
              <w:bottom w:val="single" w:sz="6" w:space="0" w:color="auto"/>
              <w:right w:val="single" w:sz="6" w:space="0" w:color="auto"/>
            </w:tcBorders>
          </w:tcPr>
          <w:p w:rsidR="007C4326" w:rsidRDefault="009944F3" w:rsidP="003206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67</w:t>
            </w:r>
          </w:p>
        </w:tc>
      </w:tr>
      <w:tr w:rsidR="007C4326" w:rsidRPr="004220A4" w:rsidTr="00B15556">
        <w:trPr>
          <w:cantSplit/>
          <w:trHeight w:val="556"/>
        </w:trPr>
        <w:tc>
          <w:tcPr>
            <w:tcW w:w="540" w:type="dxa"/>
            <w:tcBorders>
              <w:top w:val="single" w:sz="6" w:space="0" w:color="auto"/>
              <w:left w:val="single" w:sz="6" w:space="0" w:color="auto"/>
              <w:bottom w:val="single" w:sz="6" w:space="0" w:color="auto"/>
              <w:right w:val="single" w:sz="6" w:space="0" w:color="auto"/>
            </w:tcBorders>
          </w:tcPr>
          <w:p w:rsidR="007C4326" w:rsidRPr="004220A4" w:rsidRDefault="007C4326" w:rsidP="00B1555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w:t>
            </w:r>
            <w:r w:rsidRPr="004220A4">
              <w:rPr>
                <w:rFonts w:ascii="Times New Roman" w:hAnsi="Times New Roman" w:cs="Times New Roman"/>
                <w:sz w:val="28"/>
                <w:szCs w:val="28"/>
              </w:rPr>
              <w:t>.</w:t>
            </w:r>
          </w:p>
        </w:tc>
        <w:tc>
          <w:tcPr>
            <w:tcW w:w="3713" w:type="dxa"/>
            <w:tcBorders>
              <w:top w:val="single" w:sz="6" w:space="0" w:color="auto"/>
              <w:left w:val="single" w:sz="6" w:space="0" w:color="auto"/>
              <w:bottom w:val="single" w:sz="6" w:space="0" w:color="auto"/>
              <w:right w:val="single" w:sz="4" w:space="0" w:color="auto"/>
            </w:tcBorders>
          </w:tcPr>
          <w:p w:rsidR="007C4326" w:rsidRPr="004220A4" w:rsidRDefault="006860A4" w:rsidP="00B15556">
            <w:pPr>
              <w:rPr>
                <w:sz w:val="28"/>
                <w:szCs w:val="28"/>
              </w:rPr>
            </w:pPr>
            <w:r>
              <w:rPr>
                <w:color w:val="000000" w:themeColor="text1"/>
                <w:sz w:val="28"/>
                <w:szCs w:val="28"/>
                <w:lang w:eastAsia="en-US"/>
              </w:rPr>
              <w:t>С</w:t>
            </w:r>
            <w:r w:rsidR="00B15556">
              <w:rPr>
                <w:color w:val="000000" w:themeColor="text1"/>
                <w:sz w:val="28"/>
                <w:szCs w:val="28"/>
                <w:lang w:eastAsia="en-US"/>
              </w:rPr>
              <w:t>нижение уровня смертности,  %</w:t>
            </w:r>
          </w:p>
        </w:tc>
        <w:tc>
          <w:tcPr>
            <w:tcW w:w="992" w:type="dxa"/>
            <w:tcBorders>
              <w:top w:val="single" w:sz="6" w:space="0" w:color="auto"/>
              <w:left w:val="single" w:sz="6" w:space="0" w:color="auto"/>
              <w:bottom w:val="single" w:sz="6" w:space="0" w:color="auto"/>
              <w:right w:val="single" w:sz="6" w:space="0" w:color="auto"/>
            </w:tcBorders>
          </w:tcPr>
          <w:p w:rsidR="007C4326" w:rsidRPr="004220A4" w:rsidRDefault="00B15556" w:rsidP="003206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4" w:space="0" w:color="auto"/>
            </w:tcBorders>
          </w:tcPr>
          <w:p w:rsidR="007C4326" w:rsidRDefault="00B15556" w:rsidP="003206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single" w:sz="6" w:space="0" w:color="auto"/>
              <w:left w:val="single" w:sz="4" w:space="0" w:color="auto"/>
              <w:bottom w:val="single" w:sz="6" w:space="0" w:color="auto"/>
              <w:right w:val="single" w:sz="6" w:space="0" w:color="auto"/>
            </w:tcBorders>
          </w:tcPr>
          <w:p w:rsidR="007C4326" w:rsidRDefault="00B15556" w:rsidP="003206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6" w:space="0" w:color="auto"/>
              <w:left w:val="single" w:sz="6" w:space="0" w:color="auto"/>
              <w:bottom w:val="single" w:sz="6" w:space="0" w:color="auto"/>
              <w:right w:val="single" w:sz="6" w:space="0" w:color="auto"/>
            </w:tcBorders>
          </w:tcPr>
          <w:p w:rsidR="007C4326" w:rsidRDefault="00B15556" w:rsidP="003206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6" w:space="0" w:color="auto"/>
              <w:left w:val="single" w:sz="6" w:space="0" w:color="auto"/>
              <w:bottom w:val="single" w:sz="6" w:space="0" w:color="auto"/>
              <w:right w:val="single" w:sz="6" w:space="0" w:color="auto"/>
            </w:tcBorders>
          </w:tcPr>
          <w:p w:rsidR="007C4326" w:rsidRDefault="00B15556" w:rsidP="003206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6" w:space="0" w:color="auto"/>
              <w:left w:val="single" w:sz="6" w:space="0" w:color="auto"/>
              <w:bottom w:val="single" w:sz="6" w:space="0" w:color="auto"/>
              <w:right w:val="single" w:sz="6" w:space="0" w:color="auto"/>
            </w:tcBorders>
          </w:tcPr>
          <w:p w:rsidR="007C4326" w:rsidRDefault="00B15556" w:rsidP="003206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4</w:t>
            </w:r>
          </w:p>
        </w:tc>
      </w:tr>
      <w:tr w:rsidR="007C4326" w:rsidRPr="004220A4" w:rsidTr="00B15556">
        <w:trPr>
          <w:cantSplit/>
          <w:trHeight w:val="840"/>
        </w:trPr>
        <w:tc>
          <w:tcPr>
            <w:tcW w:w="540" w:type="dxa"/>
            <w:tcBorders>
              <w:top w:val="single" w:sz="6" w:space="0" w:color="auto"/>
              <w:left w:val="single" w:sz="6" w:space="0" w:color="auto"/>
              <w:bottom w:val="single" w:sz="6" w:space="0" w:color="auto"/>
              <w:right w:val="single" w:sz="6" w:space="0" w:color="auto"/>
            </w:tcBorders>
          </w:tcPr>
          <w:p w:rsidR="007C4326" w:rsidRDefault="007C4326" w:rsidP="00B1555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3.</w:t>
            </w:r>
          </w:p>
        </w:tc>
        <w:tc>
          <w:tcPr>
            <w:tcW w:w="3713" w:type="dxa"/>
            <w:tcBorders>
              <w:top w:val="single" w:sz="6" w:space="0" w:color="auto"/>
              <w:left w:val="single" w:sz="6" w:space="0" w:color="auto"/>
              <w:bottom w:val="single" w:sz="6" w:space="0" w:color="auto"/>
              <w:right w:val="single" w:sz="4" w:space="0" w:color="auto"/>
            </w:tcBorders>
          </w:tcPr>
          <w:p w:rsidR="007C4326" w:rsidRDefault="006860A4" w:rsidP="00B15556">
            <w:pPr>
              <w:rPr>
                <w:sz w:val="28"/>
                <w:szCs w:val="28"/>
              </w:rPr>
            </w:pPr>
            <w:r>
              <w:rPr>
                <w:color w:val="000000" w:themeColor="text1"/>
                <w:sz w:val="28"/>
                <w:szCs w:val="28"/>
                <w:lang w:eastAsia="en-US"/>
              </w:rPr>
              <w:t>К</w:t>
            </w:r>
            <w:r w:rsidR="00B15556">
              <w:rPr>
                <w:color w:val="000000" w:themeColor="text1"/>
                <w:sz w:val="28"/>
                <w:szCs w:val="28"/>
                <w:lang w:eastAsia="en-US"/>
              </w:rPr>
              <w:t>оличество мероприятий, направленных на повышение здорового образа жизни, ед.</w:t>
            </w:r>
          </w:p>
        </w:tc>
        <w:tc>
          <w:tcPr>
            <w:tcW w:w="992" w:type="dxa"/>
            <w:tcBorders>
              <w:top w:val="single" w:sz="6" w:space="0" w:color="auto"/>
              <w:left w:val="single" w:sz="6" w:space="0" w:color="auto"/>
              <w:bottom w:val="single" w:sz="6" w:space="0" w:color="auto"/>
              <w:right w:val="single" w:sz="6" w:space="0" w:color="auto"/>
            </w:tcBorders>
          </w:tcPr>
          <w:p w:rsidR="007C4326" w:rsidRPr="004220A4" w:rsidRDefault="00B15556" w:rsidP="003206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r w:rsidR="00320665">
              <w:rPr>
                <w:rFonts w:ascii="Times New Roman" w:hAnsi="Times New Roman" w:cs="Times New Roman"/>
                <w:sz w:val="28"/>
                <w:szCs w:val="28"/>
              </w:rPr>
              <w:t xml:space="preserve"> </w:t>
            </w:r>
            <w:r>
              <w:rPr>
                <w:rFonts w:ascii="Times New Roman" w:hAnsi="Times New Roman" w:cs="Times New Roman"/>
                <w:sz w:val="28"/>
                <w:szCs w:val="28"/>
              </w:rPr>
              <w:t>365</w:t>
            </w:r>
          </w:p>
        </w:tc>
        <w:tc>
          <w:tcPr>
            <w:tcW w:w="992" w:type="dxa"/>
            <w:tcBorders>
              <w:top w:val="single" w:sz="6" w:space="0" w:color="auto"/>
              <w:left w:val="single" w:sz="6" w:space="0" w:color="auto"/>
              <w:bottom w:val="single" w:sz="6" w:space="0" w:color="auto"/>
              <w:right w:val="single" w:sz="4" w:space="0" w:color="auto"/>
            </w:tcBorders>
          </w:tcPr>
          <w:p w:rsidR="007C4326" w:rsidRDefault="00B15556" w:rsidP="003206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r w:rsidR="00320665">
              <w:rPr>
                <w:rFonts w:ascii="Times New Roman" w:hAnsi="Times New Roman" w:cs="Times New Roman"/>
                <w:sz w:val="28"/>
                <w:szCs w:val="28"/>
              </w:rPr>
              <w:t xml:space="preserve"> </w:t>
            </w:r>
            <w:r>
              <w:rPr>
                <w:rFonts w:ascii="Times New Roman" w:hAnsi="Times New Roman" w:cs="Times New Roman"/>
                <w:sz w:val="28"/>
                <w:szCs w:val="28"/>
              </w:rPr>
              <w:t>365</w:t>
            </w:r>
          </w:p>
        </w:tc>
        <w:tc>
          <w:tcPr>
            <w:tcW w:w="993" w:type="dxa"/>
            <w:tcBorders>
              <w:top w:val="single" w:sz="6" w:space="0" w:color="auto"/>
              <w:left w:val="single" w:sz="4" w:space="0" w:color="auto"/>
              <w:bottom w:val="single" w:sz="6" w:space="0" w:color="auto"/>
              <w:right w:val="single" w:sz="6" w:space="0" w:color="auto"/>
            </w:tcBorders>
          </w:tcPr>
          <w:p w:rsidR="007C4326" w:rsidRDefault="00B15556" w:rsidP="003206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r w:rsidR="00320665">
              <w:rPr>
                <w:rFonts w:ascii="Times New Roman" w:hAnsi="Times New Roman" w:cs="Times New Roman"/>
                <w:sz w:val="28"/>
                <w:szCs w:val="28"/>
              </w:rPr>
              <w:t xml:space="preserve"> </w:t>
            </w:r>
            <w:r>
              <w:rPr>
                <w:rFonts w:ascii="Times New Roman" w:hAnsi="Times New Roman" w:cs="Times New Roman"/>
                <w:sz w:val="28"/>
                <w:szCs w:val="28"/>
              </w:rPr>
              <w:t>365</w:t>
            </w:r>
          </w:p>
        </w:tc>
        <w:tc>
          <w:tcPr>
            <w:tcW w:w="992" w:type="dxa"/>
            <w:tcBorders>
              <w:top w:val="single" w:sz="6" w:space="0" w:color="auto"/>
              <w:left w:val="single" w:sz="6" w:space="0" w:color="auto"/>
              <w:bottom w:val="single" w:sz="6" w:space="0" w:color="auto"/>
              <w:right w:val="single" w:sz="6" w:space="0" w:color="auto"/>
            </w:tcBorders>
          </w:tcPr>
          <w:p w:rsidR="007C4326" w:rsidRDefault="00B15556" w:rsidP="003206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r w:rsidR="00320665">
              <w:rPr>
                <w:rFonts w:ascii="Times New Roman" w:hAnsi="Times New Roman" w:cs="Times New Roman"/>
                <w:sz w:val="28"/>
                <w:szCs w:val="28"/>
              </w:rPr>
              <w:t xml:space="preserve"> </w:t>
            </w:r>
            <w:r>
              <w:rPr>
                <w:rFonts w:ascii="Times New Roman" w:hAnsi="Times New Roman" w:cs="Times New Roman"/>
                <w:sz w:val="28"/>
                <w:szCs w:val="28"/>
              </w:rPr>
              <w:t>365</w:t>
            </w:r>
          </w:p>
        </w:tc>
        <w:tc>
          <w:tcPr>
            <w:tcW w:w="992" w:type="dxa"/>
            <w:tcBorders>
              <w:top w:val="single" w:sz="6" w:space="0" w:color="auto"/>
              <w:left w:val="single" w:sz="6" w:space="0" w:color="auto"/>
              <w:bottom w:val="single" w:sz="6" w:space="0" w:color="auto"/>
              <w:right w:val="single" w:sz="6" w:space="0" w:color="auto"/>
            </w:tcBorders>
          </w:tcPr>
          <w:p w:rsidR="007C4326" w:rsidRDefault="00B15556" w:rsidP="003206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r w:rsidR="00320665">
              <w:rPr>
                <w:rFonts w:ascii="Times New Roman" w:hAnsi="Times New Roman" w:cs="Times New Roman"/>
                <w:sz w:val="28"/>
                <w:szCs w:val="28"/>
              </w:rPr>
              <w:t xml:space="preserve"> </w:t>
            </w:r>
            <w:r>
              <w:rPr>
                <w:rFonts w:ascii="Times New Roman" w:hAnsi="Times New Roman" w:cs="Times New Roman"/>
                <w:sz w:val="28"/>
                <w:szCs w:val="28"/>
              </w:rPr>
              <w:t>365</w:t>
            </w:r>
          </w:p>
        </w:tc>
        <w:tc>
          <w:tcPr>
            <w:tcW w:w="992" w:type="dxa"/>
            <w:tcBorders>
              <w:top w:val="single" w:sz="6" w:space="0" w:color="auto"/>
              <w:left w:val="single" w:sz="6" w:space="0" w:color="auto"/>
              <w:bottom w:val="single" w:sz="6" w:space="0" w:color="auto"/>
              <w:right w:val="single" w:sz="6" w:space="0" w:color="auto"/>
            </w:tcBorders>
          </w:tcPr>
          <w:p w:rsidR="007C4326" w:rsidRDefault="00B15556" w:rsidP="003206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r w:rsidR="00320665">
              <w:rPr>
                <w:rFonts w:ascii="Times New Roman" w:hAnsi="Times New Roman" w:cs="Times New Roman"/>
                <w:sz w:val="28"/>
                <w:szCs w:val="28"/>
              </w:rPr>
              <w:t xml:space="preserve"> </w:t>
            </w:r>
            <w:r>
              <w:rPr>
                <w:rFonts w:ascii="Times New Roman" w:hAnsi="Times New Roman" w:cs="Times New Roman"/>
                <w:sz w:val="28"/>
                <w:szCs w:val="28"/>
              </w:rPr>
              <w:t>365</w:t>
            </w:r>
          </w:p>
        </w:tc>
      </w:tr>
    </w:tbl>
    <w:p w:rsidR="00BE1338" w:rsidRPr="003562A2" w:rsidRDefault="00BE1338" w:rsidP="00BE1338">
      <w:pPr>
        <w:ind w:firstLine="709"/>
        <w:jc w:val="both"/>
        <w:rPr>
          <w:sz w:val="28"/>
          <w:szCs w:val="28"/>
        </w:rPr>
      </w:pPr>
    </w:p>
    <w:p w:rsidR="00BE1338" w:rsidRDefault="00BE1338" w:rsidP="00BE1338">
      <w:pPr>
        <w:jc w:val="center"/>
        <w:rPr>
          <w:b/>
          <w:sz w:val="28"/>
          <w:szCs w:val="28"/>
        </w:rPr>
      </w:pPr>
      <w:r w:rsidRPr="003562A2">
        <w:rPr>
          <w:b/>
          <w:sz w:val="28"/>
          <w:szCs w:val="28"/>
        </w:rPr>
        <w:t>Раздел 3. Перечень программных мероприятий</w:t>
      </w:r>
    </w:p>
    <w:p w:rsidR="00BE1338" w:rsidRPr="003562A2" w:rsidRDefault="00BE1338" w:rsidP="00BE1338">
      <w:pPr>
        <w:jc w:val="center"/>
        <w:rPr>
          <w:b/>
          <w:sz w:val="28"/>
          <w:szCs w:val="28"/>
        </w:rPr>
      </w:pPr>
    </w:p>
    <w:p w:rsidR="00BE1338" w:rsidRDefault="00BE1338" w:rsidP="00BE1338">
      <w:pPr>
        <w:ind w:firstLine="709"/>
        <w:jc w:val="both"/>
        <w:rPr>
          <w:sz w:val="28"/>
          <w:szCs w:val="28"/>
        </w:rPr>
      </w:pPr>
      <w:r w:rsidRPr="003562A2">
        <w:rPr>
          <w:sz w:val="28"/>
          <w:szCs w:val="28"/>
        </w:rPr>
        <w:t>Перечень программных мероприятий  указан в приложении к Программе.</w:t>
      </w:r>
    </w:p>
    <w:p w:rsidR="00BE1338" w:rsidRDefault="00BE1338" w:rsidP="00BE1338">
      <w:pPr>
        <w:jc w:val="both"/>
        <w:rPr>
          <w:sz w:val="28"/>
          <w:szCs w:val="28"/>
        </w:rPr>
      </w:pPr>
    </w:p>
    <w:p w:rsidR="00BE1338" w:rsidRDefault="00BE1338" w:rsidP="00BE1338">
      <w:pPr>
        <w:jc w:val="center"/>
        <w:rPr>
          <w:b/>
          <w:sz w:val="28"/>
          <w:szCs w:val="28"/>
        </w:rPr>
      </w:pPr>
      <w:r w:rsidRPr="003562A2">
        <w:rPr>
          <w:b/>
          <w:sz w:val="28"/>
          <w:szCs w:val="28"/>
        </w:rPr>
        <w:t>Раздел 4. Обоснование ресурсного обеспечения программы</w:t>
      </w:r>
    </w:p>
    <w:p w:rsidR="00BE1338" w:rsidRDefault="00BE1338" w:rsidP="00BE1338">
      <w:pPr>
        <w:jc w:val="center"/>
        <w:rPr>
          <w:b/>
          <w:sz w:val="28"/>
          <w:szCs w:val="28"/>
        </w:rPr>
      </w:pPr>
    </w:p>
    <w:p w:rsidR="00BE1338" w:rsidRPr="003562A2" w:rsidRDefault="00BE1338" w:rsidP="00BE1338">
      <w:pPr>
        <w:ind w:firstLine="709"/>
        <w:jc w:val="both"/>
        <w:rPr>
          <w:sz w:val="28"/>
          <w:szCs w:val="28"/>
        </w:rPr>
      </w:pPr>
      <w:r>
        <w:rPr>
          <w:sz w:val="28"/>
          <w:szCs w:val="28"/>
        </w:rPr>
        <w:t>В целях реализации муниципальной программы «Приоритетные направления демографического развития муниципального образования «Кардымовский район» Смоленской области», предусмотренные средства на выполнение мероприятий национальных проектов реализуемых на территории района, планируется направить на финансовое обеспечение реализации мероприятий вышеуказанной программы.</w:t>
      </w:r>
    </w:p>
    <w:p w:rsidR="00BE1338" w:rsidRPr="003562A2" w:rsidRDefault="00BE1338" w:rsidP="00BE1338">
      <w:pPr>
        <w:ind w:firstLine="709"/>
        <w:jc w:val="both"/>
        <w:rPr>
          <w:sz w:val="28"/>
          <w:szCs w:val="28"/>
        </w:rPr>
      </w:pPr>
      <w:r w:rsidRPr="003562A2">
        <w:rPr>
          <w:sz w:val="28"/>
          <w:szCs w:val="28"/>
        </w:rPr>
        <w:t xml:space="preserve">Общий объем финансирования Программы составит </w:t>
      </w:r>
      <w:r w:rsidR="00F06A32">
        <w:rPr>
          <w:sz w:val="28"/>
          <w:szCs w:val="28"/>
        </w:rPr>
        <w:t>258</w:t>
      </w:r>
      <w:r w:rsidRPr="003562A2">
        <w:rPr>
          <w:sz w:val="28"/>
          <w:szCs w:val="28"/>
        </w:rPr>
        <w:t xml:space="preserve">,0 тыс. рублей, </w:t>
      </w:r>
    </w:p>
    <w:p w:rsidR="00BE1338" w:rsidRPr="003562A2" w:rsidRDefault="00BE1338" w:rsidP="00BE1338">
      <w:pPr>
        <w:ind w:firstLine="709"/>
        <w:jc w:val="both"/>
        <w:rPr>
          <w:sz w:val="28"/>
          <w:szCs w:val="28"/>
        </w:rPr>
      </w:pPr>
      <w:r w:rsidRPr="003562A2">
        <w:rPr>
          <w:sz w:val="28"/>
          <w:szCs w:val="28"/>
        </w:rPr>
        <w:t xml:space="preserve">в т.ч. за счет средств районного бюджета </w:t>
      </w:r>
      <w:r w:rsidR="00F06A32">
        <w:rPr>
          <w:sz w:val="28"/>
          <w:szCs w:val="28"/>
        </w:rPr>
        <w:t>258</w:t>
      </w:r>
      <w:r w:rsidRPr="003562A2">
        <w:rPr>
          <w:sz w:val="28"/>
          <w:szCs w:val="28"/>
        </w:rPr>
        <w:t xml:space="preserve">,0 тыс. рублей, </w:t>
      </w:r>
    </w:p>
    <w:p w:rsidR="00BE1338" w:rsidRPr="003562A2" w:rsidRDefault="00BE1338" w:rsidP="00BE1338">
      <w:pPr>
        <w:ind w:firstLine="709"/>
        <w:jc w:val="both"/>
        <w:rPr>
          <w:sz w:val="28"/>
          <w:szCs w:val="28"/>
        </w:rPr>
      </w:pPr>
      <w:r w:rsidRPr="003562A2">
        <w:rPr>
          <w:sz w:val="28"/>
          <w:szCs w:val="28"/>
        </w:rPr>
        <w:t>По годам объем финансирования будет следующим:</w:t>
      </w:r>
    </w:p>
    <w:p w:rsidR="00BE1338" w:rsidRPr="003562A2" w:rsidRDefault="00BE1338" w:rsidP="00BE1338">
      <w:pPr>
        <w:ind w:firstLine="709"/>
        <w:jc w:val="both"/>
        <w:rPr>
          <w:sz w:val="28"/>
          <w:szCs w:val="28"/>
        </w:rPr>
      </w:pPr>
      <w:r w:rsidRPr="003562A2">
        <w:rPr>
          <w:sz w:val="28"/>
          <w:szCs w:val="28"/>
        </w:rPr>
        <w:t>20</w:t>
      </w:r>
      <w:r w:rsidR="00262D1A">
        <w:rPr>
          <w:sz w:val="28"/>
          <w:szCs w:val="28"/>
        </w:rPr>
        <w:t>20</w:t>
      </w:r>
      <w:r w:rsidR="00F06A32">
        <w:rPr>
          <w:sz w:val="28"/>
          <w:szCs w:val="28"/>
        </w:rPr>
        <w:t xml:space="preserve"> год – </w:t>
      </w:r>
      <w:r w:rsidR="00262D1A">
        <w:rPr>
          <w:sz w:val="28"/>
          <w:szCs w:val="28"/>
        </w:rPr>
        <w:t>43</w:t>
      </w:r>
      <w:r w:rsidRPr="003562A2">
        <w:rPr>
          <w:sz w:val="28"/>
          <w:szCs w:val="28"/>
        </w:rPr>
        <w:t>,0 тыс. руб</w:t>
      </w:r>
      <w:r w:rsidR="00262D1A">
        <w:rPr>
          <w:sz w:val="28"/>
          <w:szCs w:val="28"/>
        </w:rPr>
        <w:t>.</w:t>
      </w:r>
      <w:r w:rsidRPr="003562A2">
        <w:rPr>
          <w:sz w:val="28"/>
          <w:szCs w:val="28"/>
        </w:rPr>
        <w:t xml:space="preserve">, </w:t>
      </w:r>
    </w:p>
    <w:p w:rsidR="00BE1338" w:rsidRPr="003562A2" w:rsidRDefault="00BE1338" w:rsidP="00BE1338">
      <w:pPr>
        <w:ind w:firstLine="709"/>
        <w:jc w:val="both"/>
        <w:rPr>
          <w:sz w:val="28"/>
          <w:szCs w:val="28"/>
        </w:rPr>
      </w:pPr>
      <w:r w:rsidRPr="003562A2">
        <w:rPr>
          <w:sz w:val="28"/>
          <w:szCs w:val="28"/>
        </w:rPr>
        <w:t xml:space="preserve">из них средства районного бюджета </w:t>
      </w:r>
      <w:r w:rsidR="00F06A32">
        <w:rPr>
          <w:sz w:val="28"/>
          <w:szCs w:val="28"/>
        </w:rPr>
        <w:t>43</w:t>
      </w:r>
      <w:r w:rsidRPr="003562A2">
        <w:rPr>
          <w:sz w:val="28"/>
          <w:szCs w:val="28"/>
        </w:rPr>
        <w:t>,0 тыс. руб.,</w:t>
      </w:r>
    </w:p>
    <w:p w:rsidR="00BE1338" w:rsidRPr="003562A2" w:rsidRDefault="00BE1338" w:rsidP="00BE1338">
      <w:pPr>
        <w:ind w:firstLine="709"/>
        <w:jc w:val="both"/>
        <w:rPr>
          <w:sz w:val="28"/>
          <w:szCs w:val="28"/>
        </w:rPr>
      </w:pPr>
      <w:r w:rsidRPr="003562A2">
        <w:rPr>
          <w:sz w:val="28"/>
          <w:szCs w:val="28"/>
        </w:rPr>
        <w:t>20</w:t>
      </w:r>
      <w:r w:rsidR="00F06A32">
        <w:rPr>
          <w:sz w:val="28"/>
          <w:szCs w:val="28"/>
        </w:rPr>
        <w:t>21</w:t>
      </w:r>
      <w:r w:rsidRPr="003562A2">
        <w:rPr>
          <w:sz w:val="28"/>
          <w:szCs w:val="28"/>
        </w:rPr>
        <w:t xml:space="preserve"> год – </w:t>
      </w:r>
      <w:r>
        <w:rPr>
          <w:sz w:val="28"/>
          <w:szCs w:val="28"/>
        </w:rPr>
        <w:t>4</w:t>
      </w:r>
      <w:r w:rsidR="00F06A32">
        <w:rPr>
          <w:sz w:val="28"/>
          <w:szCs w:val="28"/>
        </w:rPr>
        <w:t>3</w:t>
      </w:r>
      <w:r w:rsidRPr="003562A2">
        <w:rPr>
          <w:sz w:val="28"/>
          <w:szCs w:val="28"/>
        </w:rPr>
        <w:t>,0 тыс. руб.,</w:t>
      </w:r>
    </w:p>
    <w:p w:rsidR="00BE1338" w:rsidRPr="003562A2" w:rsidRDefault="00BE1338" w:rsidP="00BE1338">
      <w:pPr>
        <w:ind w:firstLine="709"/>
        <w:jc w:val="both"/>
        <w:rPr>
          <w:sz w:val="28"/>
          <w:szCs w:val="28"/>
        </w:rPr>
      </w:pPr>
      <w:r w:rsidRPr="003562A2">
        <w:rPr>
          <w:sz w:val="28"/>
          <w:szCs w:val="28"/>
        </w:rPr>
        <w:t xml:space="preserve">из них средства районного бюджета </w:t>
      </w:r>
      <w:r>
        <w:rPr>
          <w:sz w:val="28"/>
          <w:szCs w:val="28"/>
        </w:rPr>
        <w:t>4</w:t>
      </w:r>
      <w:r w:rsidR="00F06A32">
        <w:rPr>
          <w:sz w:val="28"/>
          <w:szCs w:val="28"/>
        </w:rPr>
        <w:t>3</w:t>
      </w:r>
      <w:r w:rsidRPr="003562A2">
        <w:rPr>
          <w:sz w:val="28"/>
          <w:szCs w:val="28"/>
        </w:rPr>
        <w:t>,0 тыс. руб.,</w:t>
      </w:r>
    </w:p>
    <w:p w:rsidR="00BE1338" w:rsidRPr="003562A2" w:rsidRDefault="00BE1338" w:rsidP="00BE1338">
      <w:pPr>
        <w:ind w:firstLine="709"/>
        <w:jc w:val="both"/>
        <w:rPr>
          <w:sz w:val="28"/>
          <w:szCs w:val="28"/>
        </w:rPr>
      </w:pPr>
      <w:r w:rsidRPr="003562A2">
        <w:rPr>
          <w:sz w:val="28"/>
          <w:szCs w:val="28"/>
        </w:rPr>
        <w:t>20</w:t>
      </w:r>
      <w:r w:rsidR="00F06A32">
        <w:rPr>
          <w:sz w:val="28"/>
          <w:szCs w:val="28"/>
        </w:rPr>
        <w:t>22</w:t>
      </w:r>
      <w:r w:rsidRPr="003562A2">
        <w:rPr>
          <w:sz w:val="28"/>
          <w:szCs w:val="28"/>
        </w:rPr>
        <w:t xml:space="preserve"> год  - </w:t>
      </w:r>
      <w:r w:rsidR="00F06A32">
        <w:rPr>
          <w:sz w:val="28"/>
          <w:szCs w:val="28"/>
        </w:rPr>
        <w:t>43</w:t>
      </w:r>
      <w:r w:rsidRPr="003562A2">
        <w:rPr>
          <w:sz w:val="28"/>
          <w:szCs w:val="28"/>
        </w:rPr>
        <w:t xml:space="preserve">,0 тыс. руб.      </w:t>
      </w:r>
    </w:p>
    <w:p w:rsidR="00BE1338" w:rsidRPr="003562A2" w:rsidRDefault="00BE1338" w:rsidP="00BE1338">
      <w:pPr>
        <w:ind w:firstLine="709"/>
        <w:jc w:val="both"/>
        <w:rPr>
          <w:sz w:val="28"/>
          <w:szCs w:val="28"/>
        </w:rPr>
      </w:pPr>
      <w:r w:rsidRPr="003562A2">
        <w:rPr>
          <w:sz w:val="28"/>
          <w:szCs w:val="28"/>
        </w:rPr>
        <w:lastRenderedPageBreak/>
        <w:t xml:space="preserve">из них средства районного бюджета </w:t>
      </w:r>
      <w:r w:rsidR="00F06A32">
        <w:rPr>
          <w:sz w:val="28"/>
          <w:szCs w:val="28"/>
        </w:rPr>
        <w:t>43</w:t>
      </w:r>
      <w:r w:rsidRPr="003562A2">
        <w:rPr>
          <w:sz w:val="28"/>
          <w:szCs w:val="28"/>
        </w:rPr>
        <w:t>,0 тыс. руб.,</w:t>
      </w:r>
    </w:p>
    <w:p w:rsidR="00BE1338" w:rsidRDefault="00BE1338" w:rsidP="00BE1338">
      <w:pPr>
        <w:ind w:firstLine="709"/>
        <w:jc w:val="both"/>
        <w:rPr>
          <w:sz w:val="28"/>
          <w:szCs w:val="28"/>
        </w:rPr>
      </w:pPr>
      <w:r w:rsidRPr="003562A2">
        <w:rPr>
          <w:sz w:val="28"/>
          <w:szCs w:val="28"/>
        </w:rPr>
        <w:t>20</w:t>
      </w:r>
      <w:r w:rsidR="00F06A32">
        <w:rPr>
          <w:sz w:val="28"/>
          <w:szCs w:val="28"/>
        </w:rPr>
        <w:t>23 год – 43,0 тыс. руб.</w:t>
      </w:r>
      <w:r w:rsidRPr="003562A2">
        <w:rPr>
          <w:sz w:val="28"/>
          <w:szCs w:val="28"/>
        </w:rPr>
        <w:t xml:space="preserve">, </w:t>
      </w:r>
    </w:p>
    <w:p w:rsidR="00BE1338" w:rsidRPr="003562A2" w:rsidRDefault="00BE1338" w:rsidP="00BE1338">
      <w:pPr>
        <w:ind w:firstLine="709"/>
        <w:jc w:val="both"/>
        <w:rPr>
          <w:sz w:val="28"/>
          <w:szCs w:val="28"/>
        </w:rPr>
      </w:pPr>
      <w:r w:rsidRPr="003562A2">
        <w:rPr>
          <w:sz w:val="28"/>
          <w:szCs w:val="28"/>
        </w:rPr>
        <w:t xml:space="preserve">из них средства районного бюджета </w:t>
      </w:r>
      <w:r w:rsidR="00F06A32">
        <w:rPr>
          <w:sz w:val="28"/>
          <w:szCs w:val="28"/>
        </w:rPr>
        <w:t>43</w:t>
      </w:r>
      <w:r w:rsidRPr="003562A2">
        <w:rPr>
          <w:sz w:val="28"/>
          <w:szCs w:val="28"/>
        </w:rPr>
        <w:t>,0 тыс. руб.,</w:t>
      </w:r>
    </w:p>
    <w:p w:rsidR="00BE1338" w:rsidRDefault="00BE1338" w:rsidP="00BE1338">
      <w:pPr>
        <w:ind w:firstLine="709"/>
        <w:jc w:val="both"/>
        <w:rPr>
          <w:sz w:val="28"/>
          <w:szCs w:val="28"/>
        </w:rPr>
      </w:pPr>
      <w:r w:rsidRPr="003562A2">
        <w:rPr>
          <w:sz w:val="28"/>
          <w:szCs w:val="28"/>
        </w:rPr>
        <w:t>20</w:t>
      </w:r>
      <w:r w:rsidR="00F06A32">
        <w:rPr>
          <w:sz w:val="28"/>
          <w:szCs w:val="28"/>
        </w:rPr>
        <w:t>24 год – 43,0 тыс. руб.</w:t>
      </w:r>
      <w:r w:rsidRPr="003562A2">
        <w:rPr>
          <w:sz w:val="28"/>
          <w:szCs w:val="28"/>
        </w:rPr>
        <w:t xml:space="preserve">, </w:t>
      </w:r>
    </w:p>
    <w:p w:rsidR="00BE1338" w:rsidRPr="003562A2" w:rsidRDefault="00BE1338" w:rsidP="00BE1338">
      <w:pPr>
        <w:ind w:firstLine="709"/>
        <w:jc w:val="both"/>
        <w:rPr>
          <w:sz w:val="28"/>
          <w:szCs w:val="28"/>
        </w:rPr>
      </w:pPr>
      <w:r w:rsidRPr="003562A2">
        <w:rPr>
          <w:sz w:val="28"/>
          <w:szCs w:val="28"/>
        </w:rPr>
        <w:t xml:space="preserve">из них средства районного бюджета </w:t>
      </w:r>
      <w:r w:rsidR="00B15556">
        <w:rPr>
          <w:sz w:val="28"/>
          <w:szCs w:val="28"/>
        </w:rPr>
        <w:t>43</w:t>
      </w:r>
      <w:r w:rsidRPr="003562A2">
        <w:rPr>
          <w:sz w:val="28"/>
          <w:szCs w:val="28"/>
        </w:rPr>
        <w:t>,0 тыс. руб.,</w:t>
      </w:r>
    </w:p>
    <w:p w:rsidR="00BE1338" w:rsidRDefault="00BE1338" w:rsidP="00BE1338">
      <w:pPr>
        <w:ind w:firstLine="709"/>
        <w:jc w:val="both"/>
        <w:rPr>
          <w:sz w:val="28"/>
          <w:szCs w:val="28"/>
        </w:rPr>
      </w:pPr>
      <w:r w:rsidRPr="003562A2">
        <w:rPr>
          <w:sz w:val="28"/>
          <w:szCs w:val="28"/>
        </w:rPr>
        <w:t>20</w:t>
      </w:r>
      <w:r w:rsidR="00F06A32">
        <w:rPr>
          <w:sz w:val="28"/>
          <w:szCs w:val="28"/>
        </w:rPr>
        <w:t>25 год – 43</w:t>
      </w:r>
      <w:r>
        <w:rPr>
          <w:sz w:val="28"/>
          <w:szCs w:val="28"/>
        </w:rPr>
        <w:t>,0 тыс. рублей.</w:t>
      </w:r>
    </w:p>
    <w:p w:rsidR="00BE1338" w:rsidRDefault="00BE1338" w:rsidP="00BE1338">
      <w:pPr>
        <w:ind w:firstLine="709"/>
        <w:jc w:val="both"/>
        <w:rPr>
          <w:sz w:val="28"/>
          <w:szCs w:val="28"/>
        </w:rPr>
      </w:pPr>
      <w:r w:rsidRPr="003562A2">
        <w:rPr>
          <w:sz w:val="28"/>
          <w:szCs w:val="28"/>
        </w:rPr>
        <w:t xml:space="preserve">из них средства районного бюджета </w:t>
      </w:r>
      <w:r w:rsidR="00F06A32">
        <w:rPr>
          <w:sz w:val="28"/>
          <w:szCs w:val="28"/>
        </w:rPr>
        <w:t>43</w:t>
      </w:r>
      <w:r w:rsidRPr="003562A2">
        <w:rPr>
          <w:sz w:val="28"/>
          <w:szCs w:val="28"/>
        </w:rPr>
        <w:t>,0 тыс. руб.,</w:t>
      </w:r>
    </w:p>
    <w:p w:rsidR="00BE1338" w:rsidRDefault="00BE1338" w:rsidP="00BE1338">
      <w:pPr>
        <w:pStyle w:val="a5"/>
        <w:ind w:firstLine="567"/>
        <w:jc w:val="center"/>
        <w:rPr>
          <w:bCs/>
          <w:sz w:val="28"/>
          <w:szCs w:val="28"/>
        </w:rPr>
      </w:pPr>
    </w:p>
    <w:p w:rsidR="00BE1338" w:rsidRDefault="00BE1338" w:rsidP="00BE1338">
      <w:pPr>
        <w:ind w:firstLine="709"/>
        <w:jc w:val="center"/>
        <w:rPr>
          <w:b/>
          <w:sz w:val="28"/>
          <w:szCs w:val="28"/>
        </w:rPr>
      </w:pPr>
      <w:r w:rsidRPr="003562A2">
        <w:rPr>
          <w:b/>
          <w:sz w:val="28"/>
          <w:szCs w:val="28"/>
        </w:rPr>
        <w:t>Раздел 5. Механизм реализации Программы</w:t>
      </w:r>
    </w:p>
    <w:p w:rsidR="00BE1338" w:rsidRPr="003562A2" w:rsidRDefault="00BE1338" w:rsidP="00BE1338">
      <w:pPr>
        <w:ind w:firstLine="709"/>
        <w:jc w:val="center"/>
        <w:rPr>
          <w:b/>
          <w:sz w:val="28"/>
          <w:szCs w:val="28"/>
        </w:rPr>
      </w:pPr>
    </w:p>
    <w:p w:rsidR="00BE1338" w:rsidRDefault="00BE1338" w:rsidP="00BE1338">
      <w:pPr>
        <w:ind w:firstLine="709"/>
        <w:jc w:val="both"/>
        <w:rPr>
          <w:sz w:val="28"/>
          <w:szCs w:val="28"/>
        </w:rPr>
      </w:pPr>
      <w:r w:rsidRPr="005E6A02">
        <w:rPr>
          <w:sz w:val="28"/>
          <w:szCs w:val="28"/>
        </w:rPr>
        <w:t>Муниципальная программа реализуется и уточняется на основе правовых и нормативных документов, включая:</w:t>
      </w:r>
      <w:r>
        <w:rPr>
          <w:sz w:val="28"/>
          <w:szCs w:val="28"/>
        </w:rPr>
        <w:t xml:space="preserve"> у</w:t>
      </w:r>
      <w:r w:rsidRPr="005E6A02">
        <w:rPr>
          <w:sz w:val="28"/>
          <w:szCs w:val="28"/>
        </w:rPr>
        <w:t>каз Президента Российской Федерации от 09.10.2007 № 1351 "Об утверждении Концепции демографической политики Российской Федерации на пери</w:t>
      </w:r>
      <w:r>
        <w:rPr>
          <w:sz w:val="28"/>
          <w:szCs w:val="28"/>
        </w:rPr>
        <w:t>од до 2025 года", у</w:t>
      </w:r>
      <w:r w:rsidRPr="005E6A02">
        <w:rPr>
          <w:sz w:val="28"/>
          <w:szCs w:val="28"/>
        </w:rPr>
        <w:t xml:space="preserve">каз Губернатора Смоленской области от 21.04.2008 № 12 «Об утверждении Концепции демографического развития Смоленской </w:t>
      </w:r>
      <w:r>
        <w:rPr>
          <w:sz w:val="28"/>
          <w:szCs w:val="28"/>
        </w:rPr>
        <w:t>области на период до 2025 года», у</w:t>
      </w:r>
      <w:r w:rsidRPr="005E6A02">
        <w:rPr>
          <w:sz w:val="28"/>
          <w:szCs w:val="28"/>
        </w:rPr>
        <w:t>каз Президента Российской Федерации от 07.05.2012 № 606 «О мерах по реализации демографической</w:t>
      </w:r>
      <w:r>
        <w:rPr>
          <w:sz w:val="28"/>
          <w:szCs w:val="28"/>
        </w:rPr>
        <w:t xml:space="preserve"> политики Российской Федерации», к</w:t>
      </w:r>
      <w:r w:rsidRPr="005E6A02">
        <w:rPr>
          <w:sz w:val="28"/>
          <w:szCs w:val="28"/>
        </w:rPr>
        <w:t>онцепцию</w:t>
      </w:r>
      <w:r>
        <w:rPr>
          <w:sz w:val="28"/>
          <w:szCs w:val="28"/>
        </w:rPr>
        <w:t xml:space="preserve"> </w:t>
      </w:r>
      <w:r w:rsidRPr="005E6A02">
        <w:rPr>
          <w:sz w:val="28"/>
          <w:szCs w:val="28"/>
        </w:rPr>
        <w:t>государственной семейной политики в Российской Федерации до 2025 года, утверждённую</w:t>
      </w:r>
      <w:r>
        <w:rPr>
          <w:sz w:val="28"/>
          <w:szCs w:val="28"/>
        </w:rPr>
        <w:t xml:space="preserve"> р</w:t>
      </w:r>
      <w:r w:rsidRPr="005E6A02">
        <w:rPr>
          <w:sz w:val="28"/>
          <w:szCs w:val="28"/>
        </w:rPr>
        <w:t>аспоряжением Правительства Российской Федерации от 25.08.2014 № 1618-р;</w:t>
      </w:r>
      <w:r>
        <w:rPr>
          <w:sz w:val="28"/>
          <w:szCs w:val="28"/>
        </w:rPr>
        <w:t xml:space="preserve"> </w:t>
      </w:r>
      <w:r w:rsidRPr="005E6A02">
        <w:rPr>
          <w:sz w:val="28"/>
          <w:szCs w:val="28"/>
        </w:rPr>
        <w:t xml:space="preserve">решение Координационного совета при </w:t>
      </w:r>
      <w:r>
        <w:rPr>
          <w:sz w:val="28"/>
          <w:szCs w:val="28"/>
        </w:rPr>
        <w:t xml:space="preserve"> </w:t>
      </w:r>
      <w:r w:rsidRPr="005E6A02">
        <w:rPr>
          <w:sz w:val="28"/>
          <w:szCs w:val="28"/>
        </w:rPr>
        <w:t>Губернаторе Смоленской области по вопросам семьи, материн</w:t>
      </w:r>
      <w:r>
        <w:rPr>
          <w:sz w:val="28"/>
          <w:szCs w:val="28"/>
        </w:rPr>
        <w:t xml:space="preserve">ства и детства от 31.07.2014 № 5, органов местного самоуправления и муниципального образования «Кардымовский район» Смоленской области по вопросам реализации основных направлений демографической политики. </w:t>
      </w:r>
    </w:p>
    <w:p w:rsidR="00BE1338" w:rsidRPr="005E6A02" w:rsidRDefault="00BE1338" w:rsidP="00BE1338">
      <w:pPr>
        <w:ind w:firstLine="709"/>
        <w:jc w:val="both"/>
        <w:rPr>
          <w:sz w:val="28"/>
          <w:szCs w:val="28"/>
        </w:rPr>
      </w:pPr>
      <w:r w:rsidRPr="005E6A02">
        <w:rPr>
          <w:sz w:val="28"/>
          <w:szCs w:val="28"/>
        </w:rPr>
        <w:t>Управление Программой осуществляет заказчик программы.</w:t>
      </w:r>
    </w:p>
    <w:p w:rsidR="00BE1338" w:rsidRPr="003562A2" w:rsidRDefault="00BE1338" w:rsidP="00BE1338">
      <w:pPr>
        <w:ind w:firstLine="709"/>
        <w:jc w:val="both"/>
        <w:rPr>
          <w:sz w:val="28"/>
          <w:szCs w:val="28"/>
        </w:rPr>
      </w:pPr>
      <w:r w:rsidRPr="003562A2">
        <w:rPr>
          <w:sz w:val="28"/>
          <w:szCs w:val="28"/>
        </w:rPr>
        <w:t xml:space="preserve">Заказчиком Программы является </w:t>
      </w:r>
      <w:r w:rsidR="00314E88">
        <w:rPr>
          <w:sz w:val="28"/>
          <w:szCs w:val="28"/>
        </w:rPr>
        <w:t>сектор социальной политики Администрации</w:t>
      </w:r>
      <w:r w:rsidRPr="003562A2">
        <w:rPr>
          <w:sz w:val="28"/>
          <w:szCs w:val="28"/>
        </w:rPr>
        <w:t xml:space="preserve"> муниципального образования Кардымовский  район Смоленской области.</w:t>
      </w:r>
    </w:p>
    <w:p w:rsidR="00BE1338" w:rsidRPr="003562A2" w:rsidRDefault="00BE1338" w:rsidP="00BE1338">
      <w:pPr>
        <w:ind w:firstLine="709"/>
        <w:jc w:val="both"/>
        <w:rPr>
          <w:sz w:val="28"/>
          <w:szCs w:val="28"/>
        </w:rPr>
      </w:pPr>
      <w:r w:rsidRPr="003562A2">
        <w:rPr>
          <w:sz w:val="28"/>
          <w:szCs w:val="28"/>
        </w:rPr>
        <w:t>Заказчик программы:</w:t>
      </w:r>
    </w:p>
    <w:p w:rsidR="00BE1338" w:rsidRPr="003562A2" w:rsidRDefault="00BE1338" w:rsidP="00BE1338">
      <w:pPr>
        <w:ind w:firstLine="709"/>
        <w:jc w:val="both"/>
        <w:rPr>
          <w:sz w:val="28"/>
          <w:szCs w:val="28"/>
        </w:rPr>
      </w:pPr>
      <w:r w:rsidRPr="003562A2">
        <w:rPr>
          <w:sz w:val="28"/>
          <w:szCs w:val="28"/>
        </w:rPr>
        <w:t>- обеспечивает реализацию Программы и ее финансирование;</w:t>
      </w:r>
    </w:p>
    <w:p w:rsidR="00BE1338" w:rsidRPr="003562A2" w:rsidRDefault="00BE1338" w:rsidP="00BE1338">
      <w:pPr>
        <w:ind w:firstLine="709"/>
        <w:jc w:val="both"/>
        <w:rPr>
          <w:sz w:val="28"/>
          <w:szCs w:val="28"/>
        </w:rPr>
      </w:pPr>
      <w:r w:rsidRPr="003562A2">
        <w:rPr>
          <w:sz w:val="28"/>
          <w:szCs w:val="28"/>
        </w:rPr>
        <w:t>- осуществляет координацию ее исполнителей и участников;</w:t>
      </w:r>
    </w:p>
    <w:p w:rsidR="00BE1338" w:rsidRPr="003562A2" w:rsidRDefault="00BE1338" w:rsidP="00BE1338">
      <w:pPr>
        <w:ind w:firstLine="709"/>
        <w:jc w:val="both"/>
        <w:rPr>
          <w:sz w:val="28"/>
          <w:szCs w:val="28"/>
        </w:rPr>
      </w:pPr>
      <w:r w:rsidRPr="003562A2">
        <w:rPr>
          <w:sz w:val="28"/>
          <w:szCs w:val="28"/>
        </w:rPr>
        <w:t>- представляет в установленном порядке предложения по уточнению перечня мероприятий Программы на очередной финансовый год;</w:t>
      </w:r>
    </w:p>
    <w:p w:rsidR="00BE1338" w:rsidRPr="003562A2" w:rsidRDefault="00BE1338" w:rsidP="00BE1338">
      <w:pPr>
        <w:ind w:firstLine="709"/>
        <w:jc w:val="both"/>
        <w:rPr>
          <w:sz w:val="28"/>
          <w:szCs w:val="28"/>
        </w:rPr>
      </w:pPr>
      <w:r w:rsidRPr="003562A2">
        <w:rPr>
          <w:sz w:val="28"/>
          <w:szCs w:val="28"/>
        </w:rPr>
        <w:t>- осуществляет формирование аналитической информации о реализации мероприятий Программы;</w:t>
      </w:r>
    </w:p>
    <w:p w:rsidR="00BE1338" w:rsidRPr="003562A2" w:rsidRDefault="00BE1338" w:rsidP="00BE1338">
      <w:pPr>
        <w:ind w:firstLine="709"/>
        <w:jc w:val="both"/>
        <w:rPr>
          <w:sz w:val="28"/>
          <w:szCs w:val="28"/>
        </w:rPr>
      </w:pPr>
      <w:r w:rsidRPr="003562A2">
        <w:rPr>
          <w:sz w:val="28"/>
          <w:szCs w:val="28"/>
        </w:rPr>
        <w:t>- контролирует целевое и эффективное использование выделенных бюджетных средств;</w:t>
      </w:r>
    </w:p>
    <w:p w:rsidR="00BE1338" w:rsidRPr="003562A2" w:rsidRDefault="00BE1338" w:rsidP="00BE1338">
      <w:pPr>
        <w:ind w:firstLine="709"/>
        <w:jc w:val="both"/>
        <w:rPr>
          <w:sz w:val="28"/>
          <w:szCs w:val="28"/>
        </w:rPr>
      </w:pPr>
      <w:r w:rsidRPr="003562A2">
        <w:rPr>
          <w:sz w:val="28"/>
          <w:szCs w:val="28"/>
        </w:rPr>
        <w:t>-осуществляет подготовку и предоставление  ежегодных отчетов о реализации Программы</w:t>
      </w:r>
      <w:r w:rsidR="006860A4">
        <w:rPr>
          <w:sz w:val="28"/>
          <w:szCs w:val="28"/>
        </w:rPr>
        <w:t>;</w:t>
      </w:r>
    </w:p>
    <w:p w:rsidR="00962BA2" w:rsidRDefault="00BE1338" w:rsidP="006860A4">
      <w:pPr>
        <w:ind w:firstLine="709"/>
        <w:jc w:val="both"/>
        <w:rPr>
          <w:sz w:val="28"/>
          <w:szCs w:val="28"/>
        </w:rPr>
      </w:pPr>
      <w:r w:rsidRPr="003562A2">
        <w:rPr>
          <w:sz w:val="28"/>
          <w:szCs w:val="28"/>
        </w:rPr>
        <w:t>- организует размещение на интернет-сайте текста Программы  и информацию о результатах ее реализации.</w:t>
      </w:r>
      <w:r w:rsidR="006860A4">
        <w:rPr>
          <w:sz w:val="28"/>
          <w:szCs w:val="28"/>
        </w:rPr>
        <w:t xml:space="preserve"> </w:t>
      </w:r>
    </w:p>
    <w:p w:rsidR="00BE1338" w:rsidRPr="003562A2" w:rsidRDefault="00962BA2" w:rsidP="006860A4">
      <w:pPr>
        <w:ind w:firstLine="709"/>
        <w:jc w:val="both"/>
        <w:rPr>
          <w:sz w:val="28"/>
          <w:szCs w:val="28"/>
        </w:rPr>
      </w:pPr>
      <w:r>
        <w:rPr>
          <w:sz w:val="28"/>
          <w:szCs w:val="28"/>
        </w:rPr>
        <w:t xml:space="preserve">Исполнителями программы </w:t>
      </w:r>
      <w:r w:rsidR="006860A4">
        <w:rPr>
          <w:sz w:val="28"/>
          <w:szCs w:val="28"/>
        </w:rPr>
        <w:t>являются</w:t>
      </w:r>
      <w:r w:rsidR="00BE1338" w:rsidRPr="003562A2">
        <w:rPr>
          <w:sz w:val="28"/>
          <w:szCs w:val="28"/>
        </w:rPr>
        <w:t>:  структурные подразделения Администрации муниципального образования «Кардымовский район» Смоленской области</w:t>
      </w:r>
      <w:r w:rsidR="006860A4">
        <w:rPr>
          <w:sz w:val="28"/>
          <w:szCs w:val="28"/>
        </w:rPr>
        <w:t>,</w:t>
      </w:r>
      <w:r w:rsidR="00BE1338" w:rsidRPr="003562A2">
        <w:rPr>
          <w:sz w:val="28"/>
          <w:szCs w:val="28"/>
        </w:rPr>
        <w:t xml:space="preserve"> ОГБУЗ «Кардымовская центральная районная больница»</w:t>
      </w:r>
      <w:r w:rsidR="006860A4">
        <w:rPr>
          <w:sz w:val="28"/>
          <w:szCs w:val="28"/>
        </w:rPr>
        <w:t>,</w:t>
      </w:r>
      <w:r w:rsidR="00BE1338" w:rsidRPr="003562A2">
        <w:rPr>
          <w:sz w:val="28"/>
          <w:szCs w:val="28"/>
        </w:rPr>
        <w:t xml:space="preserve"> Сектор социальной защиты населени</w:t>
      </w:r>
      <w:r w:rsidR="00314E88">
        <w:rPr>
          <w:sz w:val="28"/>
          <w:szCs w:val="28"/>
        </w:rPr>
        <w:t>я в Кардымовском районе</w:t>
      </w:r>
      <w:r w:rsidR="006860A4">
        <w:rPr>
          <w:sz w:val="28"/>
          <w:szCs w:val="28"/>
        </w:rPr>
        <w:t>,</w:t>
      </w:r>
      <w:r w:rsidR="00314E88">
        <w:rPr>
          <w:sz w:val="28"/>
          <w:szCs w:val="28"/>
        </w:rPr>
        <w:t xml:space="preserve"> Отдел </w:t>
      </w:r>
      <w:r w:rsidR="00BE1338" w:rsidRPr="003562A2">
        <w:rPr>
          <w:sz w:val="28"/>
          <w:szCs w:val="28"/>
        </w:rPr>
        <w:t xml:space="preserve">Смоленского областного государственного казенного учреждения «Центр занятости населения </w:t>
      </w:r>
      <w:r w:rsidR="00BE1338" w:rsidRPr="003562A2">
        <w:rPr>
          <w:sz w:val="28"/>
          <w:szCs w:val="28"/>
        </w:rPr>
        <w:lastRenderedPageBreak/>
        <w:t>Ярцевского</w:t>
      </w:r>
      <w:r w:rsidR="00314E88">
        <w:rPr>
          <w:sz w:val="28"/>
          <w:szCs w:val="28"/>
        </w:rPr>
        <w:t xml:space="preserve"> района» в Кардымовском районе.</w:t>
      </w:r>
    </w:p>
    <w:p w:rsidR="00BE1338" w:rsidRPr="003562A2" w:rsidRDefault="00BE1338" w:rsidP="00BE1338">
      <w:pPr>
        <w:ind w:firstLine="709"/>
        <w:jc w:val="both"/>
        <w:rPr>
          <w:sz w:val="28"/>
          <w:szCs w:val="28"/>
        </w:rPr>
      </w:pPr>
      <w:r w:rsidRPr="003562A2">
        <w:rPr>
          <w:sz w:val="28"/>
          <w:szCs w:val="28"/>
        </w:rPr>
        <w:t>Исполнители обеспечивают:</w:t>
      </w:r>
    </w:p>
    <w:p w:rsidR="00BE1338" w:rsidRPr="003562A2" w:rsidRDefault="00BE1338" w:rsidP="00BE1338">
      <w:pPr>
        <w:ind w:firstLine="709"/>
        <w:jc w:val="both"/>
        <w:rPr>
          <w:sz w:val="28"/>
          <w:szCs w:val="28"/>
        </w:rPr>
      </w:pPr>
      <w:r w:rsidRPr="005E6A02">
        <w:rPr>
          <w:sz w:val="28"/>
          <w:szCs w:val="28"/>
        </w:rPr>
        <w:t xml:space="preserve">- </w:t>
      </w:r>
      <w:r w:rsidRPr="003562A2">
        <w:rPr>
          <w:sz w:val="28"/>
          <w:szCs w:val="28"/>
        </w:rPr>
        <w:t>выполнение мероприятий Программы</w:t>
      </w:r>
      <w:r w:rsidR="00960232">
        <w:rPr>
          <w:sz w:val="28"/>
          <w:szCs w:val="28"/>
        </w:rPr>
        <w:t>,</w:t>
      </w:r>
      <w:r w:rsidRPr="003562A2">
        <w:rPr>
          <w:sz w:val="28"/>
          <w:szCs w:val="28"/>
        </w:rPr>
        <w:t xml:space="preserve"> подготовку предложений по корректировке Программы на соответствующий год; формирование бюджетных заявок на финансирование мероприятий Программы</w:t>
      </w:r>
      <w:r w:rsidR="00960232">
        <w:rPr>
          <w:sz w:val="28"/>
          <w:szCs w:val="28"/>
        </w:rPr>
        <w:t>,</w:t>
      </w:r>
      <w:r w:rsidRPr="003562A2">
        <w:rPr>
          <w:sz w:val="28"/>
          <w:szCs w:val="28"/>
        </w:rPr>
        <w:t xml:space="preserve"> подготовку обоснований для отбора первоочередных работ, финансируемых в рамках реализации Программы в отчетном году</w:t>
      </w:r>
      <w:r w:rsidR="00960232">
        <w:rPr>
          <w:sz w:val="28"/>
          <w:szCs w:val="28"/>
        </w:rPr>
        <w:t>,</w:t>
      </w:r>
      <w:r w:rsidRPr="003562A2">
        <w:rPr>
          <w:sz w:val="28"/>
          <w:szCs w:val="28"/>
        </w:rPr>
        <w:t xml:space="preserve"> постоянный мониторинг и анализ демографических процессов и корректировку на их основе конкретных мер демографической политики в районе</w:t>
      </w:r>
      <w:r w:rsidR="00960232">
        <w:rPr>
          <w:sz w:val="28"/>
          <w:szCs w:val="28"/>
        </w:rPr>
        <w:t>,</w:t>
      </w:r>
      <w:r w:rsidRPr="003562A2">
        <w:rPr>
          <w:sz w:val="28"/>
          <w:szCs w:val="28"/>
        </w:rPr>
        <w:t xml:space="preserve"> информирование население о реализации программных мероприятий через  СМИ;</w:t>
      </w:r>
    </w:p>
    <w:p w:rsidR="00BE1338" w:rsidRPr="003562A2" w:rsidRDefault="00BE1338" w:rsidP="00BE1338">
      <w:pPr>
        <w:ind w:firstLine="709"/>
        <w:jc w:val="both"/>
        <w:rPr>
          <w:sz w:val="28"/>
          <w:szCs w:val="28"/>
        </w:rPr>
      </w:pPr>
      <w:r w:rsidRPr="005E6A02">
        <w:rPr>
          <w:sz w:val="28"/>
          <w:szCs w:val="28"/>
        </w:rPr>
        <w:t xml:space="preserve">- </w:t>
      </w:r>
      <w:r>
        <w:rPr>
          <w:sz w:val="28"/>
          <w:szCs w:val="28"/>
        </w:rPr>
        <w:t xml:space="preserve"> </w:t>
      </w:r>
      <w:r w:rsidRPr="005E6A02">
        <w:rPr>
          <w:sz w:val="28"/>
          <w:szCs w:val="28"/>
        </w:rPr>
        <w:t>оказание</w:t>
      </w:r>
      <w:r w:rsidRPr="003562A2">
        <w:rPr>
          <w:sz w:val="28"/>
          <w:szCs w:val="28"/>
        </w:rPr>
        <w:t xml:space="preserve"> конкретной помощи в реализации мероприятий данной Программы в муниципальном образовании «Кардымовский район» Смоленской области на уровне поселений.</w:t>
      </w:r>
    </w:p>
    <w:p w:rsidR="00BE1338" w:rsidRPr="003562A2" w:rsidRDefault="00BE1338" w:rsidP="00BE1338">
      <w:pPr>
        <w:ind w:firstLine="709"/>
        <w:jc w:val="both"/>
        <w:rPr>
          <w:sz w:val="28"/>
          <w:szCs w:val="28"/>
        </w:rPr>
      </w:pPr>
      <w:r w:rsidRPr="003562A2">
        <w:rPr>
          <w:sz w:val="28"/>
          <w:szCs w:val="28"/>
        </w:rPr>
        <w:t>Порядок финансирования мероприятий 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BE1338" w:rsidRDefault="00BE1338" w:rsidP="00BE1338">
      <w:pPr>
        <w:ind w:firstLine="709"/>
        <w:jc w:val="both"/>
        <w:rPr>
          <w:sz w:val="28"/>
          <w:szCs w:val="28"/>
        </w:rPr>
      </w:pPr>
      <w:r w:rsidRPr="003562A2">
        <w:rPr>
          <w:sz w:val="28"/>
          <w:szCs w:val="28"/>
        </w:rPr>
        <w:t xml:space="preserve">Корректировка программных мероприятий и их ресурсного обеспечения осуществляется путем внесения изменений в Программу и оформляется Постановлением Администрации муниципального образования  «Кардымовский район» Смоленской области. </w:t>
      </w:r>
    </w:p>
    <w:p w:rsidR="00FD3778" w:rsidRPr="008A1BDE" w:rsidRDefault="00FD3778" w:rsidP="00BE1338">
      <w:pPr>
        <w:jc w:val="both"/>
        <w:rPr>
          <w:sz w:val="28"/>
          <w:szCs w:val="28"/>
        </w:rPr>
        <w:sectPr w:rsidR="00FD3778" w:rsidRPr="008A1BDE" w:rsidSect="00FD3778">
          <w:headerReference w:type="even" r:id="rId9"/>
          <w:footerReference w:type="first" r:id="rId10"/>
          <w:pgSz w:w="11906" w:h="16838"/>
          <w:pgMar w:top="1134" w:right="567" w:bottom="1134" w:left="1134" w:header="709" w:footer="709" w:gutter="0"/>
          <w:cols w:space="708"/>
          <w:titlePg/>
          <w:docGrid w:linePitch="360"/>
        </w:sectPr>
      </w:pPr>
    </w:p>
    <w:tbl>
      <w:tblPr>
        <w:tblW w:w="0" w:type="auto"/>
        <w:jc w:val="right"/>
        <w:tblInd w:w="1074" w:type="dxa"/>
        <w:tblLook w:val="04A0"/>
      </w:tblPr>
      <w:tblGrid>
        <w:gridCol w:w="6172"/>
      </w:tblGrid>
      <w:tr w:rsidR="0055332D" w:rsidRPr="007E7558" w:rsidTr="007C4326">
        <w:trPr>
          <w:trHeight w:val="1847"/>
          <w:jc w:val="right"/>
        </w:trPr>
        <w:tc>
          <w:tcPr>
            <w:tcW w:w="6172" w:type="dxa"/>
          </w:tcPr>
          <w:p w:rsidR="0055332D" w:rsidRDefault="0055332D" w:rsidP="007C4326">
            <w:pPr>
              <w:pStyle w:val="ab"/>
              <w:jc w:val="right"/>
              <w:rPr>
                <w:noProof/>
                <w:sz w:val="24"/>
                <w:szCs w:val="24"/>
              </w:rPr>
            </w:pPr>
            <w:r w:rsidRPr="001E6E9B">
              <w:rPr>
                <w:noProof/>
                <w:sz w:val="24"/>
                <w:szCs w:val="24"/>
              </w:rPr>
              <w:lastRenderedPageBreak/>
              <w:t>Приложение</w:t>
            </w:r>
          </w:p>
          <w:p w:rsidR="0055332D" w:rsidRPr="001E6E9B" w:rsidRDefault="0055332D" w:rsidP="007C4326">
            <w:pPr>
              <w:pStyle w:val="ab"/>
              <w:jc w:val="right"/>
              <w:rPr>
                <w:bCs/>
                <w:noProof/>
                <w:color w:val="000000"/>
                <w:sz w:val="24"/>
                <w:szCs w:val="24"/>
              </w:rPr>
            </w:pPr>
            <w:r w:rsidRPr="001E6E9B">
              <w:rPr>
                <w:noProof/>
                <w:sz w:val="24"/>
                <w:szCs w:val="24"/>
              </w:rPr>
              <w:t xml:space="preserve">  к  муниципальной  программе «</w:t>
            </w:r>
            <w:r w:rsidRPr="00DD3B80">
              <w:rPr>
                <w:bCs/>
                <w:sz w:val="24"/>
                <w:szCs w:val="24"/>
              </w:rPr>
              <w:t>Приоритетные направления демографического развития</w:t>
            </w:r>
            <w:r w:rsidRPr="00DD3B80">
              <w:rPr>
                <w:sz w:val="24"/>
                <w:szCs w:val="24"/>
              </w:rPr>
              <w:t xml:space="preserve"> муниципального образования «Кардымовский район» Смоленской области</w:t>
            </w:r>
            <w:r>
              <w:rPr>
                <w:sz w:val="24"/>
                <w:szCs w:val="24"/>
              </w:rPr>
              <w:t>»</w:t>
            </w:r>
          </w:p>
          <w:p w:rsidR="0055332D" w:rsidRPr="001E6E9B" w:rsidRDefault="0055332D" w:rsidP="007C4326">
            <w:pPr>
              <w:pStyle w:val="ab"/>
              <w:jc w:val="center"/>
              <w:rPr>
                <w:bCs/>
                <w:noProof/>
                <w:color w:val="000000"/>
                <w:sz w:val="24"/>
                <w:szCs w:val="24"/>
              </w:rPr>
            </w:pPr>
          </w:p>
        </w:tc>
      </w:tr>
    </w:tbl>
    <w:p w:rsidR="0055332D" w:rsidRDefault="0055332D" w:rsidP="0055332D">
      <w:pPr>
        <w:ind w:firstLine="540"/>
        <w:jc w:val="center"/>
        <w:rPr>
          <w:b/>
          <w:sz w:val="28"/>
          <w:szCs w:val="28"/>
        </w:rPr>
      </w:pPr>
      <w:r>
        <w:rPr>
          <w:b/>
          <w:sz w:val="28"/>
          <w:szCs w:val="28"/>
        </w:rPr>
        <w:t>ПЕРЕЧЕНЬ</w:t>
      </w:r>
    </w:p>
    <w:p w:rsidR="0055332D" w:rsidRDefault="0055332D" w:rsidP="0055332D">
      <w:pPr>
        <w:ind w:firstLine="540"/>
        <w:jc w:val="center"/>
        <w:rPr>
          <w:b/>
          <w:sz w:val="28"/>
          <w:szCs w:val="28"/>
        </w:rPr>
      </w:pPr>
      <w:r>
        <w:rPr>
          <w:b/>
          <w:sz w:val="28"/>
          <w:szCs w:val="28"/>
        </w:rPr>
        <w:t>программных мероприятий</w:t>
      </w:r>
    </w:p>
    <w:p w:rsidR="0055332D" w:rsidRDefault="0055332D" w:rsidP="0055332D">
      <w:pPr>
        <w:jc w:val="center"/>
        <w:rPr>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3969"/>
        <w:gridCol w:w="993"/>
        <w:gridCol w:w="2835"/>
        <w:gridCol w:w="850"/>
        <w:gridCol w:w="709"/>
        <w:gridCol w:w="709"/>
        <w:gridCol w:w="709"/>
        <w:gridCol w:w="850"/>
        <w:gridCol w:w="851"/>
        <w:gridCol w:w="850"/>
        <w:gridCol w:w="1276"/>
      </w:tblGrid>
      <w:tr w:rsidR="0055332D" w:rsidRPr="0005771A" w:rsidTr="00CB168A">
        <w:trPr>
          <w:trHeight w:val="720"/>
        </w:trPr>
        <w:tc>
          <w:tcPr>
            <w:tcW w:w="533" w:type="dxa"/>
            <w:vMerge w:val="restart"/>
            <w:shd w:val="clear" w:color="auto" w:fill="auto"/>
          </w:tcPr>
          <w:p w:rsidR="0055332D" w:rsidRPr="0005771A" w:rsidRDefault="0055332D" w:rsidP="007C4326">
            <w:pPr>
              <w:jc w:val="center"/>
              <w:rPr>
                <w:b/>
                <w:sz w:val="24"/>
                <w:szCs w:val="24"/>
              </w:rPr>
            </w:pPr>
            <w:r w:rsidRPr="0005771A">
              <w:rPr>
                <w:b/>
                <w:sz w:val="24"/>
                <w:szCs w:val="24"/>
              </w:rPr>
              <w:t>№ п,п</w:t>
            </w:r>
          </w:p>
        </w:tc>
        <w:tc>
          <w:tcPr>
            <w:tcW w:w="3969" w:type="dxa"/>
            <w:vMerge w:val="restart"/>
            <w:shd w:val="clear" w:color="auto" w:fill="auto"/>
          </w:tcPr>
          <w:p w:rsidR="0055332D" w:rsidRPr="0005771A" w:rsidRDefault="0055332D" w:rsidP="007C4326">
            <w:pPr>
              <w:jc w:val="center"/>
              <w:rPr>
                <w:b/>
                <w:sz w:val="24"/>
                <w:szCs w:val="24"/>
              </w:rPr>
            </w:pPr>
            <w:r w:rsidRPr="0005771A">
              <w:rPr>
                <w:b/>
                <w:sz w:val="24"/>
                <w:szCs w:val="24"/>
              </w:rPr>
              <w:t>Наименование мероприятия</w:t>
            </w:r>
          </w:p>
        </w:tc>
        <w:tc>
          <w:tcPr>
            <w:tcW w:w="993" w:type="dxa"/>
            <w:vMerge w:val="restart"/>
            <w:shd w:val="clear" w:color="auto" w:fill="auto"/>
          </w:tcPr>
          <w:p w:rsidR="0055332D" w:rsidRPr="0005771A" w:rsidRDefault="0055332D" w:rsidP="007C4326">
            <w:pPr>
              <w:jc w:val="center"/>
              <w:rPr>
                <w:b/>
                <w:sz w:val="24"/>
                <w:szCs w:val="24"/>
              </w:rPr>
            </w:pPr>
            <w:r w:rsidRPr="0005771A">
              <w:rPr>
                <w:b/>
                <w:sz w:val="24"/>
                <w:szCs w:val="24"/>
              </w:rPr>
              <w:t>Срок реализации</w:t>
            </w:r>
          </w:p>
        </w:tc>
        <w:tc>
          <w:tcPr>
            <w:tcW w:w="2835" w:type="dxa"/>
            <w:vMerge w:val="restart"/>
            <w:shd w:val="clear" w:color="auto" w:fill="auto"/>
          </w:tcPr>
          <w:p w:rsidR="0055332D" w:rsidRPr="0005771A" w:rsidRDefault="0055332D" w:rsidP="007C4326">
            <w:pPr>
              <w:jc w:val="center"/>
              <w:rPr>
                <w:b/>
                <w:sz w:val="24"/>
                <w:szCs w:val="24"/>
              </w:rPr>
            </w:pPr>
            <w:r w:rsidRPr="0005771A">
              <w:rPr>
                <w:b/>
                <w:sz w:val="24"/>
                <w:szCs w:val="24"/>
              </w:rPr>
              <w:t>Исполнитель</w:t>
            </w:r>
          </w:p>
        </w:tc>
        <w:tc>
          <w:tcPr>
            <w:tcW w:w="5528" w:type="dxa"/>
            <w:gridSpan w:val="7"/>
            <w:shd w:val="clear" w:color="auto" w:fill="auto"/>
          </w:tcPr>
          <w:p w:rsidR="0055332D" w:rsidRPr="0005771A" w:rsidRDefault="0055332D" w:rsidP="007C4326">
            <w:pPr>
              <w:jc w:val="center"/>
              <w:rPr>
                <w:b/>
                <w:sz w:val="24"/>
                <w:szCs w:val="24"/>
              </w:rPr>
            </w:pPr>
            <w:r w:rsidRPr="0005771A">
              <w:rPr>
                <w:b/>
                <w:sz w:val="24"/>
                <w:szCs w:val="24"/>
              </w:rPr>
              <w:t>Объем финансирования</w:t>
            </w:r>
          </w:p>
          <w:p w:rsidR="0055332D" w:rsidRPr="0005771A" w:rsidRDefault="0055332D" w:rsidP="007C4326">
            <w:pPr>
              <w:jc w:val="center"/>
              <w:rPr>
                <w:b/>
                <w:sz w:val="24"/>
                <w:szCs w:val="24"/>
              </w:rPr>
            </w:pPr>
            <w:r w:rsidRPr="0005771A">
              <w:rPr>
                <w:b/>
                <w:sz w:val="24"/>
                <w:szCs w:val="24"/>
              </w:rPr>
              <w:t>(тыс. руб.)</w:t>
            </w:r>
          </w:p>
          <w:p w:rsidR="0055332D" w:rsidRPr="0005771A" w:rsidRDefault="0055332D" w:rsidP="007C4326">
            <w:pPr>
              <w:jc w:val="center"/>
              <w:rPr>
                <w:b/>
                <w:sz w:val="24"/>
                <w:szCs w:val="24"/>
              </w:rPr>
            </w:pPr>
          </w:p>
        </w:tc>
        <w:tc>
          <w:tcPr>
            <w:tcW w:w="1276" w:type="dxa"/>
            <w:vMerge w:val="restart"/>
            <w:shd w:val="clear" w:color="auto" w:fill="auto"/>
          </w:tcPr>
          <w:p w:rsidR="0055332D" w:rsidRPr="0005771A" w:rsidRDefault="0055332D" w:rsidP="007C4326">
            <w:pPr>
              <w:jc w:val="center"/>
              <w:rPr>
                <w:b/>
                <w:sz w:val="24"/>
                <w:szCs w:val="24"/>
              </w:rPr>
            </w:pPr>
            <w:r w:rsidRPr="0005771A">
              <w:rPr>
                <w:b/>
                <w:sz w:val="24"/>
                <w:szCs w:val="24"/>
              </w:rPr>
              <w:t>Источник финансирования</w:t>
            </w:r>
          </w:p>
        </w:tc>
      </w:tr>
      <w:tr w:rsidR="0055332D" w:rsidRPr="0005771A" w:rsidTr="00CB168A">
        <w:trPr>
          <w:trHeight w:val="330"/>
        </w:trPr>
        <w:tc>
          <w:tcPr>
            <w:tcW w:w="533" w:type="dxa"/>
            <w:vMerge/>
            <w:shd w:val="clear" w:color="auto" w:fill="auto"/>
          </w:tcPr>
          <w:p w:rsidR="0055332D" w:rsidRPr="0005771A" w:rsidRDefault="0055332D" w:rsidP="007C4326">
            <w:pPr>
              <w:jc w:val="center"/>
              <w:rPr>
                <w:b/>
                <w:sz w:val="24"/>
                <w:szCs w:val="24"/>
              </w:rPr>
            </w:pPr>
          </w:p>
        </w:tc>
        <w:tc>
          <w:tcPr>
            <w:tcW w:w="3969" w:type="dxa"/>
            <w:vMerge/>
            <w:shd w:val="clear" w:color="auto" w:fill="auto"/>
          </w:tcPr>
          <w:p w:rsidR="0055332D" w:rsidRPr="0005771A" w:rsidRDefault="0055332D" w:rsidP="007C4326">
            <w:pPr>
              <w:jc w:val="center"/>
              <w:rPr>
                <w:b/>
                <w:sz w:val="24"/>
                <w:szCs w:val="24"/>
              </w:rPr>
            </w:pPr>
          </w:p>
        </w:tc>
        <w:tc>
          <w:tcPr>
            <w:tcW w:w="993" w:type="dxa"/>
            <w:vMerge/>
            <w:shd w:val="clear" w:color="auto" w:fill="auto"/>
          </w:tcPr>
          <w:p w:rsidR="0055332D" w:rsidRPr="0005771A" w:rsidRDefault="0055332D" w:rsidP="007C4326">
            <w:pPr>
              <w:jc w:val="center"/>
              <w:rPr>
                <w:b/>
                <w:sz w:val="24"/>
                <w:szCs w:val="24"/>
              </w:rPr>
            </w:pPr>
          </w:p>
        </w:tc>
        <w:tc>
          <w:tcPr>
            <w:tcW w:w="2835" w:type="dxa"/>
            <w:vMerge/>
            <w:shd w:val="clear" w:color="auto" w:fill="auto"/>
          </w:tcPr>
          <w:p w:rsidR="0055332D" w:rsidRPr="0005771A" w:rsidRDefault="0055332D" w:rsidP="007C4326">
            <w:pPr>
              <w:jc w:val="center"/>
              <w:rPr>
                <w:b/>
                <w:sz w:val="24"/>
                <w:szCs w:val="24"/>
              </w:rPr>
            </w:pPr>
          </w:p>
        </w:tc>
        <w:tc>
          <w:tcPr>
            <w:tcW w:w="850" w:type="dxa"/>
            <w:vMerge w:val="restart"/>
            <w:shd w:val="clear" w:color="auto" w:fill="auto"/>
          </w:tcPr>
          <w:p w:rsidR="0055332D" w:rsidRPr="0005771A" w:rsidRDefault="0055332D" w:rsidP="007C4326">
            <w:pPr>
              <w:jc w:val="center"/>
              <w:rPr>
                <w:b/>
                <w:sz w:val="24"/>
                <w:szCs w:val="24"/>
              </w:rPr>
            </w:pPr>
          </w:p>
          <w:p w:rsidR="0055332D" w:rsidRPr="0005771A" w:rsidRDefault="0055332D" w:rsidP="007C4326">
            <w:pPr>
              <w:jc w:val="center"/>
              <w:rPr>
                <w:b/>
                <w:sz w:val="24"/>
                <w:szCs w:val="24"/>
              </w:rPr>
            </w:pPr>
            <w:r w:rsidRPr="0005771A">
              <w:rPr>
                <w:b/>
                <w:sz w:val="24"/>
                <w:szCs w:val="24"/>
              </w:rPr>
              <w:t>Всего</w:t>
            </w:r>
          </w:p>
        </w:tc>
        <w:tc>
          <w:tcPr>
            <w:tcW w:w="4678" w:type="dxa"/>
            <w:gridSpan w:val="6"/>
            <w:shd w:val="clear" w:color="auto" w:fill="auto"/>
          </w:tcPr>
          <w:p w:rsidR="0055332D" w:rsidRPr="0005771A" w:rsidRDefault="0055332D" w:rsidP="007C4326">
            <w:pPr>
              <w:jc w:val="center"/>
              <w:rPr>
                <w:sz w:val="24"/>
                <w:szCs w:val="24"/>
              </w:rPr>
            </w:pPr>
            <w:r w:rsidRPr="0005771A">
              <w:rPr>
                <w:b/>
                <w:sz w:val="24"/>
                <w:szCs w:val="24"/>
              </w:rPr>
              <w:t>в т.ч. по годам</w:t>
            </w:r>
          </w:p>
        </w:tc>
        <w:tc>
          <w:tcPr>
            <w:tcW w:w="1276" w:type="dxa"/>
            <w:vMerge/>
            <w:shd w:val="clear" w:color="auto" w:fill="auto"/>
          </w:tcPr>
          <w:p w:rsidR="0055332D" w:rsidRPr="0005771A" w:rsidRDefault="0055332D" w:rsidP="007C4326">
            <w:pPr>
              <w:jc w:val="center"/>
              <w:rPr>
                <w:sz w:val="24"/>
                <w:szCs w:val="24"/>
              </w:rPr>
            </w:pPr>
          </w:p>
        </w:tc>
      </w:tr>
      <w:tr w:rsidR="00C11226" w:rsidRPr="0005771A" w:rsidTr="00CB168A">
        <w:trPr>
          <w:trHeight w:val="300"/>
        </w:trPr>
        <w:tc>
          <w:tcPr>
            <w:tcW w:w="533" w:type="dxa"/>
            <w:vMerge/>
            <w:shd w:val="clear" w:color="auto" w:fill="auto"/>
          </w:tcPr>
          <w:p w:rsidR="00C11226" w:rsidRPr="0005771A" w:rsidRDefault="00C11226" w:rsidP="007C4326">
            <w:pPr>
              <w:jc w:val="center"/>
              <w:rPr>
                <w:b/>
                <w:sz w:val="24"/>
                <w:szCs w:val="24"/>
              </w:rPr>
            </w:pPr>
          </w:p>
        </w:tc>
        <w:tc>
          <w:tcPr>
            <w:tcW w:w="3969" w:type="dxa"/>
            <w:vMerge/>
            <w:shd w:val="clear" w:color="auto" w:fill="auto"/>
          </w:tcPr>
          <w:p w:rsidR="00C11226" w:rsidRPr="0005771A" w:rsidRDefault="00C11226" w:rsidP="007C4326">
            <w:pPr>
              <w:jc w:val="center"/>
              <w:rPr>
                <w:b/>
                <w:sz w:val="24"/>
                <w:szCs w:val="24"/>
              </w:rPr>
            </w:pPr>
          </w:p>
        </w:tc>
        <w:tc>
          <w:tcPr>
            <w:tcW w:w="993" w:type="dxa"/>
            <w:vMerge/>
            <w:shd w:val="clear" w:color="auto" w:fill="auto"/>
          </w:tcPr>
          <w:p w:rsidR="00C11226" w:rsidRPr="0005771A" w:rsidRDefault="00C11226" w:rsidP="007C4326">
            <w:pPr>
              <w:jc w:val="center"/>
              <w:rPr>
                <w:b/>
                <w:sz w:val="24"/>
                <w:szCs w:val="24"/>
              </w:rPr>
            </w:pPr>
          </w:p>
        </w:tc>
        <w:tc>
          <w:tcPr>
            <w:tcW w:w="2835" w:type="dxa"/>
            <w:vMerge/>
            <w:shd w:val="clear" w:color="auto" w:fill="auto"/>
          </w:tcPr>
          <w:p w:rsidR="00C11226" w:rsidRPr="0005771A" w:rsidRDefault="00C11226" w:rsidP="007C4326">
            <w:pPr>
              <w:jc w:val="center"/>
              <w:rPr>
                <w:b/>
                <w:sz w:val="24"/>
                <w:szCs w:val="24"/>
              </w:rPr>
            </w:pPr>
          </w:p>
        </w:tc>
        <w:tc>
          <w:tcPr>
            <w:tcW w:w="850" w:type="dxa"/>
            <w:vMerge/>
            <w:shd w:val="clear" w:color="auto" w:fill="auto"/>
          </w:tcPr>
          <w:p w:rsidR="00C11226" w:rsidRPr="0005771A" w:rsidRDefault="00C11226" w:rsidP="007C4326">
            <w:pPr>
              <w:jc w:val="center"/>
              <w:rPr>
                <w:b/>
                <w:sz w:val="24"/>
                <w:szCs w:val="24"/>
              </w:rPr>
            </w:pPr>
          </w:p>
        </w:tc>
        <w:tc>
          <w:tcPr>
            <w:tcW w:w="709" w:type="dxa"/>
            <w:shd w:val="clear" w:color="auto" w:fill="auto"/>
          </w:tcPr>
          <w:p w:rsidR="00C11226" w:rsidRPr="0005771A" w:rsidRDefault="00C11226" w:rsidP="0055332D">
            <w:pPr>
              <w:jc w:val="center"/>
              <w:rPr>
                <w:b/>
                <w:sz w:val="24"/>
                <w:szCs w:val="24"/>
              </w:rPr>
            </w:pPr>
            <w:r w:rsidRPr="0005771A">
              <w:rPr>
                <w:b/>
                <w:sz w:val="24"/>
                <w:szCs w:val="24"/>
              </w:rPr>
              <w:t>20</w:t>
            </w:r>
            <w:r>
              <w:rPr>
                <w:b/>
                <w:sz w:val="24"/>
                <w:szCs w:val="24"/>
              </w:rPr>
              <w:t>20</w:t>
            </w:r>
          </w:p>
        </w:tc>
        <w:tc>
          <w:tcPr>
            <w:tcW w:w="709" w:type="dxa"/>
            <w:shd w:val="clear" w:color="auto" w:fill="auto"/>
          </w:tcPr>
          <w:p w:rsidR="00C11226" w:rsidRPr="0005771A" w:rsidRDefault="00C11226" w:rsidP="0055332D">
            <w:pPr>
              <w:jc w:val="center"/>
              <w:rPr>
                <w:b/>
                <w:sz w:val="24"/>
                <w:szCs w:val="24"/>
              </w:rPr>
            </w:pPr>
            <w:r w:rsidRPr="0005771A">
              <w:rPr>
                <w:b/>
                <w:sz w:val="24"/>
                <w:szCs w:val="24"/>
              </w:rPr>
              <w:t>20</w:t>
            </w:r>
            <w:r>
              <w:rPr>
                <w:b/>
                <w:sz w:val="24"/>
                <w:szCs w:val="24"/>
              </w:rPr>
              <w:t>21</w:t>
            </w:r>
          </w:p>
        </w:tc>
        <w:tc>
          <w:tcPr>
            <w:tcW w:w="709" w:type="dxa"/>
            <w:shd w:val="clear" w:color="auto" w:fill="auto"/>
          </w:tcPr>
          <w:p w:rsidR="00C11226" w:rsidRPr="0005771A" w:rsidRDefault="00C11226" w:rsidP="0055332D">
            <w:pPr>
              <w:jc w:val="center"/>
              <w:rPr>
                <w:b/>
                <w:sz w:val="24"/>
                <w:szCs w:val="24"/>
              </w:rPr>
            </w:pPr>
            <w:r w:rsidRPr="0005771A">
              <w:rPr>
                <w:b/>
                <w:sz w:val="24"/>
                <w:szCs w:val="24"/>
              </w:rPr>
              <w:t>20</w:t>
            </w:r>
            <w:r>
              <w:rPr>
                <w:b/>
                <w:sz w:val="24"/>
                <w:szCs w:val="24"/>
              </w:rPr>
              <w:t>22</w:t>
            </w:r>
          </w:p>
        </w:tc>
        <w:tc>
          <w:tcPr>
            <w:tcW w:w="850" w:type="dxa"/>
            <w:shd w:val="clear" w:color="auto" w:fill="auto"/>
          </w:tcPr>
          <w:p w:rsidR="00C11226" w:rsidRPr="0005771A" w:rsidRDefault="00C11226" w:rsidP="0055332D">
            <w:pPr>
              <w:jc w:val="center"/>
              <w:rPr>
                <w:b/>
                <w:sz w:val="24"/>
                <w:szCs w:val="24"/>
              </w:rPr>
            </w:pPr>
            <w:r w:rsidRPr="0005771A">
              <w:rPr>
                <w:b/>
                <w:sz w:val="24"/>
                <w:szCs w:val="24"/>
              </w:rPr>
              <w:t>20</w:t>
            </w:r>
            <w:r>
              <w:rPr>
                <w:b/>
                <w:sz w:val="24"/>
                <w:szCs w:val="24"/>
              </w:rPr>
              <w:t>23</w:t>
            </w:r>
          </w:p>
        </w:tc>
        <w:tc>
          <w:tcPr>
            <w:tcW w:w="851" w:type="dxa"/>
            <w:shd w:val="clear" w:color="auto" w:fill="auto"/>
          </w:tcPr>
          <w:p w:rsidR="00C11226" w:rsidRPr="0005771A" w:rsidRDefault="00C11226" w:rsidP="0055332D">
            <w:pPr>
              <w:jc w:val="center"/>
              <w:rPr>
                <w:b/>
                <w:sz w:val="24"/>
                <w:szCs w:val="24"/>
              </w:rPr>
            </w:pPr>
            <w:r w:rsidRPr="0005771A">
              <w:rPr>
                <w:b/>
                <w:sz w:val="24"/>
                <w:szCs w:val="24"/>
              </w:rPr>
              <w:t>20</w:t>
            </w:r>
            <w:r>
              <w:rPr>
                <w:b/>
                <w:sz w:val="24"/>
                <w:szCs w:val="24"/>
              </w:rPr>
              <w:t>24</w:t>
            </w:r>
          </w:p>
        </w:tc>
        <w:tc>
          <w:tcPr>
            <w:tcW w:w="850" w:type="dxa"/>
            <w:shd w:val="clear" w:color="auto" w:fill="auto"/>
          </w:tcPr>
          <w:p w:rsidR="00C11226" w:rsidRPr="009F3426" w:rsidRDefault="00C11226" w:rsidP="007C4326">
            <w:pPr>
              <w:jc w:val="center"/>
              <w:rPr>
                <w:b/>
                <w:sz w:val="24"/>
                <w:szCs w:val="24"/>
              </w:rPr>
            </w:pPr>
            <w:r w:rsidRPr="0005771A">
              <w:rPr>
                <w:b/>
                <w:sz w:val="24"/>
                <w:szCs w:val="24"/>
              </w:rPr>
              <w:t>20</w:t>
            </w:r>
            <w:r>
              <w:rPr>
                <w:b/>
                <w:sz w:val="24"/>
                <w:szCs w:val="24"/>
              </w:rPr>
              <w:t>25</w:t>
            </w:r>
          </w:p>
        </w:tc>
        <w:tc>
          <w:tcPr>
            <w:tcW w:w="1276" w:type="dxa"/>
            <w:vMerge/>
            <w:shd w:val="clear" w:color="auto" w:fill="auto"/>
          </w:tcPr>
          <w:p w:rsidR="00C11226" w:rsidRPr="0005771A" w:rsidRDefault="00C11226" w:rsidP="007C4326">
            <w:pPr>
              <w:jc w:val="center"/>
              <w:rPr>
                <w:sz w:val="24"/>
                <w:szCs w:val="24"/>
              </w:rPr>
            </w:pPr>
          </w:p>
        </w:tc>
      </w:tr>
      <w:tr w:rsidR="00C11226" w:rsidRPr="0005771A" w:rsidTr="00CB168A">
        <w:trPr>
          <w:trHeight w:val="200"/>
        </w:trPr>
        <w:tc>
          <w:tcPr>
            <w:tcW w:w="533" w:type="dxa"/>
            <w:shd w:val="clear" w:color="auto" w:fill="auto"/>
          </w:tcPr>
          <w:p w:rsidR="00C11226" w:rsidRPr="0005771A" w:rsidRDefault="00C11226" w:rsidP="007C4326">
            <w:pPr>
              <w:jc w:val="center"/>
              <w:rPr>
                <w:sz w:val="24"/>
                <w:szCs w:val="24"/>
              </w:rPr>
            </w:pPr>
            <w:r w:rsidRPr="0005771A">
              <w:rPr>
                <w:sz w:val="24"/>
                <w:szCs w:val="24"/>
              </w:rPr>
              <w:t>1</w:t>
            </w:r>
          </w:p>
        </w:tc>
        <w:tc>
          <w:tcPr>
            <w:tcW w:w="3969" w:type="dxa"/>
            <w:shd w:val="clear" w:color="auto" w:fill="auto"/>
          </w:tcPr>
          <w:p w:rsidR="00C11226" w:rsidRPr="0005771A" w:rsidRDefault="00C11226" w:rsidP="007C4326">
            <w:pPr>
              <w:jc w:val="center"/>
              <w:rPr>
                <w:sz w:val="24"/>
                <w:szCs w:val="24"/>
              </w:rPr>
            </w:pPr>
            <w:r w:rsidRPr="0005771A">
              <w:rPr>
                <w:sz w:val="24"/>
                <w:szCs w:val="24"/>
              </w:rPr>
              <w:t>2</w:t>
            </w:r>
          </w:p>
        </w:tc>
        <w:tc>
          <w:tcPr>
            <w:tcW w:w="993" w:type="dxa"/>
            <w:shd w:val="clear" w:color="auto" w:fill="auto"/>
          </w:tcPr>
          <w:p w:rsidR="00C11226" w:rsidRPr="0005771A" w:rsidRDefault="00C11226" w:rsidP="007C4326">
            <w:pPr>
              <w:jc w:val="center"/>
              <w:rPr>
                <w:sz w:val="24"/>
                <w:szCs w:val="24"/>
              </w:rPr>
            </w:pPr>
            <w:r w:rsidRPr="0005771A">
              <w:rPr>
                <w:sz w:val="24"/>
                <w:szCs w:val="24"/>
              </w:rPr>
              <w:t>3</w:t>
            </w:r>
          </w:p>
        </w:tc>
        <w:tc>
          <w:tcPr>
            <w:tcW w:w="2835" w:type="dxa"/>
            <w:shd w:val="clear" w:color="auto" w:fill="auto"/>
          </w:tcPr>
          <w:p w:rsidR="00C11226" w:rsidRPr="0005771A" w:rsidRDefault="00C11226" w:rsidP="007C4326">
            <w:pPr>
              <w:jc w:val="center"/>
              <w:rPr>
                <w:sz w:val="24"/>
                <w:szCs w:val="24"/>
              </w:rPr>
            </w:pPr>
            <w:r w:rsidRPr="0005771A">
              <w:rPr>
                <w:sz w:val="24"/>
                <w:szCs w:val="24"/>
              </w:rPr>
              <w:t>4</w:t>
            </w:r>
          </w:p>
        </w:tc>
        <w:tc>
          <w:tcPr>
            <w:tcW w:w="850" w:type="dxa"/>
            <w:shd w:val="clear" w:color="auto" w:fill="auto"/>
          </w:tcPr>
          <w:p w:rsidR="00C11226" w:rsidRPr="0005771A" w:rsidRDefault="00C11226" w:rsidP="007C4326">
            <w:pPr>
              <w:jc w:val="center"/>
              <w:rPr>
                <w:sz w:val="24"/>
                <w:szCs w:val="24"/>
              </w:rPr>
            </w:pPr>
            <w:r w:rsidRPr="0005771A">
              <w:rPr>
                <w:sz w:val="24"/>
                <w:szCs w:val="24"/>
              </w:rPr>
              <w:t>5</w:t>
            </w:r>
          </w:p>
        </w:tc>
        <w:tc>
          <w:tcPr>
            <w:tcW w:w="709" w:type="dxa"/>
            <w:shd w:val="clear" w:color="auto" w:fill="auto"/>
          </w:tcPr>
          <w:p w:rsidR="00C11226" w:rsidRPr="0005771A" w:rsidRDefault="00C11226" w:rsidP="007C4326">
            <w:pPr>
              <w:jc w:val="center"/>
              <w:rPr>
                <w:sz w:val="24"/>
                <w:szCs w:val="24"/>
              </w:rPr>
            </w:pPr>
            <w:r w:rsidRPr="0005771A">
              <w:rPr>
                <w:sz w:val="24"/>
                <w:szCs w:val="24"/>
              </w:rPr>
              <w:t>6</w:t>
            </w:r>
          </w:p>
        </w:tc>
        <w:tc>
          <w:tcPr>
            <w:tcW w:w="709" w:type="dxa"/>
            <w:shd w:val="clear" w:color="auto" w:fill="auto"/>
          </w:tcPr>
          <w:p w:rsidR="00C11226" w:rsidRPr="0005771A" w:rsidRDefault="00C11226" w:rsidP="007C4326">
            <w:pPr>
              <w:jc w:val="center"/>
              <w:rPr>
                <w:sz w:val="24"/>
                <w:szCs w:val="24"/>
              </w:rPr>
            </w:pPr>
            <w:r w:rsidRPr="0005771A">
              <w:rPr>
                <w:sz w:val="24"/>
                <w:szCs w:val="24"/>
              </w:rPr>
              <w:t>7</w:t>
            </w:r>
          </w:p>
        </w:tc>
        <w:tc>
          <w:tcPr>
            <w:tcW w:w="709" w:type="dxa"/>
            <w:shd w:val="clear" w:color="auto" w:fill="auto"/>
          </w:tcPr>
          <w:p w:rsidR="00C11226" w:rsidRPr="0005771A" w:rsidRDefault="00C11226" w:rsidP="007C4326">
            <w:pPr>
              <w:jc w:val="center"/>
              <w:rPr>
                <w:sz w:val="24"/>
                <w:szCs w:val="24"/>
              </w:rPr>
            </w:pPr>
            <w:r w:rsidRPr="0005771A">
              <w:rPr>
                <w:sz w:val="24"/>
                <w:szCs w:val="24"/>
              </w:rPr>
              <w:t>8</w:t>
            </w:r>
          </w:p>
        </w:tc>
        <w:tc>
          <w:tcPr>
            <w:tcW w:w="850" w:type="dxa"/>
            <w:shd w:val="clear" w:color="auto" w:fill="auto"/>
          </w:tcPr>
          <w:p w:rsidR="00C11226" w:rsidRPr="0005771A" w:rsidRDefault="00C11226" w:rsidP="007C4326">
            <w:pPr>
              <w:jc w:val="center"/>
              <w:rPr>
                <w:sz w:val="24"/>
                <w:szCs w:val="24"/>
              </w:rPr>
            </w:pPr>
            <w:r w:rsidRPr="0005771A">
              <w:rPr>
                <w:sz w:val="24"/>
                <w:szCs w:val="24"/>
              </w:rPr>
              <w:t>9</w:t>
            </w:r>
          </w:p>
        </w:tc>
        <w:tc>
          <w:tcPr>
            <w:tcW w:w="851" w:type="dxa"/>
            <w:shd w:val="clear" w:color="auto" w:fill="auto"/>
          </w:tcPr>
          <w:p w:rsidR="00C11226" w:rsidRPr="0005771A" w:rsidRDefault="00C11226" w:rsidP="007C4326">
            <w:pPr>
              <w:jc w:val="center"/>
              <w:rPr>
                <w:sz w:val="24"/>
                <w:szCs w:val="24"/>
              </w:rPr>
            </w:pPr>
            <w:r w:rsidRPr="0005771A">
              <w:rPr>
                <w:sz w:val="24"/>
                <w:szCs w:val="24"/>
              </w:rPr>
              <w:t>10</w:t>
            </w:r>
          </w:p>
        </w:tc>
        <w:tc>
          <w:tcPr>
            <w:tcW w:w="850" w:type="dxa"/>
            <w:shd w:val="clear" w:color="auto" w:fill="auto"/>
          </w:tcPr>
          <w:p w:rsidR="00C11226" w:rsidRPr="0005771A" w:rsidRDefault="00C11226" w:rsidP="007C4326">
            <w:pPr>
              <w:ind w:hanging="250"/>
              <w:jc w:val="center"/>
              <w:rPr>
                <w:sz w:val="24"/>
                <w:szCs w:val="24"/>
              </w:rPr>
            </w:pPr>
            <w:r w:rsidRPr="0005771A">
              <w:rPr>
                <w:sz w:val="24"/>
                <w:szCs w:val="24"/>
              </w:rPr>
              <w:t>11</w:t>
            </w:r>
          </w:p>
        </w:tc>
        <w:tc>
          <w:tcPr>
            <w:tcW w:w="1276" w:type="dxa"/>
            <w:shd w:val="clear" w:color="auto" w:fill="auto"/>
          </w:tcPr>
          <w:p w:rsidR="00C11226" w:rsidRPr="0005771A" w:rsidRDefault="009040BB" w:rsidP="007C4326">
            <w:pPr>
              <w:ind w:hanging="250"/>
              <w:jc w:val="center"/>
              <w:rPr>
                <w:sz w:val="24"/>
                <w:szCs w:val="24"/>
              </w:rPr>
            </w:pPr>
            <w:r>
              <w:rPr>
                <w:sz w:val="24"/>
                <w:szCs w:val="24"/>
              </w:rPr>
              <w:t>12</w:t>
            </w:r>
          </w:p>
        </w:tc>
      </w:tr>
      <w:tr w:rsidR="0084755D" w:rsidRPr="0005771A" w:rsidTr="00F4148F">
        <w:trPr>
          <w:trHeight w:val="200"/>
        </w:trPr>
        <w:tc>
          <w:tcPr>
            <w:tcW w:w="15134" w:type="dxa"/>
            <w:gridSpan w:val="12"/>
            <w:shd w:val="clear" w:color="auto" w:fill="auto"/>
          </w:tcPr>
          <w:p w:rsidR="0084755D" w:rsidRPr="0084755D" w:rsidRDefault="0084755D" w:rsidP="0084755D">
            <w:pPr>
              <w:pStyle w:val="af0"/>
              <w:shd w:val="clear" w:color="auto" w:fill="FFFFFF"/>
              <w:spacing w:after="0"/>
              <w:textAlignment w:val="baseline"/>
              <w:rPr>
                <w:b/>
                <w:color w:val="000000"/>
              </w:rPr>
            </w:pPr>
            <w:r w:rsidRPr="0005771A">
              <w:rPr>
                <w:b/>
              </w:rPr>
              <w:t>Задача 1.</w:t>
            </w:r>
            <w:r w:rsidRPr="0005771A">
              <w:rPr>
                <w:b/>
                <w:color w:val="000000"/>
              </w:rPr>
              <w:t xml:space="preserve"> Повышение рождаемости, поддержка молодежи, материнства и детства</w:t>
            </w:r>
          </w:p>
        </w:tc>
      </w:tr>
      <w:tr w:rsidR="00C11226" w:rsidRPr="0005771A" w:rsidTr="00CB168A">
        <w:tc>
          <w:tcPr>
            <w:tcW w:w="533" w:type="dxa"/>
            <w:shd w:val="clear" w:color="auto" w:fill="auto"/>
          </w:tcPr>
          <w:p w:rsidR="00C11226" w:rsidRPr="0005771A" w:rsidRDefault="0084755D" w:rsidP="0084755D">
            <w:pPr>
              <w:rPr>
                <w:sz w:val="24"/>
                <w:szCs w:val="24"/>
              </w:rPr>
            </w:pPr>
            <w:r>
              <w:rPr>
                <w:sz w:val="24"/>
                <w:szCs w:val="24"/>
              </w:rPr>
              <w:t>1</w:t>
            </w:r>
          </w:p>
        </w:tc>
        <w:tc>
          <w:tcPr>
            <w:tcW w:w="3969" w:type="dxa"/>
            <w:shd w:val="clear" w:color="auto" w:fill="auto"/>
          </w:tcPr>
          <w:p w:rsidR="00C11226" w:rsidRPr="0005771A" w:rsidRDefault="00C11226" w:rsidP="0084755D">
            <w:pPr>
              <w:rPr>
                <w:sz w:val="24"/>
                <w:szCs w:val="24"/>
              </w:rPr>
            </w:pPr>
            <w:r w:rsidRPr="0005771A">
              <w:rPr>
                <w:sz w:val="24"/>
                <w:szCs w:val="24"/>
              </w:rPr>
              <w:t>Работа по профилактике абортов среди женщин фертильного возраста</w:t>
            </w:r>
          </w:p>
        </w:tc>
        <w:tc>
          <w:tcPr>
            <w:tcW w:w="993" w:type="dxa"/>
            <w:shd w:val="clear" w:color="auto" w:fill="auto"/>
          </w:tcPr>
          <w:p w:rsidR="00C11226" w:rsidRPr="0005771A" w:rsidRDefault="00C11226" w:rsidP="0084755D">
            <w:pPr>
              <w:rPr>
                <w:sz w:val="24"/>
                <w:szCs w:val="24"/>
              </w:rPr>
            </w:pPr>
            <w:r w:rsidRPr="0005771A">
              <w:rPr>
                <w:sz w:val="24"/>
                <w:szCs w:val="24"/>
              </w:rPr>
              <w:t>20</w:t>
            </w:r>
            <w:r w:rsidR="0084755D">
              <w:rPr>
                <w:sz w:val="24"/>
                <w:szCs w:val="24"/>
              </w:rPr>
              <w:t>20</w:t>
            </w:r>
            <w:r w:rsidRPr="0005771A">
              <w:rPr>
                <w:sz w:val="24"/>
                <w:szCs w:val="24"/>
              </w:rPr>
              <w:t xml:space="preserve"> – 202</w:t>
            </w:r>
            <w:r w:rsidR="0084755D">
              <w:rPr>
                <w:sz w:val="24"/>
                <w:szCs w:val="24"/>
              </w:rPr>
              <w:t>5</w:t>
            </w:r>
            <w:r w:rsidRPr="0005771A">
              <w:rPr>
                <w:sz w:val="24"/>
                <w:szCs w:val="24"/>
              </w:rPr>
              <w:t xml:space="preserve"> годы</w:t>
            </w:r>
          </w:p>
        </w:tc>
        <w:tc>
          <w:tcPr>
            <w:tcW w:w="2835" w:type="dxa"/>
            <w:shd w:val="clear" w:color="auto" w:fill="auto"/>
          </w:tcPr>
          <w:p w:rsidR="00C11226" w:rsidRPr="0005771A" w:rsidRDefault="0084755D" w:rsidP="0084755D">
            <w:pPr>
              <w:rPr>
                <w:sz w:val="24"/>
                <w:szCs w:val="24"/>
              </w:rPr>
            </w:pPr>
            <w:r>
              <w:rPr>
                <w:sz w:val="24"/>
                <w:szCs w:val="24"/>
              </w:rPr>
              <w:t>ОГБУЗ «</w:t>
            </w:r>
            <w:r w:rsidR="00C11226" w:rsidRPr="0005771A">
              <w:rPr>
                <w:sz w:val="24"/>
                <w:szCs w:val="24"/>
              </w:rPr>
              <w:t>Кардымовская центральная районная больница</w:t>
            </w:r>
            <w:r>
              <w:rPr>
                <w:sz w:val="24"/>
                <w:szCs w:val="24"/>
              </w:rPr>
              <w:t>» (далее – ОГБУЗ «Кардымовская ЦРБ»)</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6" w:type="dxa"/>
          </w:tcPr>
          <w:p w:rsidR="00C11226" w:rsidRPr="0005771A" w:rsidRDefault="00C11226" w:rsidP="007C4326">
            <w:pPr>
              <w:rPr>
                <w:sz w:val="24"/>
                <w:szCs w:val="24"/>
              </w:rPr>
            </w:pPr>
          </w:p>
        </w:tc>
      </w:tr>
      <w:tr w:rsidR="00C11226" w:rsidRPr="0005771A" w:rsidTr="00CB168A">
        <w:tc>
          <w:tcPr>
            <w:tcW w:w="533" w:type="dxa"/>
            <w:shd w:val="clear" w:color="auto" w:fill="auto"/>
          </w:tcPr>
          <w:p w:rsidR="00C11226" w:rsidRPr="0005771A" w:rsidRDefault="0084755D" w:rsidP="0084755D">
            <w:pPr>
              <w:rPr>
                <w:sz w:val="24"/>
                <w:szCs w:val="24"/>
              </w:rPr>
            </w:pPr>
            <w:r>
              <w:rPr>
                <w:sz w:val="24"/>
                <w:szCs w:val="24"/>
              </w:rPr>
              <w:t>2</w:t>
            </w:r>
          </w:p>
        </w:tc>
        <w:tc>
          <w:tcPr>
            <w:tcW w:w="3969" w:type="dxa"/>
            <w:shd w:val="clear" w:color="auto" w:fill="auto"/>
          </w:tcPr>
          <w:p w:rsidR="00C11226" w:rsidRPr="0005771A" w:rsidRDefault="00C11226" w:rsidP="0084755D">
            <w:pPr>
              <w:rPr>
                <w:sz w:val="24"/>
                <w:szCs w:val="24"/>
              </w:rPr>
            </w:pPr>
            <w:r w:rsidRPr="0005771A">
              <w:rPr>
                <w:sz w:val="24"/>
                <w:szCs w:val="24"/>
              </w:rPr>
              <w:t>Проведение медицинских осмотров несовершеннолетних с целью раннего выявления отклонений репродуктивного здоровья</w:t>
            </w:r>
          </w:p>
        </w:tc>
        <w:tc>
          <w:tcPr>
            <w:tcW w:w="993" w:type="dxa"/>
            <w:shd w:val="clear" w:color="auto" w:fill="auto"/>
          </w:tcPr>
          <w:p w:rsidR="00C11226" w:rsidRPr="0005771A" w:rsidRDefault="0084755D" w:rsidP="0084755D">
            <w:pP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11226" w:rsidRPr="0005771A" w:rsidRDefault="006B3C30" w:rsidP="0084755D">
            <w:pPr>
              <w:rPr>
                <w:sz w:val="24"/>
                <w:szCs w:val="24"/>
              </w:rPr>
            </w:pPr>
            <w:r>
              <w:rPr>
                <w:sz w:val="24"/>
                <w:szCs w:val="24"/>
              </w:rPr>
              <w:t>ОГБУЗ «Кардымовская ЦРБ»</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6" w:type="dxa"/>
          </w:tcPr>
          <w:p w:rsidR="00C11226" w:rsidRPr="0005771A" w:rsidRDefault="00C11226" w:rsidP="007C4326">
            <w:pPr>
              <w:rPr>
                <w:sz w:val="24"/>
                <w:szCs w:val="24"/>
              </w:rPr>
            </w:pPr>
          </w:p>
        </w:tc>
      </w:tr>
      <w:tr w:rsidR="00C11226" w:rsidRPr="0005771A" w:rsidTr="00CB168A">
        <w:tc>
          <w:tcPr>
            <w:tcW w:w="533" w:type="dxa"/>
            <w:shd w:val="clear" w:color="auto" w:fill="auto"/>
          </w:tcPr>
          <w:p w:rsidR="00C11226" w:rsidRPr="0005771A" w:rsidRDefault="0084755D" w:rsidP="0084755D">
            <w:pPr>
              <w:rPr>
                <w:sz w:val="24"/>
                <w:szCs w:val="24"/>
              </w:rPr>
            </w:pPr>
            <w:r>
              <w:rPr>
                <w:sz w:val="24"/>
                <w:szCs w:val="24"/>
              </w:rPr>
              <w:t>3</w:t>
            </w:r>
          </w:p>
        </w:tc>
        <w:tc>
          <w:tcPr>
            <w:tcW w:w="3969" w:type="dxa"/>
            <w:shd w:val="clear" w:color="auto" w:fill="auto"/>
          </w:tcPr>
          <w:p w:rsidR="00C11226" w:rsidRPr="0005771A" w:rsidRDefault="00C11226" w:rsidP="0084755D">
            <w:pPr>
              <w:rPr>
                <w:sz w:val="24"/>
                <w:szCs w:val="24"/>
              </w:rPr>
            </w:pPr>
            <w:r w:rsidRPr="0005771A">
              <w:rPr>
                <w:sz w:val="24"/>
                <w:szCs w:val="24"/>
              </w:rPr>
              <w:t xml:space="preserve">Предоставление мер социальной поддержки малоимущим </w:t>
            </w:r>
            <w:r w:rsidR="0084755D">
              <w:rPr>
                <w:sz w:val="24"/>
                <w:szCs w:val="24"/>
              </w:rPr>
              <w:t xml:space="preserve">и многодетным </w:t>
            </w:r>
            <w:r w:rsidRPr="0005771A">
              <w:rPr>
                <w:sz w:val="24"/>
                <w:szCs w:val="24"/>
              </w:rPr>
              <w:t>семьям и малоимущим, одиноко проживающим гражданам</w:t>
            </w:r>
          </w:p>
        </w:tc>
        <w:tc>
          <w:tcPr>
            <w:tcW w:w="993" w:type="dxa"/>
            <w:shd w:val="clear" w:color="auto" w:fill="auto"/>
          </w:tcPr>
          <w:p w:rsidR="00C11226" w:rsidRPr="0005771A" w:rsidRDefault="0084755D" w:rsidP="006B3C30">
            <w:pP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11226" w:rsidRPr="0005771A" w:rsidRDefault="0084755D" w:rsidP="006B3C30">
            <w:pPr>
              <w:rPr>
                <w:sz w:val="24"/>
                <w:szCs w:val="24"/>
              </w:rPr>
            </w:pPr>
            <w:r>
              <w:rPr>
                <w:sz w:val="24"/>
                <w:szCs w:val="24"/>
              </w:rPr>
              <w:t>Отдел</w:t>
            </w:r>
            <w:r w:rsidR="00C11226" w:rsidRPr="0005771A">
              <w:rPr>
                <w:sz w:val="24"/>
                <w:szCs w:val="24"/>
              </w:rPr>
              <w:t xml:space="preserve"> социальной защиты населения в Кардымовском районе (далее -  Отдел соцзащиты),</w:t>
            </w:r>
          </w:p>
          <w:p w:rsidR="00C11226" w:rsidRPr="0005771A" w:rsidRDefault="00C11226" w:rsidP="006B3C30">
            <w:pPr>
              <w:rPr>
                <w:sz w:val="24"/>
                <w:szCs w:val="24"/>
              </w:rPr>
            </w:pPr>
            <w:r w:rsidRPr="0005771A">
              <w:rPr>
                <w:sz w:val="24"/>
                <w:szCs w:val="24"/>
              </w:rPr>
              <w:t xml:space="preserve">СОГБУ «Кардымовский комплексный  центр обслуживания населения» (далее – </w:t>
            </w:r>
            <w:r w:rsidRPr="0005771A">
              <w:rPr>
                <w:sz w:val="24"/>
                <w:szCs w:val="24"/>
              </w:rPr>
              <w:lastRenderedPageBreak/>
              <w:t>Кардымовский КЦСОН)</w:t>
            </w:r>
          </w:p>
        </w:tc>
        <w:tc>
          <w:tcPr>
            <w:tcW w:w="850" w:type="dxa"/>
            <w:shd w:val="clear" w:color="auto" w:fill="auto"/>
          </w:tcPr>
          <w:p w:rsidR="00C11226" w:rsidRPr="0005771A" w:rsidRDefault="00C11226" w:rsidP="007C4326">
            <w:pPr>
              <w:jc w:val="center"/>
              <w:rPr>
                <w:sz w:val="24"/>
                <w:szCs w:val="24"/>
              </w:rPr>
            </w:pPr>
            <w:r w:rsidRPr="0005771A">
              <w:rPr>
                <w:sz w:val="24"/>
                <w:szCs w:val="24"/>
              </w:rPr>
              <w:lastRenderedPageBreak/>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6" w:type="dxa"/>
          </w:tcPr>
          <w:p w:rsidR="00C11226" w:rsidRPr="0005771A" w:rsidRDefault="00C11226" w:rsidP="007C4326">
            <w:pPr>
              <w:rPr>
                <w:sz w:val="24"/>
                <w:szCs w:val="24"/>
              </w:rPr>
            </w:pPr>
          </w:p>
        </w:tc>
      </w:tr>
      <w:tr w:rsidR="00C11226" w:rsidRPr="0005771A" w:rsidTr="00CB168A">
        <w:tc>
          <w:tcPr>
            <w:tcW w:w="533" w:type="dxa"/>
            <w:shd w:val="clear" w:color="auto" w:fill="auto"/>
          </w:tcPr>
          <w:p w:rsidR="00C11226" w:rsidRPr="0005771A" w:rsidRDefault="006B3C30" w:rsidP="007C4326">
            <w:pPr>
              <w:jc w:val="center"/>
              <w:rPr>
                <w:sz w:val="24"/>
                <w:szCs w:val="24"/>
              </w:rPr>
            </w:pPr>
            <w:r>
              <w:rPr>
                <w:sz w:val="24"/>
                <w:szCs w:val="24"/>
              </w:rPr>
              <w:lastRenderedPageBreak/>
              <w:t>4</w:t>
            </w:r>
          </w:p>
        </w:tc>
        <w:tc>
          <w:tcPr>
            <w:tcW w:w="3969" w:type="dxa"/>
            <w:shd w:val="clear" w:color="auto" w:fill="auto"/>
          </w:tcPr>
          <w:p w:rsidR="00C11226" w:rsidRPr="0005771A" w:rsidRDefault="00C11226" w:rsidP="007C4326">
            <w:pPr>
              <w:rPr>
                <w:sz w:val="24"/>
                <w:szCs w:val="24"/>
              </w:rPr>
            </w:pPr>
            <w:r w:rsidRPr="0005771A">
              <w:rPr>
                <w:sz w:val="24"/>
                <w:szCs w:val="24"/>
              </w:rPr>
              <w:t>Реализация мероприятий по пропаганде традиционных семейных ценностей, сохранению народных традиций семейного уклада, поддержке молодых семей, подготовке будущих родителей</w:t>
            </w:r>
          </w:p>
        </w:tc>
        <w:tc>
          <w:tcPr>
            <w:tcW w:w="993" w:type="dxa"/>
            <w:shd w:val="clear" w:color="auto" w:fill="auto"/>
          </w:tcPr>
          <w:p w:rsidR="00C11226" w:rsidRPr="0005771A" w:rsidRDefault="0084755D" w:rsidP="006B3C30">
            <w:pP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11226" w:rsidRPr="0005771A" w:rsidRDefault="00C11226" w:rsidP="006B3C30">
            <w:pPr>
              <w:rPr>
                <w:sz w:val="24"/>
                <w:szCs w:val="24"/>
              </w:rPr>
            </w:pPr>
            <w:r w:rsidRPr="0005771A">
              <w:rPr>
                <w:sz w:val="24"/>
                <w:szCs w:val="24"/>
              </w:rPr>
              <w:t xml:space="preserve">Отдел культуры Администрации </w:t>
            </w:r>
            <w:r w:rsidR="006B3C30">
              <w:rPr>
                <w:sz w:val="24"/>
                <w:szCs w:val="24"/>
              </w:rPr>
              <w:t>муниципального образования «Кардымовский район» Смоленской области</w:t>
            </w:r>
            <w:r w:rsidR="00433BF0">
              <w:rPr>
                <w:sz w:val="24"/>
                <w:szCs w:val="24"/>
              </w:rPr>
              <w:t xml:space="preserve">  (далее – Отдел культуры);</w:t>
            </w:r>
          </w:p>
          <w:p w:rsidR="00C11226" w:rsidRPr="0005771A" w:rsidRDefault="00433BF0" w:rsidP="00433BF0">
            <w:pPr>
              <w:rPr>
                <w:sz w:val="24"/>
                <w:szCs w:val="24"/>
              </w:rPr>
            </w:pPr>
            <w:r>
              <w:rPr>
                <w:sz w:val="24"/>
                <w:szCs w:val="24"/>
              </w:rPr>
              <w:t>Отдел</w:t>
            </w:r>
            <w:r w:rsidR="00C11226" w:rsidRPr="0005771A">
              <w:rPr>
                <w:sz w:val="24"/>
                <w:szCs w:val="24"/>
              </w:rPr>
              <w:t xml:space="preserve"> соцзащиты </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6" w:type="dxa"/>
          </w:tcPr>
          <w:p w:rsidR="00C11226" w:rsidRPr="0005771A" w:rsidRDefault="00C11226" w:rsidP="007C4326">
            <w:pPr>
              <w:rPr>
                <w:sz w:val="24"/>
                <w:szCs w:val="24"/>
              </w:rPr>
            </w:pPr>
          </w:p>
        </w:tc>
      </w:tr>
      <w:tr w:rsidR="00C11226" w:rsidRPr="0005771A" w:rsidTr="00CB168A">
        <w:tc>
          <w:tcPr>
            <w:tcW w:w="533" w:type="dxa"/>
            <w:shd w:val="clear" w:color="auto" w:fill="auto"/>
          </w:tcPr>
          <w:p w:rsidR="00C11226" w:rsidRPr="0005771A" w:rsidRDefault="00433BF0" w:rsidP="007C4326">
            <w:pPr>
              <w:jc w:val="center"/>
              <w:rPr>
                <w:sz w:val="24"/>
                <w:szCs w:val="24"/>
              </w:rPr>
            </w:pPr>
            <w:r>
              <w:rPr>
                <w:sz w:val="24"/>
                <w:szCs w:val="24"/>
              </w:rPr>
              <w:t>5</w:t>
            </w:r>
          </w:p>
        </w:tc>
        <w:tc>
          <w:tcPr>
            <w:tcW w:w="3969" w:type="dxa"/>
            <w:shd w:val="clear" w:color="auto" w:fill="auto"/>
          </w:tcPr>
          <w:p w:rsidR="00C11226" w:rsidRPr="0005771A" w:rsidRDefault="00433BF0" w:rsidP="00433BF0">
            <w:pPr>
              <w:rPr>
                <w:sz w:val="24"/>
                <w:szCs w:val="24"/>
              </w:rPr>
            </w:pPr>
            <w:r>
              <w:rPr>
                <w:sz w:val="24"/>
                <w:szCs w:val="24"/>
              </w:rPr>
              <w:t>Р</w:t>
            </w:r>
            <w:r w:rsidR="00C11226" w:rsidRPr="0005771A">
              <w:rPr>
                <w:sz w:val="24"/>
                <w:szCs w:val="24"/>
              </w:rPr>
              <w:t xml:space="preserve">азвитие </w:t>
            </w:r>
            <w:r>
              <w:rPr>
                <w:sz w:val="24"/>
                <w:szCs w:val="24"/>
              </w:rPr>
              <w:t xml:space="preserve">различных </w:t>
            </w:r>
            <w:r w:rsidR="00C11226" w:rsidRPr="0005771A">
              <w:rPr>
                <w:sz w:val="24"/>
                <w:szCs w:val="24"/>
              </w:rPr>
              <w:t>форм семейного устройства детей-сирот и детей, ост</w:t>
            </w:r>
            <w:r>
              <w:rPr>
                <w:sz w:val="24"/>
                <w:szCs w:val="24"/>
              </w:rPr>
              <w:t xml:space="preserve">авшихся без попечения родителей </w:t>
            </w:r>
          </w:p>
        </w:tc>
        <w:tc>
          <w:tcPr>
            <w:tcW w:w="993" w:type="dxa"/>
            <w:shd w:val="clear" w:color="auto" w:fill="auto"/>
          </w:tcPr>
          <w:p w:rsidR="00C11226" w:rsidRPr="0005771A" w:rsidRDefault="0084755D" w:rsidP="007C4326">
            <w:pPr>
              <w:jc w:val="cente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11226" w:rsidRPr="0005771A" w:rsidRDefault="00C11226" w:rsidP="00433BF0">
            <w:pPr>
              <w:rPr>
                <w:sz w:val="24"/>
                <w:szCs w:val="24"/>
              </w:rPr>
            </w:pPr>
            <w:r w:rsidRPr="0005771A">
              <w:rPr>
                <w:sz w:val="24"/>
                <w:szCs w:val="24"/>
              </w:rPr>
              <w:t xml:space="preserve">Отдел образования </w:t>
            </w:r>
            <w:r w:rsidR="00433BF0" w:rsidRPr="0005771A">
              <w:rPr>
                <w:sz w:val="24"/>
                <w:szCs w:val="24"/>
              </w:rPr>
              <w:t xml:space="preserve">Администрации </w:t>
            </w:r>
            <w:r w:rsidR="00433BF0">
              <w:rPr>
                <w:sz w:val="24"/>
                <w:szCs w:val="24"/>
              </w:rPr>
              <w:t>муниципального образования «Кардымовский район» Смоленской области  (далее – Отдел образования)</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6" w:type="dxa"/>
          </w:tcPr>
          <w:p w:rsidR="00C11226" w:rsidRPr="0005771A" w:rsidRDefault="00C11226" w:rsidP="007C4326">
            <w:pPr>
              <w:rPr>
                <w:sz w:val="24"/>
                <w:szCs w:val="24"/>
              </w:rPr>
            </w:pPr>
          </w:p>
        </w:tc>
      </w:tr>
      <w:tr w:rsidR="00C11226" w:rsidRPr="0005771A" w:rsidTr="00CB168A">
        <w:tc>
          <w:tcPr>
            <w:tcW w:w="533" w:type="dxa"/>
            <w:shd w:val="clear" w:color="auto" w:fill="auto"/>
          </w:tcPr>
          <w:p w:rsidR="00C11226" w:rsidRPr="0005771A" w:rsidRDefault="00BB0E31" w:rsidP="007C4326">
            <w:pPr>
              <w:jc w:val="center"/>
              <w:rPr>
                <w:sz w:val="24"/>
                <w:szCs w:val="24"/>
              </w:rPr>
            </w:pPr>
            <w:r>
              <w:rPr>
                <w:sz w:val="24"/>
                <w:szCs w:val="24"/>
              </w:rPr>
              <w:t>6</w:t>
            </w:r>
          </w:p>
        </w:tc>
        <w:tc>
          <w:tcPr>
            <w:tcW w:w="3969" w:type="dxa"/>
            <w:shd w:val="clear" w:color="auto" w:fill="auto"/>
          </w:tcPr>
          <w:p w:rsidR="00C11226" w:rsidRPr="0005771A" w:rsidRDefault="00C11226" w:rsidP="007C4326">
            <w:pPr>
              <w:rPr>
                <w:sz w:val="24"/>
                <w:szCs w:val="24"/>
              </w:rPr>
            </w:pPr>
            <w:r w:rsidRPr="0005771A">
              <w:rPr>
                <w:sz w:val="24"/>
                <w:szCs w:val="24"/>
              </w:rPr>
              <w:t>Повышение престижа приемных семей. Развитие института поощрений приемных семей, опекунов (попечителей), приемных родителей, дети которых проявили особые успехи в учебе, творчестве, спорте, общественной жизни</w:t>
            </w:r>
          </w:p>
        </w:tc>
        <w:tc>
          <w:tcPr>
            <w:tcW w:w="993" w:type="dxa"/>
            <w:shd w:val="clear" w:color="auto" w:fill="auto"/>
          </w:tcPr>
          <w:p w:rsidR="00C11226" w:rsidRPr="0005771A" w:rsidRDefault="0084755D" w:rsidP="007C4326">
            <w:pPr>
              <w:jc w:val="cente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11226" w:rsidRPr="0005771A" w:rsidRDefault="00C11226" w:rsidP="006B3C30">
            <w:pPr>
              <w:rPr>
                <w:sz w:val="24"/>
                <w:szCs w:val="24"/>
              </w:rPr>
            </w:pPr>
            <w:r w:rsidRPr="0005771A">
              <w:rPr>
                <w:sz w:val="24"/>
                <w:szCs w:val="24"/>
              </w:rPr>
              <w:t xml:space="preserve">Отдел образования </w:t>
            </w:r>
          </w:p>
        </w:tc>
        <w:tc>
          <w:tcPr>
            <w:tcW w:w="850" w:type="dxa"/>
            <w:shd w:val="clear" w:color="auto" w:fill="auto"/>
          </w:tcPr>
          <w:p w:rsidR="00C11226" w:rsidRPr="0005771A" w:rsidRDefault="00BB0E31" w:rsidP="007C4326">
            <w:pPr>
              <w:jc w:val="center"/>
              <w:rPr>
                <w:sz w:val="24"/>
                <w:szCs w:val="24"/>
              </w:rPr>
            </w:pPr>
            <w:r>
              <w:rPr>
                <w:sz w:val="24"/>
                <w:szCs w:val="24"/>
              </w:rPr>
              <w:t>42</w:t>
            </w:r>
            <w:r w:rsidR="007457BC">
              <w:rPr>
                <w:sz w:val="24"/>
                <w:szCs w:val="24"/>
              </w:rPr>
              <w:t>,0</w:t>
            </w:r>
          </w:p>
        </w:tc>
        <w:tc>
          <w:tcPr>
            <w:tcW w:w="709" w:type="dxa"/>
            <w:shd w:val="clear" w:color="auto" w:fill="auto"/>
          </w:tcPr>
          <w:p w:rsidR="00C11226" w:rsidRPr="0005771A" w:rsidRDefault="00BB0E31" w:rsidP="007C4326">
            <w:pPr>
              <w:jc w:val="center"/>
              <w:rPr>
                <w:sz w:val="24"/>
                <w:szCs w:val="24"/>
              </w:rPr>
            </w:pPr>
            <w:r>
              <w:rPr>
                <w:sz w:val="24"/>
                <w:szCs w:val="24"/>
              </w:rPr>
              <w:t>7</w:t>
            </w:r>
            <w:r w:rsidR="007457BC">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7</w:t>
            </w:r>
            <w:r w:rsidR="007457BC">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7</w:t>
            </w:r>
            <w:r w:rsidR="007457BC">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7</w:t>
            </w:r>
            <w:r w:rsidR="007457BC">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7</w:t>
            </w:r>
            <w:r w:rsidR="007457BC">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7</w:t>
            </w:r>
            <w:r w:rsidR="007457BC">
              <w:rPr>
                <w:sz w:val="24"/>
                <w:szCs w:val="24"/>
              </w:rPr>
              <w:t>,0</w:t>
            </w:r>
          </w:p>
        </w:tc>
        <w:tc>
          <w:tcPr>
            <w:tcW w:w="1276" w:type="dxa"/>
          </w:tcPr>
          <w:p w:rsidR="00C11226" w:rsidRPr="0005771A" w:rsidRDefault="00C11226" w:rsidP="007C4326">
            <w:pPr>
              <w:rPr>
                <w:sz w:val="24"/>
                <w:szCs w:val="24"/>
              </w:rPr>
            </w:pPr>
            <w:r w:rsidRPr="0005771A">
              <w:rPr>
                <w:sz w:val="24"/>
                <w:szCs w:val="24"/>
              </w:rPr>
              <w:t>Районный</w:t>
            </w:r>
          </w:p>
          <w:p w:rsidR="00C11226" w:rsidRPr="0005771A" w:rsidRDefault="00C11226" w:rsidP="007C4326">
            <w:pPr>
              <w:rPr>
                <w:sz w:val="24"/>
                <w:szCs w:val="24"/>
              </w:rPr>
            </w:pPr>
            <w:r w:rsidRPr="0005771A">
              <w:rPr>
                <w:sz w:val="24"/>
                <w:szCs w:val="24"/>
              </w:rPr>
              <w:t>бюджет</w:t>
            </w:r>
          </w:p>
        </w:tc>
      </w:tr>
      <w:tr w:rsidR="00C11226" w:rsidRPr="0005771A" w:rsidTr="00CB168A">
        <w:tc>
          <w:tcPr>
            <w:tcW w:w="533" w:type="dxa"/>
            <w:shd w:val="clear" w:color="auto" w:fill="auto"/>
          </w:tcPr>
          <w:p w:rsidR="00C11226" w:rsidRPr="0005771A" w:rsidRDefault="00C11226" w:rsidP="00BB0E31">
            <w:pPr>
              <w:jc w:val="center"/>
              <w:rPr>
                <w:sz w:val="24"/>
                <w:szCs w:val="24"/>
              </w:rPr>
            </w:pPr>
            <w:r w:rsidRPr="0005771A">
              <w:rPr>
                <w:sz w:val="24"/>
                <w:szCs w:val="24"/>
              </w:rPr>
              <w:t xml:space="preserve"> </w:t>
            </w:r>
            <w:r w:rsidR="00BB0E31">
              <w:rPr>
                <w:sz w:val="24"/>
                <w:szCs w:val="24"/>
              </w:rPr>
              <w:t>7</w:t>
            </w:r>
          </w:p>
        </w:tc>
        <w:tc>
          <w:tcPr>
            <w:tcW w:w="3969" w:type="dxa"/>
            <w:shd w:val="clear" w:color="auto" w:fill="auto"/>
          </w:tcPr>
          <w:p w:rsidR="00C11226" w:rsidRPr="0005771A" w:rsidRDefault="00C11226" w:rsidP="007C4326">
            <w:pPr>
              <w:rPr>
                <w:sz w:val="24"/>
                <w:szCs w:val="24"/>
              </w:rPr>
            </w:pPr>
            <w:r w:rsidRPr="0005771A">
              <w:rPr>
                <w:sz w:val="24"/>
                <w:szCs w:val="24"/>
              </w:rPr>
              <w:t>Оперативное обновление банка вакансий, информирование через СМИ  об имеющихся рабочих местах</w:t>
            </w:r>
          </w:p>
        </w:tc>
        <w:tc>
          <w:tcPr>
            <w:tcW w:w="993" w:type="dxa"/>
            <w:shd w:val="clear" w:color="auto" w:fill="auto"/>
          </w:tcPr>
          <w:p w:rsidR="00C11226" w:rsidRPr="0005771A" w:rsidRDefault="0084755D" w:rsidP="007C4326">
            <w:pPr>
              <w:jc w:val="cente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11226" w:rsidRPr="0005771A" w:rsidRDefault="00C11226" w:rsidP="006B3C30">
            <w:pPr>
              <w:rPr>
                <w:sz w:val="24"/>
                <w:szCs w:val="24"/>
              </w:rPr>
            </w:pPr>
            <w:r w:rsidRPr="0005771A">
              <w:rPr>
                <w:sz w:val="24"/>
                <w:szCs w:val="24"/>
              </w:rPr>
              <w:t>Отдел  Смоленского областного государственного казенного учреждения «Центр занятости населения Ярцевского района» в Кардымовском районе</w:t>
            </w:r>
            <w:r>
              <w:rPr>
                <w:sz w:val="24"/>
                <w:szCs w:val="24"/>
              </w:rPr>
              <w:t xml:space="preserve"> </w:t>
            </w:r>
            <w:r w:rsidRPr="0005771A">
              <w:rPr>
                <w:sz w:val="24"/>
                <w:szCs w:val="24"/>
              </w:rPr>
              <w:t>(далее - Центр занятости населения)</w:t>
            </w:r>
          </w:p>
        </w:tc>
        <w:tc>
          <w:tcPr>
            <w:tcW w:w="850"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6" w:type="dxa"/>
          </w:tcPr>
          <w:p w:rsidR="00C11226" w:rsidRPr="0005771A" w:rsidRDefault="00C11226" w:rsidP="007C4326">
            <w:pPr>
              <w:rPr>
                <w:sz w:val="24"/>
                <w:szCs w:val="24"/>
              </w:rPr>
            </w:pPr>
          </w:p>
        </w:tc>
      </w:tr>
      <w:tr w:rsidR="00C11226" w:rsidRPr="0005771A" w:rsidTr="00D91D23">
        <w:trPr>
          <w:trHeight w:val="2535"/>
        </w:trPr>
        <w:tc>
          <w:tcPr>
            <w:tcW w:w="533" w:type="dxa"/>
            <w:shd w:val="clear" w:color="auto" w:fill="auto"/>
          </w:tcPr>
          <w:p w:rsidR="00C11226" w:rsidRPr="0005771A" w:rsidRDefault="00BB0E31" w:rsidP="007C4326">
            <w:pPr>
              <w:jc w:val="center"/>
              <w:rPr>
                <w:sz w:val="24"/>
                <w:szCs w:val="24"/>
              </w:rPr>
            </w:pPr>
            <w:r>
              <w:rPr>
                <w:sz w:val="24"/>
                <w:szCs w:val="24"/>
              </w:rPr>
              <w:lastRenderedPageBreak/>
              <w:t>8</w:t>
            </w:r>
          </w:p>
        </w:tc>
        <w:tc>
          <w:tcPr>
            <w:tcW w:w="3969" w:type="dxa"/>
            <w:shd w:val="clear" w:color="auto" w:fill="auto"/>
          </w:tcPr>
          <w:p w:rsidR="00C11226" w:rsidRPr="0005771A" w:rsidRDefault="00C11226" w:rsidP="007C4326">
            <w:pPr>
              <w:rPr>
                <w:sz w:val="24"/>
                <w:szCs w:val="24"/>
              </w:rPr>
            </w:pPr>
            <w:r w:rsidRPr="0005771A">
              <w:rPr>
                <w:sz w:val="24"/>
                <w:szCs w:val="24"/>
              </w:rPr>
              <w:t>Проведение комплекса мероприятий по повышению уровня занятости женщин, имеющих малолетних детей, в том числе выходящих из отпуска по уходу за ребенком, включая их профессиональную подготовку и переподготовку, организацию самозанятости.</w:t>
            </w:r>
          </w:p>
        </w:tc>
        <w:tc>
          <w:tcPr>
            <w:tcW w:w="993" w:type="dxa"/>
            <w:shd w:val="clear" w:color="auto" w:fill="auto"/>
          </w:tcPr>
          <w:p w:rsidR="00C11226" w:rsidRPr="0005771A" w:rsidRDefault="0084755D" w:rsidP="007C4326">
            <w:pPr>
              <w:jc w:val="cente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11226" w:rsidRPr="0005771A" w:rsidRDefault="00C11226" w:rsidP="00BB0E31">
            <w:pPr>
              <w:rPr>
                <w:sz w:val="24"/>
                <w:szCs w:val="24"/>
              </w:rPr>
            </w:pPr>
            <w:r w:rsidRPr="0005771A">
              <w:rPr>
                <w:sz w:val="24"/>
                <w:szCs w:val="24"/>
              </w:rPr>
              <w:t xml:space="preserve">Центр занятости населения </w:t>
            </w:r>
          </w:p>
        </w:tc>
        <w:tc>
          <w:tcPr>
            <w:tcW w:w="850"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6" w:type="dxa"/>
          </w:tcPr>
          <w:p w:rsidR="00C11226" w:rsidRPr="0005771A" w:rsidRDefault="00C11226" w:rsidP="007C4326">
            <w:pPr>
              <w:rPr>
                <w:sz w:val="24"/>
                <w:szCs w:val="24"/>
              </w:rPr>
            </w:pPr>
          </w:p>
        </w:tc>
      </w:tr>
      <w:tr w:rsidR="00C11226" w:rsidRPr="0005771A" w:rsidTr="00CB168A">
        <w:tc>
          <w:tcPr>
            <w:tcW w:w="533" w:type="dxa"/>
            <w:shd w:val="clear" w:color="auto" w:fill="auto"/>
          </w:tcPr>
          <w:p w:rsidR="00C11226" w:rsidRPr="0005771A" w:rsidRDefault="00CF75DD" w:rsidP="007C4326">
            <w:pPr>
              <w:jc w:val="center"/>
              <w:rPr>
                <w:sz w:val="24"/>
                <w:szCs w:val="24"/>
              </w:rPr>
            </w:pPr>
            <w:r>
              <w:rPr>
                <w:sz w:val="24"/>
                <w:szCs w:val="24"/>
              </w:rPr>
              <w:t>9</w:t>
            </w:r>
          </w:p>
        </w:tc>
        <w:tc>
          <w:tcPr>
            <w:tcW w:w="3969" w:type="dxa"/>
            <w:shd w:val="clear" w:color="auto" w:fill="auto"/>
          </w:tcPr>
          <w:p w:rsidR="00C11226" w:rsidRPr="0005771A" w:rsidRDefault="00C11226" w:rsidP="007C4326">
            <w:pPr>
              <w:rPr>
                <w:sz w:val="24"/>
                <w:szCs w:val="24"/>
              </w:rPr>
            </w:pPr>
            <w:r w:rsidRPr="0005771A">
              <w:rPr>
                <w:sz w:val="24"/>
                <w:szCs w:val="24"/>
              </w:rPr>
              <w:t xml:space="preserve">Проведение консультативной работы с молодыми семьями, празднование юбилеев совместной супружеской жизни (чествование «золотых», «бриллиантовых» юбиляров). </w:t>
            </w:r>
          </w:p>
        </w:tc>
        <w:tc>
          <w:tcPr>
            <w:tcW w:w="993" w:type="dxa"/>
            <w:shd w:val="clear" w:color="auto" w:fill="auto"/>
          </w:tcPr>
          <w:p w:rsidR="00C11226" w:rsidRPr="0005771A" w:rsidRDefault="0084755D" w:rsidP="007C4326">
            <w:pPr>
              <w:jc w:val="cente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F75DD" w:rsidRPr="00CF75DD" w:rsidRDefault="00CF75DD" w:rsidP="00CF75DD">
            <w:pPr>
              <w:widowControl/>
              <w:autoSpaceDE/>
              <w:autoSpaceDN/>
              <w:adjustRightInd/>
              <w:rPr>
                <w:sz w:val="24"/>
                <w:szCs w:val="24"/>
              </w:rPr>
            </w:pPr>
            <w:r>
              <w:rPr>
                <w:sz w:val="24"/>
                <w:szCs w:val="24"/>
              </w:rPr>
              <w:t>О</w:t>
            </w:r>
            <w:r w:rsidRPr="00CF75DD">
              <w:rPr>
                <w:sz w:val="24"/>
                <w:szCs w:val="24"/>
              </w:rPr>
              <w:t>тдел записи актов гражданского состояния Администра</w:t>
            </w:r>
            <w:r w:rsidR="00DF7183">
              <w:rPr>
                <w:sz w:val="24"/>
                <w:szCs w:val="24"/>
              </w:rPr>
              <w:t xml:space="preserve">ции муниципального образования «Кардымовский район» </w:t>
            </w:r>
            <w:r w:rsidRPr="00CF75DD">
              <w:rPr>
                <w:sz w:val="24"/>
                <w:szCs w:val="24"/>
              </w:rPr>
              <w:t>Смоленской области</w:t>
            </w:r>
            <w:r>
              <w:rPr>
                <w:sz w:val="24"/>
                <w:szCs w:val="24"/>
              </w:rPr>
              <w:t xml:space="preserve"> (далее – Отдел ЗАГС);</w:t>
            </w:r>
          </w:p>
          <w:p w:rsidR="00C11226" w:rsidRPr="0005771A" w:rsidRDefault="00CF75DD" w:rsidP="00BB0E31">
            <w:pPr>
              <w:rPr>
                <w:sz w:val="24"/>
                <w:szCs w:val="24"/>
              </w:rPr>
            </w:pPr>
            <w:r>
              <w:rPr>
                <w:sz w:val="24"/>
                <w:szCs w:val="24"/>
              </w:rPr>
              <w:t>Отдел</w:t>
            </w:r>
            <w:r w:rsidR="00C11226" w:rsidRPr="0005771A">
              <w:rPr>
                <w:sz w:val="24"/>
                <w:szCs w:val="24"/>
              </w:rPr>
              <w:t xml:space="preserve"> соцзащиты</w:t>
            </w:r>
            <w:r>
              <w:rPr>
                <w:sz w:val="24"/>
                <w:szCs w:val="24"/>
              </w:rPr>
              <w:t>;</w:t>
            </w:r>
          </w:p>
          <w:p w:rsidR="00C11226" w:rsidRPr="0005771A" w:rsidRDefault="00C11226" w:rsidP="00BB0E31">
            <w:pPr>
              <w:rPr>
                <w:sz w:val="24"/>
                <w:szCs w:val="24"/>
              </w:rPr>
            </w:pPr>
            <w:r w:rsidRPr="0005771A">
              <w:rPr>
                <w:sz w:val="24"/>
                <w:szCs w:val="24"/>
              </w:rPr>
              <w:t>Отдел культуры</w:t>
            </w:r>
          </w:p>
        </w:tc>
        <w:tc>
          <w:tcPr>
            <w:tcW w:w="850" w:type="dxa"/>
            <w:shd w:val="clear" w:color="auto" w:fill="auto"/>
          </w:tcPr>
          <w:p w:rsidR="00C11226" w:rsidRPr="0005771A" w:rsidRDefault="00CF75DD" w:rsidP="007C4326">
            <w:pPr>
              <w:jc w:val="center"/>
              <w:rPr>
                <w:sz w:val="24"/>
                <w:szCs w:val="24"/>
              </w:rPr>
            </w:pPr>
            <w:r>
              <w:rPr>
                <w:sz w:val="24"/>
                <w:szCs w:val="24"/>
              </w:rPr>
              <w:t>60</w:t>
            </w:r>
            <w:r w:rsidR="007457BC">
              <w:rPr>
                <w:sz w:val="24"/>
                <w:szCs w:val="24"/>
              </w:rPr>
              <w:t>,0</w:t>
            </w:r>
          </w:p>
        </w:tc>
        <w:tc>
          <w:tcPr>
            <w:tcW w:w="709" w:type="dxa"/>
            <w:shd w:val="clear" w:color="auto" w:fill="auto"/>
          </w:tcPr>
          <w:p w:rsidR="00C11226" w:rsidRPr="0005771A" w:rsidRDefault="00CF75DD" w:rsidP="007C4326">
            <w:pPr>
              <w:jc w:val="center"/>
              <w:rPr>
                <w:sz w:val="24"/>
                <w:szCs w:val="24"/>
              </w:rPr>
            </w:pPr>
            <w:r>
              <w:rPr>
                <w:sz w:val="24"/>
                <w:szCs w:val="24"/>
              </w:rPr>
              <w:t>10</w:t>
            </w:r>
            <w:r w:rsidR="007457BC">
              <w:rPr>
                <w:sz w:val="24"/>
                <w:szCs w:val="24"/>
              </w:rPr>
              <w:t>,0</w:t>
            </w:r>
          </w:p>
        </w:tc>
        <w:tc>
          <w:tcPr>
            <w:tcW w:w="709" w:type="dxa"/>
            <w:shd w:val="clear" w:color="auto" w:fill="auto"/>
          </w:tcPr>
          <w:p w:rsidR="00C11226" w:rsidRPr="0005771A" w:rsidRDefault="00CF75DD" w:rsidP="007C4326">
            <w:pPr>
              <w:jc w:val="center"/>
              <w:rPr>
                <w:sz w:val="24"/>
                <w:szCs w:val="24"/>
              </w:rPr>
            </w:pPr>
            <w:r>
              <w:rPr>
                <w:sz w:val="24"/>
                <w:szCs w:val="24"/>
              </w:rPr>
              <w:t>10</w:t>
            </w:r>
            <w:r w:rsidR="007457BC">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10</w:t>
            </w:r>
            <w:r w:rsidR="007457BC">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10</w:t>
            </w:r>
            <w:r w:rsidR="007457BC">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10</w:t>
            </w:r>
            <w:r w:rsidR="007457BC">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10</w:t>
            </w:r>
            <w:r w:rsidR="007457BC">
              <w:rPr>
                <w:sz w:val="24"/>
                <w:szCs w:val="24"/>
              </w:rPr>
              <w:t>,0</w:t>
            </w:r>
          </w:p>
        </w:tc>
        <w:tc>
          <w:tcPr>
            <w:tcW w:w="1276" w:type="dxa"/>
          </w:tcPr>
          <w:p w:rsidR="00C11226" w:rsidRPr="0005771A" w:rsidRDefault="00C11226" w:rsidP="007C4326">
            <w:pPr>
              <w:rPr>
                <w:sz w:val="24"/>
                <w:szCs w:val="24"/>
              </w:rPr>
            </w:pPr>
            <w:r w:rsidRPr="0005771A">
              <w:rPr>
                <w:sz w:val="24"/>
                <w:szCs w:val="24"/>
              </w:rPr>
              <w:t>Районный бюджет</w:t>
            </w:r>
          </w:p>
        </w:tc>
      </w:tr>
      <w:tr w:rsidR="00C11226" w:rsidRPr="0005771A" w:rsidTr="00CB168A">
        <w:tc>
          <w:tcPr>
            <w:tcW w:w="533" w:type="dxa"/>
            <w:shd w:val="clear" w:color="auto" w:fill="auto"/>
          </w:tcPr>
          <w:p w:rsidR="00C11226" w:rsidRPr="0005771A" w:rsidRDefault="00DF7183" w:rsidP="007C4326">
            <w:pPr>
              <w:jc w:val="center"/>
              <w:rPr>
                <w:sz w:val="24"/>
                <w:szCs w:val="24"/>
              </w:rPr>
            </w:pPr>
            <w:r>
              <w:rPr>
                <w:sz w:val="24"/>
                <w:szCs w:val="24"/>
              </w:rPr>
              <w:t>10</w:t>
            </w:r>
          </w:p>
        </w:tc>
        <w:tc>
          <w:tcPr>
            <w:tcW w:w="3969" w:type="dxa"/>
            <w:shd w:val="clear" w:color="auto" w:fill="auto"/>
          </w:tcPr>
          <w:p w:rsidR="00C11226" w:rsidRPr="0005771A" w:rsidRDefault="00DF7183" w:rsidP="00DF7183">
            <w:pPr>
              <w:rPr>
                <w:sz w:val="24"/>
                <w:szCs w:val="24"/>
              </w:rPr>
            </w:pPr>
            <w:r>
              <w:rPr>
                <w:sz w:val="24"/>
                <w:szCs w:val="24"/>
              </w:rPr>
              <w:t>Проведение</w:t>
            </w:r>
            <w:r w:rsidR="00C11226" w:rsidRPr="0005771A">
              <w:rPr>
                <w:sz w:val="24"/>
                <w:szCs w:val="24"/>
              </w:rPr>
              <w:t xml:space="preserve"> Дня семьи, любви и верн</w:t>
            </w:r>
            <w:r>
              <w:rPr>
                <w:sz w:val="24"/>
                <w:szCs w:val="24"/>
              </w:rPr>
              <w:t>ости, Дня матери/в</w:t>
            </w:r>
            <w:r w:rsidR="00C11226" w:rsidRPr="0005771A">
              <w:rPr>
                <w:sz w:val="24"/>
                <w:szCs w:val="24"/>
              </w:rPr>
              <w:t xml:space="preserve"> рамках реализации муниципальной программы «Детство»</w:t>
            </w:r>
            <w:r>
              <w:rPr>
                <w:sz w:val="24"/>
                <w:szCs w:val="24"/>
              </w:rPr>
              <w:t>/</w:t>
            </w:r>
          </w:p>
        </w:tc>
        <w:tc>
          <w:tcPr>
            <w:tcW w:w="993" w:type="dxa"/>
            <w:shd w:val="clear" w:color="auto" w:fill="auto"/>
          </w:tcPr>
          <w:p w:rsidR="00C11226" w:rsidRPr="0005771A" w:rsidRDefault="0084755D" w:rsidP="007C4326">
            <w:pPr>
              <w:jc w:val="cente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11226" w:rsidRPr="0005771A" w:rsidRDefault="00DF7183" w:rsidP="00BB0E31">
            <w:pPr>
              <w:rPr>
                <w:sz w:val="24"/>
                <w:szCs w:val="24"/>
              </w:rPr>
            </w:pPr>
            <w:r>
              <w:rPr>
                <w:sz w:val="24"/>
                <w:szCs w:val="24"/>
              </w:rPr>
              <w:t>Отдел</w:t>
            </w:r>
            <w:r w:rsidR="00C11226" w:rsidRPr="0005771A">
              <w:rPr>
                <w:sz w:val="24"/>
                <w:szCs w:val="24"/>
              </w:rPr>
              <w:t xml:space="preserve"> соцзащиты</w:t>
            </w:r>
            <w:r>
              <w:rPr>
                <w:sz w:val="24"/>
                <w:szCs w:val="24"/>
              </w:rPr>
              <w:t>;</w:t>
            </w:r>
          </w:p>
          <w:p w:rsidR="00C11226" w:rsidRDefault="00C11226" w:rsidP="00BB0E31">
            <w:pPr>
              <w:rPr>
                <w:sz w:val="24"/>
                <w:szCs w:val="24"/>
              </w:rPr>
            </w:pPr>
            <w:r w:rsidRPr="0005771A">
              <w:rPr>
                <w:sz w:val="24"/>
                <w:szCs w:val="24"/>
              </w:rPr>
              <w:t>Отдел культуры</w:t>
            </w:r>
            <w:r w:rsidR="00DF7183">
              <w:rPr>
                <w:sz w:val="24"/>
                <w:szCs w:val="24"/>
              </w:rPr>
              <w:t>;</w:t>
            </w:r>
          </w:p>
          <w:p w:rsidR="00C11226" w:rsidRPr="0005771A" w:rsidRDefault="00C11226" w:rsidP="00BB0E31">
            <w:pPr>
              <w:rPr>
                <w:sz w:val="24"/>
                <w:szCs w:val="24"/>
              </w:rPr>
            </w:pPr>
            <w:r>
              <w:rPr>
                <w:sz w:val="24"/>
                <w:szCs w:val="24"/>
              </w:rPr>
              <w:t>Отдел образования</w:t>
            </w:r>
            <w:r w:rsidRPr="0005771A">
              <w:rPr>
                <w:sz w:val="24"/>
                <w:szCs w:val="24"/>
              </w:rPr>
              <w:t xml:space="preserve"> </w:t>
            </w:r>
          </w:p>
          <w:p w:rsidR="00C11226" w:rsidRPr="0005771A" w:rsidRDefault="00C11226" w:rsidP="00BB0E31">
            <w:pPr>
              <w:rPr>
                <w:sz w:val="24"/>
                <w:szCs w:val="24"/>
              </w:rPr>
            </w:pP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6" w:type="dxa"/>
          </w:tcPr>
          <w:p w:rsidR="00C11226" w:rsidRPr="0005771A" w:rsidRDefault="00C11226" w:rsidP="007C4326">
            <w:pPr>
              <w:rPr>
                <w:sz w:val="24"/>
                <w:szCs w:val="24"/>
              </w:rPr>
            </w:pPr>
          </w:p>
        </w:tc>
      </w:tr>
      <w:tr w:rsidR="00C11226" w:rsidRPr="0005771A" w:rsidTr="00CB168A">
        <w:tc>
          <w:tcPr>
            <w:tcW w:w="533" w:type="dxa"/>
            <w:shd w:val="clear" w:color="auto" w:fill="auto"/>
          </w:tcPr>
          <w:p w:rsidR="00C11226" w:rsidRPr="0005771A" w:rsidRDefault="00C11226" w:rsidP="00DF7183">
            <w:pPr>
              <w:jc w:val="center"/>
              <w:rPr>
                <w:sz w:val="24"/>
                <w:szCs w:val="24"/>
              </w:rPr>
            </w:pPr>
            <w:r>
              <w:rPr>
                <w:sz w:val="24"/>
                <w:szCs w:val="24"/>
              </w:rPr>
              <w:t>1</w:t>
            </w:r>
            <w:r w:rsidR="00DF7183">
              <w:rPr>
                <w:sz w:val="24"/>
                <w:szCs w:val="24"/>
              </w:rPr>
              <w:t>1</w:t>
            </w:r>
          </w:p>
        </w:tc>
        <w:tc>
          <w:tcPr>
            <w:tcW w:w="3969" w:type="dxa"/>
            <w:shd w:val="clear" w:color="auto" w:fill="auto"/>
          </w:tcPr>
          <w:p w:rsidR="00C11226" w:rsidRPr="0005771A" w:rsidRDefault="00C11226" w:rsidP="007C4326">
            <w:pPr>
              <w:rPr>
                <w:sz w:val="24"/>
                <w:szCs w:val="24"/>
              </w:rPr>
            </w:pPr>
            <w:r w:rsidRPr="0005771A">
              <w:rPr>
                <w:sz w:val="24"/>
                <w:szCs w:val="24"/>
              </w:rPr>
              <w:t>Предоставление земельных участков многодетным семьям для индивидуального жилого строительства</w:t>
            </w:r>
          </w:p>
        </w:tc>
        <w:tc>
          <w:tcPr>
            <w:tcW w:w="993" w:type="dxa"/>
            <w:shd w:val="clear" w:color="auto" w:fill="auto"/>
          </w:tcPr>
          <w:p w:rsidR="00C11226" w:rsidRPr="0005771A" w:rsidRDefault="0084755D" w:rsidP="007C4326">
            <w:pPr>
              <w:jc w:val="cente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B168A" w:rsidRPr="0005771A" w:rsidRDefault="007457BC" w:rsidP="007457BC">
            <w:pPr>
              <w:rPr>
                <w:sz w:val="24"/>
                <w:szCs w:val="24"/>
              </w:rPr>
            </w:pPr>
            <w:r w:rsidRPr="0005771A">
              <w:rPr>
                <w:sz w:val="24"/>
                <w:szCs w:val="24"/>
              </w:rPr>
              <w:t>Администраци</w:t>
            </w:r>
            <w:r>
              <w:rPr>
                <w:sz w:val="24"/>
                <w:szCs w:val="24"/>
              </w:rPr>
              <w:t>я</w:t>
            </w:r>
            <w:r w:rsidRPr="0005771A">
              <w:rPr>
                <w:sz w:val="24"/>
                <w:szCs w:val="24"/>
              </w:rPr>
              <w:t xml:space="preserve"> </w:t>
            </w:r>
            <w:r>
              <w:rPr>
                <w:sz w:val="24"/>
                <w:szCs w:val="24"/>
              </w:rPr>
              <w:t>муниципального образования «Кардымовский район» Смоленской области  (далее – Администрация)</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6" w:type="dxa"/>
          </w:tcPr>
          <w:p w:rsidR="00C11226" w:rsidRPr="0005771A" w:rsidRDefault="00C11226" w:rsidP="007C4326">
            <w:pPr>
              <w:rPr>
                <w:sz w:val="24"/>
                <w:szCs w:val="24"/>
              </w:rPr>
            </w:pPr>
          </w:p>
        </w:tc>
      </w:tr>
      <w:tr w:rsidR="00C11226" w:rsidRPr="0005771A" w:rsidTr="00C11226">
        <w:tc>
          <w:tcPr>
            <w:tcW w:w="8330" w:type="dxa"/>
            <w:gridSpan w:val="4"/>
            <w:shd w:val="clear" w:color="auto" w:fill="auto"/>
          </w:tcPr>
          <w:p w:rsidR="00C11226" w:rsidRPr="00732EBB" w:rsidRDefault="00C11226" w:rsidP="00BB0E31">
            <w:pPr>
              <w:rPr>
                <w:b/>
                <w:sz w:val="24"/>
                <w:szCs w:val="24"/>
              </w:rPr>
            </w:pPr>
            <w:r w:rsidRPr="00732EBB">
              <w:rPr>
                <w:b/>
                <w:sz w:val="24"/>
                <w:szCs w:val="24"/>
              </w:rPr>
              <w:t>Итого:</w:t>
            </w:r>
          </w:p>
          <w:p w:rsidR="00C11226" w:rsidRPr="00732EBB" w:rsidRDefault="00C11226" w:rsidP="00BB0E31">
            <w:pPr>
              <w:rPr>
                <w:b/>
                <w:sz w:val="24"/>
                <w:szCs w:val="24"/>
              </w:rPr>
            </w:pPr>
            <w:r w:rsidRPr="00732EBB">
              <w:rPr>
                <w:b/>
                <w:sz w:val="24"/>
                <w:szCs w:val="24"/>
              </w:rPr>
              <w:t>в том числе:</w:t>
            </w:r>
          </w:p>
          <w:p w:rsidR="00132D85" w:rsidRPr="00732EBB" w:rsidRDefault="00C11226" w:rsidP="00BB0E31">
            <w:pPr>
              <w:rPr>
                <w:b/>
                <w:sz w:val="24"/>
                <w:szCs w:val="24"/>
              </w:rPr>
            </w:pPr>
            <w:r w:rsidRPr="00732EBB">
              <w:rPr>
                <w:b/>
                <w:sz w:val="24"/>
                <w:szCs w:val="24"/>
              </w:rPr>
              <w:t>средства районного бюджета</w:t>
            </w:r>
          </w:p>
        </w:tc>
        <w:tc>
          <w:tcPr>
            <w:tcW w:w="850" w:type="dxa"/>
            <w:shd w:val="clear" w:color="auto" w:fill="auto"/>
          </w:tcPr>
          <w:p w:rsidR="00C11226" w:rsidRPr="00732EBB" w:rsidRDefault="00C11226" w:rsidP="007457BC">
            <w:pPr>
              <w:jc w:val="center"/>
              <w:rPr>
                <w:b/>
                <w:sz w:val="24"/>
                <w:szCs w:val="24"/>
              </w:rPr>
            </w:pPr>
            <w:r w:rsidRPr="00732EBB">
              <w:rPr>
                <w:b/>
                <w:sz w:val="24"/>
                <w:szCs w:val="24"/>
              </w:rPr>
              <w:t>10</w:t>
            </w:r>
            <w:r w:rsidR="007457BC" w:rsidRPr="00732EBB">
              <w:rPr>
                <w:b/>
                <w:sz w:val="24"/>
                <w:szCs w:val="24"/>
              </w:rPr>
              <w:t>2,0</w:t>
            </w:r>
          </w:p>
          <w:p w:rsidR="00D91D23" w:rsidRPr="00732EBB" w:rsidRDefault="00D91D23" w:rsidP="007457BC">
            <w:pPr>
              <w:jc w:val="center"/>
              <w:rPr>
                <w:b/>
                <w:sz w:val="24"/>
                <w:szCs w:val="24"/>
              </w:rPr>
            </w:pPr>
          </w:p>
          <w:p w:rsidR="00D91D23" w:rsidRPr="00732EBB" w:rsidRDefault="00D91D23" w:rsidP="007457BC">
            <w:pPr>
              <w:jc w:val="center"/>
              <w:rPr>
                <w:b/>
                <w:color w:val="FF0000"/>
                <w:sz w:val="24"/>
                <w:szCs w:val="24"/>
              </w:rPr>
            </w:pPr>
            <w:r w:rsidRPr="00732EBB">
              <w:rPr>
                <w:b/>
                <w:sz w:val="24"/>
                <w:szCs w:val="24"/>
              </w:rPr>
              <w:t>102,0</w:t>
            </w:r>
          </w:p>
        </w:tc>
        <w:tc>
          <w:tcPr>
            <w:tcW w:w="709" w:type="dxa"/>
            <w:shd w:val="clear" w:color="auto" w:fill="auto"/>
          </w:tcPr>
          <w:p w:rsidR="00C11226" w:rsidRPr="00732EBB" w:rsidRDefault="007457BC" w:rsidP="007C4326">
            <w:pPr>
              <w:jc w:val="center"/>
              <w:rPr>
                <w:b/>
                <w:sz w:val="24"/>
                <w:szCs w:val="24"/>
              </w:rPr>
            </w:pPr>
            <w:r w:rsidRPr="00732EBB">
              <w:rPr>
                <w:b/>
                <w:sz w:val="24"/>
                <w:szCs w:val="24"/>
              </w:rPr>
              <w:t>17,0</w:t>
            </w:r>
          </w:p>
          <w:p w:rsidR="00D91D23" w:rsidRPr="00732EBB" w:rsidRDefault="00D91D23" w:rsidP="007C4326">
            <w:pPr>
              <w:jc w:val="center"/>
              <w:rPr>
                <w:b/>
                <w:sz w:val="24"/>
                <w:szCs w:val="24"/>
              </w:rPr>
            </w:pPr>
          </w:p>
          <w:p w:rsidR="00D91D23" w:rsidRPr="00732EBB" w:rsidRDefault="00D91D23" w:rsidP="007C4326">
            <w:pPr>
              <w:jc w:val="center"/>
              <w:rPr>
                <w:b/>
                <w:color w:val="FF0000"/>
                <w:sz w:val="24"/>
                <w:szCs w:val="24"/>
              </w:rPr>
            </w:pPr>
            <w:r w:rsidRPr="00732EBB">
              <w:rPr>
                <w:b/>
                <w:sz w:val="24"/>
                <w:szCs w:val="24"/>
              </w:rPr>
              <w:t>17,0</w:t>
            </w:r>
          </w:p>
        </w:tc>
        <w:tc>
          <w:tcPr>
            <w:tcW w:w="709" w:type="dxa"/>
            <w:shd w:val="clear" w:color="auto" w:fill="auto"/>
          </w:tcPr>
          <w:p w:rsidR="00C11226" w:rsidRPr="00732EBB" w:rsidRDefault="007457BC" w:rsidP="007C4326">
            <w:pPr>
              <w:jc w:val="center"/>
              <w:rPr>
                <w:b/>
                <w:sz w:val="24"/>
                <w:szCs w:val="24"/>
              </w:rPr>
            </w:pPr>
            <w:r w:rsidRPr="00732EBB">
              <w:rPr>
                <w:b/>
                <w:sz w:val="24"/>
                <w:szCs w:val="24"/>
              </w:rPr>
              <w:t>17,0</w:t>
            </w:r>
          </w:p>
          <w:p w:rsidR="00D91D23" w:rsidRPr="00732EBB" w:rsidRDefault="00D91D23" w:rsidP="007C4326">
            <w:pPr>
              <w:jc w:val="center"/>
              <w:rPr>
                <w:b/>
                <w:sz w:val="24"/>
                <w:szCs w:val="24"/>
              </w:rPr>
            </w:pPr>
          </w:p>
          <w:p w:rsidR="00D91D23" w:rsidRPr="00732EBB" w:rsidRDefault="00D91D23" w:rsidP="007C4326">
            <w:pPr>
              <w:jc w:val="center"/>
              <w:rPr>
                <w:b/>
                <w:color w:val="FF0000"/>
                <w:sz w:val="24"/>
                <w:szCs w:val="24"/>
              </w:rPr>
            </w:pPr>
            <w:r w:rsidRPr="00732EBB">
              <w:rPr>
                <w:b/>
                <w:sz w:val="24"/>
                <w:szCs w:val="24"/>
              </w:rPr>
              <w:t>17,0</w:t>
            </w:r>
          </w:p>
        </w:tc>
        <w:tc>
          <w:tcPr>
            <w:tcW w:w="709" w:type="dxa"/>
            <w:shd w:val="clear" w:color="auto" w:fill="auto"/>
          </w:tcPr>
          <w:p w:rsidR="00C11226" w:rsidRPr="00732EBB" w:rsidRDefault="00C11226" w:rsidP="007C4326">
            <w:pPr>
              <w:jc w:val="center"/>
              <w:rPr>
                <w:b/>
                <w:sz w:val="24"/>
                <w:szCs w:val="24"/>
              </w:rPr>
            </w:pPr>
            <w:r w:rsidRPr="00732EBB">
              <w:rPr>
                <w:b/>
                <w:sz w:val="24"/>
                <w:szCs w:val="24"/>
              </w:rPr>
              <w:t>17</w:t>
            </w:r>
            <w:r w:rsidR="007457BC" w:rsidRPr="00732EBB">
              <w:rPr>
                <w:b/>
                <w:sz w:val="24"/>
                <w:szCs w:val="24"/>
              </w:rPr>
              <w:t>,0</w:t>
            </w:r>
          </w:p>
          <w:p w:rsidR="00D91D23" w:rsidRPr="00732EBB" w:rsidRDefault="00D91D23" w:rsidP="007C4326">
            <w:pPr>
              <w:jc w:val="center"/>
              <w:rPr>
                <w:b/>
                <w:sz w:val="24"/>
                <w:szCs w:val="24"/>
              </w:rPr>
            </w:pPr>
          </w:p>
          <w:p w:rsidR="00D91D23" w:rsidRPr="00732EBB" w:rsidRDefault="00D91D23" w:rsidP="007C4326">
            <w:pPr>
              <w:jc w:val="center"/>
              <w:rPr>
                <w:b/>
                <w:color w:val="FF0000"/>
                <w:sz w:val="24"/>
                <w:szCs w:val="24"/>
              </w:rPr>
            </w:pPr>
            <w:r w:rsidRPr="00732EBB">
              <w:rPr>
                <w:b/>
                <w:sz w:val="24"/>
                <w:szCs w:val="24"/>
              </w:rPr>
              <w:t>17,0</w:t>
            </w:r>
          </w:p>
        </w:tc>
        <w:tc>
          <w:tcPr>
            <w:tcW w:w="850" w:type="dxa"/>
            <w:shd w:val="clear" w:color="auto" w:fill="auto"/>
          </w:tcPr>
          <w:p w:rsidR="00C11226" w:rsidRPr="00732EBB" w:rsidRDefault="00C11226" w:rsidP="007C4326">
            <w:pPr>
              <w:jc w:val="center"/>
              <w:rPr>
                <w:rStyle w:val="ae"/>
                <w:b/>
                <w:i w:val="0"/>
                <w:sz w:val="24"/>
                <w:szCs w:val="24"/>
              </w:rPr>
            </w:pPr>
            <w:r w:rsidRPr="00732EBB">
              <w:rPr>
                <w:rStyle w:val="ae"/>
                <w:b/>
                <w:i w:val="0"/>
                <w:sz w:val="24"/>
                <w:szCs w:val="24"/>
              </w:rPr>
              <w:t>17</w:t>
            </w:r>
            <w:r w:rsidR="007457BC" w:rsidRPr="00732EBB">
              <w:rPr>
                <w:rStyle w:val="ae"/>
                <w:b/>
                <w:i w:val="0"/>
                <w:sz w:val="24"/>
                <w:szCs w:val="24"/>
              </w:rPr>
              <w:t>,0</w:t>
            </w:r>
          </w:p>
          <w:p w:rsidR="00D91D23" w:rsidRPr="00732EBB" w:rsidRDefault="00D91D23" w:rsidP="007C4326">
            <w:pPr>
              <w:jc w:val="center"/>
              <w:rPr>
                <w:rStyle w:val="ae"/>
                <w:b/>
                <w:i w:val="0"/>
                <w:sz w:val="24"/>
                <w:szCs w:val="24"/>
              </w:rPr>
            </w:pPr>
          </w:p>
          <w:p w:rsidR="00D91D23" w:rsidRPr="00732EBB" w:rsidRDefault="00D91D23" w:rsidP="007C4326">
            <w:pPr>
              <w:jc w:val="center"/>
              <w:rPr>
                <w:rStyle w:val="ae"/>
                <w:b/>
                <w:i w:val="0"/>
                <w:sz w:val="24"/>
                <w:szCs w:val="24"/>
              </w:rPr>
            </w:pPr>
            <w:r w:rsidRPr="00732EBB">
              <w:rPr>
                <w:rStyle w:val="ae"/>
                <w:b/>
                <w:i w:val="0"/>
                <w:sz w:val="24"/>
                <w:szCs w:val="24"/>
              </w:rPr>
              <w:t>17,0</w:t>
            </w:r>
          </w:p>
        </w:tc>
        <w:tc>
          <w:tcPr>
            <w:tcW w:w="851" w:type="dxa"/>
            <w:shd w:val="clear" w:color="auto" w:fill="auto"/>
          </w:tcPr>
          <w:p w:rsidR="00C11226" w:rsidRPr="00732EBB" w:rsidRDefault="00C11226" w:rsidP="007C4326">
            <w:pPr>
              <w:jc w:val="center"/>
              <w:rPr>
                <w:rStyle w:val="ae"/>
                <w:b/>
                <w:i w:val="0"/>
                <w:sz w:val="24"/>
                <w:szCs w:val="24"/>
              </w:rPr>
            </w:pPr>
            <w:r w:rsidRPr="00732EBB">
              <w:rPr>
                <w:rStyle w:val="ae"/>
                <w:b/>
                <w:i w:val="0"/>
                <w:sz w:val="24"/>
                <w:szCs w:val="24"/>
              </w:rPr>
              <w:t>17</w:t>
            </w:r>
            <w:r w:rsidR="007457BC" w:rsidRPr="00732EBB">
              <w:rPr>
                <w:rStyle w:val="ae"/>
                <w:b/>
                <w:i w:val="0"/>
                <w:sz w:val="24"/>
                <w:szCs w:val="24"/>
              </w:rPr>
              <w:t>,0</w:t>
            </w:r>
          </w:p>
          <w:p w:rsidR="00D91D23" w:rsidRPr="00732EBB" w:rsidRDefault="00D91D23" w:rsidP="007C4326">
            <w:pPr>
              <w:jc w:val="center"/>
              <w:rPr>
                <w:rStyle w:val="ae"/>
                <w:b/>
                <w:i w:val="0"/>
                <w:sz w:val="24"/>
                <w:szCs w:val="24"/>
              </w:rPr>
            </w:pPr>
          </w:p>
          <w:p w:rsidR="00D91D23" w:rsidRPr="00732EBB" w:rsidRDefault="00D91D23" w:rsidP="007C4326">
            <w:pPr>
              <w:jc w:val="center"/>
              <w:rPr>
                <w:rStyle w:val="ae"/>
                <w:b/>
                <w:i w:val="0"/>
                <w:sz w:val="24"/>
                <w:szCs w:val="24"/>
              </w:rPr>
            </w:pPr>
            <w:r w:rsidRPr="00732EBB">
              <w:rPr>
                <w:rStyle w:val="ae"/>
                <w:b/>
                <w:i w:val="0"/>
                <w:sz w:val="24"/>
                <w:szCs w:val="24"/>
              </w:rPr>
              <w:t>17,0</w:t>
            </w:r>
          </w:p>
        </w:tc>
        <w:tc>
          <w:tcPr>
            <w:tcW w:w="850" w:type="dxa"/>
            <w:shd w:val="clear" w:color="auto" w:fill="auto"/>
          </w:tcPr>
          <w:p w:rsidR="00C11226" w:rsidRPr="00732EBB" w:rsidRDefault="00C11226" w:rsidP="007C4326">
            <w:pPr>
              <w:jc w:val="center"/>
              <w:rPr>
                <w:rStyle w:val="ae"/>
                <w:b/>
                <w:i w:val="0"/>
                <w:sz w:val="24"/>
                <w:szCs w:val="24"/>
              </w:rPr>
            </w:pPr>
            <w:r w:rsidRPr="00732EBB">
              <w:rPr>
                <w:rStyle w:val="ae"/>
                <w:b/>
                <w:i w:val="0"/>
                <w:sz w:val="24"/>
                <w:szCs w:val="24"/>
              </w:rPr>
              <w:t>17</w:t>
            </w:r>
            <w:r w:rsidR="007457BC" w:rsidRPr="00732EBB">
              <w:rPr>
                <w:rStyle w:val="ae"/>
                <w:b/>
                <w:i w:val="0"/>
                <w:sz w:val="24"/>
                <w:szCs w:val="24"/>
              </w:rPr>
              <w:t>,0</w:t>
            </w:r>
          </w:p>
          <w:p w:rsidR="00D91D23" w:rsidRPr="00732EBB" w:rsidRDefault="00D91D23" w:rsidP="007C4326">
            <w:pPr>
              <w:jc w:val="center"/>
              <w:rPr>
                <w:rStyle w:val="ae"/>
                <w:b/>
                <w:i w:val="0"/>
                <w:sz w:val="24"/>
                <w:szCs w:val="24"/>
              </w:rPr>
            </w:pPr>
          </w:p>
          <w:p w:rsidR="00C11226" w:rsidRPr="00080177" w:rsidRDefault="00D91D23" w:rsidP="00080177">
            <w:pPr>
              <w:jc w:val="center"/>
              <w:rPr>
                <w:b/>
                <w:iCs/>
                <w:sz w:val="24"/>
                <w:szCs w:val="24"/>
              </w:rPr>
            </w:pPr>
            <w:r w:rsidRPr="00732EBB">
              <w:rPr>
                <w:rStyle w:val="ae"/>
                <w:b/>
                <w:i w:val="0"/>
                <w:sz w:val="24"/>
                <w:szCs w:val="24"/>
              </w:rPr>
              <w:t>17,</w:t>
            </w:r>
            <w:r w:rsidR="00080177">
              <w:rPr>
                <w:rStyle w:val="ae"/>
                <w:b/>
                <w:i w:val="0"/>
                <w:sz w:val="24"/>
                <w:szCs w:val="24"/>
              </w:rPr>
              <w:t>0</w:t>
            </w:r>
          </w:p>
        </w:tc>
        <w:tc>
          <w:tcPr>
            <w:tcW w:w="1276" w:type="dxa"/>
          </w:tcPr>
          <w:p w:rsidR="00C11226" w:rsidRPr="0005771A" w:rsidRDefault="00C11226" w:rsidP="007C4326">
            <w:pPr>
              <w:rPr>
                <w:color w:val="FF0000"/>
                <w:sz w:val="24"/>
                <w:szCs w:val="24"/>
              </w:rPr>
            </w:pPr>
          </w:p>
        </w:tc>
      </w:tr>
      <w:tr w:rsidR="00CB168A" w:rsidRPr="0005771A" w:rsidTr="00F4148F">
        <w:tc>
          <w:tcPr>
            <w:tcW w:w="15134" w:type="dxa"/>
            <w:gridSpan w:val="12"/>
            <w:shd w:val="clear" w:color="auto" w:fill="auto"/>
          </w:tcPr>
          <w:p w:rsidR="00CB168A" w:rsidRPr="0005771A" w:rsidRDefault="00CB168A" w:rsidP="00BB0E31">
            <w:pPr>
              <w:rPr>
                <w:sz w:val="24"/>
                <w:szCs w:val="24"/>
              </w:rPr>
            </w:pPr>
            <w:r w:rsidRPr="0005771A">
              <w:rPr>
                <w:b/>
                <w:sz w:val="24"/>
                <w:szCs w:val="24"/>
              </w:rPr>
              <w:t>Задача 2.</w:t>
            </w:r>
            <w:r w:rsidRPr="0005771A">
              <w:rPr>
                <w:b/>
                <w:color w:val="000000"/>
                <w:sz w:val="24"/>
                <w:szCs w:val="24"/>
              </w:rPr>
              <w:t xml:space="preserve"> </w:t>
            </w:r>
            <w:r w:rsidRPr="0005771A">
              <w:rPr>
                <w:b/>
                <w:sz w:val="24"/>
                <w:szCs w:val="24"/>
              </w:rPr>
              <w:t>Снижение смертности и увеличение продолжительности жизни</w:t>
            </w:r>
          </w:p>
        </w:tc>
      </w:tr>
      <w:tr w:rsidR="00C11226" w:rsidRPr="0005771A" w:rsidTr="00CB168A">
        <w:tc>
          <w:tcPr>
            <w:tcW w:w="533" w:type="dxa"/>
            <w:shd w:val="clear" w:color="auto" w:fill="auto"/>
          </w:tcPr>
          <w:p w:rsidR="00C11226" w:rsidRPr="0005771A" w:rsidRDefault="00C11226" w:rsidP="00CB168A">
            <w:pPr>
              <w:rPr>
                <w:sz w:val="24"/>
                <w:szCs w:val="24"/>
              </w:rPr>
            </w:pPr>
            <w:r w:rsidRPr="0005771A">
              <w:rPr>
                <w:sz w:val="24"/>
                <w:szCs w:val="24"/>
              </w:rPr>
              <w:t>1</w:t>
            </w:r>
          </w:p>
        </w:tc>
        <w:tc>
          <w:tcPr>
            <w:tcW w:w="3969" w:type="dxa"/>
            <w:shd w:val="clear" w:color="auto" w:fill="auto"/>
          </w:tcPr>
          <w:p w:rsidR="00C11226" w:rsidRPr="0005771A" w:rsidRDefault="00C11226" w:rsidP="00CB168A">
            <w:pPr>
              <w:rPr>
                <w:sz w:val="24"/>
                <w:szCs w:val="24"/>
              </w:rPr>
            </w:pPr>
            <w:r w:rsidRPr="0005771A">
              <w:rPr>
                <w:sz w:val="24"/>
                <w:szCs w:val="24"/>
              </w:rPr>
              <w:t xml:space="preserve">Совершенствование системы оказания медицинской помощи </w:t>
            </w:r>
            <w:r w:rsidRPr="0005771A">
              <w:rPr>
                <w:sz w:val="24"/>
                <w:szCs w:val="24"/>
              </w:rPr>
              <w:lastRenderedPageBreak/>
              <w:t xml:space="preserve">больным </w:t>
            </w:r>
            <w:r>
              <w:rPr>
                <w:sz w:val="24"/>
                <w:szCs w:val="24"/>
              </w:rPr>
              <w:t xml:space="preserve"> различными заболеваниями</w:t>
            </w:r>
          </w:p>
        </w:tc>
        <w:tc>
          <w:tcPr>
            <w:tcW w:w="993" w:type="dxa"/>
            <w:shd w:val="clear" w:color="auto" w:fill="auto"/>
          </w:tcPr>
          <w:p w:rsidR="00C11226" w:rsidRPr="0005771A" w:rsidRDefault="0084755D" w:rsidP="00CB168A">
            <w:pPr>
              <w:rPr>
                <w:sz w:val="24"/>
                <w:szCs w:val="24"/>
              </w:rPr>
            </w:pPr>
            <w:r w:rsidRPr="0005771A">
              <w:rPr>
                <w:sz w:val="24"/>
                <w:szCs w:val="24"/>
              </w:rPr>
              <w:lastRenderedPageBreak/>
              <w:t>20</w:t>
            </w:r>
            <w:r>
              <w:rPr>
                <w:sz w:val="24"/>
                <w:szCs w:val="24"/>
              </w:rPr>
              <w:t>20</w:t>
            </w:r>
            <w:r w:rsidRPr="0005771A">
              <w:rPr>
                <w:sz w:val="24"/>
                <w:szCs w:val="24"/>
              </w:rPr>
              <w:t xml:space="preserve"> – 202</w:t>
            </w:r>
            <w:r>
              <w:rPr>
                <w:sz w:val="24"/>
                <w:szCs w:val="24"/>
              </w:rPr>
              <w:t>5</w:t>
            </w:r>
            <w:r w:rsidRPr="0005771A">
              <w:rPr>
                <w:sz w:val="24"/>
                <w:szCs w:val="24"/>
              </w:rPr>
              <w:t xml:space="preserve"> </w:t>
            </w:r>
            <w:r w:rsidRPr="0005771A">
              <w:rPr>
                <w:sz w:val="24"/>
                <w:szCs w:val="24"/>
              </w:rPr>
              <w:lastRenderedPageBreak/>
              <w:t>годы</w:t>
            </w:r>
          </w:p>
        </w:tc>
        <w:tc>
          <w:tcPr>
            <w:tcW w:w="2835" w:type="dxa"/>
            <w:shd w:val="clear" w:color="auto" w:fill="auto"/>
          </w:tcPr>
          <w:p w:rsidR="00C11226" w:rsidRPr="0005771A" w:rsidRDefault="00732EBB" w:rsidP="00BB0E31">
            <w:pPr>
              <w:rPr>
                <w:sz w:val="24"/>
                <w:szCs w:val="24"/>
              </w:rPr>
            </w:pPr>
            <w:r>
              <w:rPr>
                <w:sz w:val="24"/>
                <w:szCs w:val="24"/>
              </w:rPr>
              <w:lastRenderedPageBreak/>
              <w:t>ОГБУЗ «Кардымовская ЦРБ»</w:t>
            </w:r>
          </w:p>
        </w:tc>
        <w:tc>
          <w:tcPr>
            <w:tcW w:w="850"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6" w:type="dxa"/>
            <w:shd w:val="clear" w:color="auto" w:fill="auto"/>
          </w:tcPr>
          <w:p w:rsidR="00C11226" w:rsidRPr="0005771A" w:rsidRDefault="00C11226" w:rsidP="007C4326">
            <w:pPr>
              <w:rPr>
                <w:sz w:val="24"/>
                <w:szCs w:val="24"/>
              </w:rPr>
            </w:pPr>
          </w:p>
        </w:tc>
      </w:tr>
      <w:tr w:rsidR="00C11226" w:rsidRPr="0005771A" w:rsidTr="00CB168A">
        <w:tc>
          <w:tcPr>
            <w:tcW w:w="533" w:type="dxa"/>
            <w:shd w:val="clear" w:color="auto" w:fill="auto"/>
          </w:tcPr>
          <w:p w:rsidR="00C11226" w:rsidRPr="0005771A" w:rsidRDefault="00C11226" w:rsidP="00CB168A">
            <w:pPr>
              <w:rPr>
                <w:sz w:val="24"/>
                <w:szCs w:val="24"/>
              </w:rPr>
            </w:pPr>
            <w:r w:rsidRPr="0005771A">
              <w:rPr>
                <w:sz w:val="24"/>
                <w:szCs w:val="24"/>
              </w:rPr>
              <w:lastRenderedPageBreak/>
              <w:t>2</w:t>
            </w:r>
          </w:p>
        </w:tc>
        <w:tc>
          <w:tcPr>
            <w:tcW w:w="3969" w:type="dxa"/>
            <w:shd w:val="clear" w:color="auto" w:fill="auto"/>
          </w:tcPr>
          <w:p w:rsidR="00C11226" w:rsidRPr="0005771A" w:rsidRDefault="00C11226" w:rsidP="00CB168A">
            <w:pPr>
              <w:rPr>
                <w:sz w:val="24"/>
                <w:szCs w:val="24"/>
              </w:rPr>
            </w:pPr>
            <w:r w:rsidRPr="0005771A">
              <w:rPr>
                <w:sz w:val="24"/>
                <w:szCs w:val="24"/>
              </w:rPr>
              <w:t>Проведение ежегодных  профилактических медицинских осмотров населения</w:t>
            </w:r>
          </w:p>
        </w:tc>
        <w:tc>
          <w:tcPr>
            <w:tcW w:w="993" w:type="dxa"/>
            <w:shd w:val="clear" w:color="auto" w:fill="auto"/>
          </w:tcPr>
          <w:p w:rsidR="00C11226" w:rsidRPr="0005771A" w:rsidRDefault="0084755D" w:rsidP="00CB168A">
            <w:pP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11226" w:rsidRPr="0005771A" w:rsidRDefault="00732EBB" w:rsidP="00CB168A">
            <w:pPr>
              <w:rPr>
                <w:sz w:val="24"/>
                <w:szCs w:val="24"/>
              </w:rPr>
            </w:pPr>
            <w:r>
              <w:rPr>
                <w:sz w:val="24"/>
                <w:szCs w:val="24"/>
              </w:rPr>
              <w:t>ОГБУЗ «Кардымовская ЦРБ»</w:t>
            </w:r>
          </w:p>
        </w:tc>
        <w:tc>
          <w:tcPr>
            <w:tcW w:w="850"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6" w:type="dxa"/>
            <w:shd w:val="clear" w:color="auto" w:fill="auto"/>
          </w:tcPr>
          <w:p w:rsidR="00C11226" w:rsidRPr="0005771A" w:rsidRDefault="00C11226" w:rsidP="007C4326">
            <w:pPr>
              <w:rPr>
                <w:sz w:val="24"/>
                <w:szCs w:val="24"/>
              </w:rPr>
            </w:pPr>
          </w:p>
        </w:tc>
      </w:tr>
      <w:tr w:rsidR="00C11226" w:rsidRPr="0005771A" w:rsidTr="00CB168A">
        <w:tc>
          <w:tcPr>
            <w:tcW w:w="533" w:type="dxa"/>
            <w:shd w:val="clear" w:color="auto" w:fill="auto"/>
          </w:tcPr>
          <w:p w:rsidR="00C11226" w:rsidRPr="0005771A" w:rsidRDefault="00C11226" w:rsidP="00CB168A">
            <w:pPr>
              <w:rPr>
                <w:sz w:val="24"/>
                <w:szCs w:val="24"/>
              </w:rPr>
            </w:pPr>
            <w:r w:rsidRPr="0005771A">
              <w:rPr>
                <w:sz w:val="24"/>
                <w:szCs w:val="24"/>
              </w:rPr>
              <w:t>3</w:t>
            </w:r>
          </w:p>
        </w:tc>
        <w:tc>
          <w:tcPr>
            <w:tcW w:w="3969" w:type="dxa"/>
            <w:shd w:val="clear" w:color="auto" w:fill="auto"/>
          </w:tcPr>
          <w:p w:rsidR="00C11226" w:rsidRPr="0005771A" w:rsidRDefault="00C11226" w:rsidP="00CB168A">
            <w:pPr>
              <w:rPr>
                <w:sz w:val="24"/>
                <w:szCs w:val="24"/>
              </w:rPr>
            </w:pPr>
            <w:r w:rsidRPr="0005771A">
              <w:rPr>
                <w:sz w:val="24"/>
                <w:szCs w:val="24"/>
              </w:rPr>
              <w:t xml:space="preserve">Создание условий для отдыха и оздоровления  детей в загородных детских лагерях, </w:t>
            </w:r>
          </w:p>
          <w:p w:rsidR="00C11226" w:rsidRPr="0005771A" w:rsidRDefault="00C11226" w:rsidP="00CB168A">
            <w:pPr>
              <w:rPr>
                <w:sz w:val="24"/>
                <w:szCs w:val="24"/>
              </w:rPr>
            </w:pPr>
            <w:r w:rsidRPr="0005771A">
              <w:rPr>
                <w:sz w:val="24"/>
                <w:szCs w:val="24"/>
              </w:rPr>
              <w:t xml:space="preserve"> пришкольных лагерях с дневным пребыванием</w:t>
            </w:r>
          </w:p>
        </w:tc>
        <w:tc>
          <w:tcPr>
            <w:tcW w:w="993" w:type="dxa"/>
            <w:shd w:val="clear" w:color="auto" w:fill="auto"/>
          </w:tcPr>
          <w:p w:rsidR="00C11226" w:rsidRPr="0005771A" w:rsidRDefault="0084755D" w:rsidP="00CB168A">
            <w:pP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11226" w:rsidRPr="0005771A" w:rsidRDefault="00732EBB" w:rsidP="00CB168A">
            <w:pPr>
              <w:rPr>
                <w:sz w:val="24"/>
                <w:szCs w:val="24"/>
              </w:rPr>
            </w:pPr>
            <w:r>
              <w:rPr>
                <w:sz w:val="24"/>
                <w:szCs w:val="24"/>
              </w:rPr>
              <w:t xml:space="preserve">Отдел </w:t>
            </w:r>
            <w:r w:rsidR="00C11226" w:rsidRPr="0005771A">
              <w:rPr>
                <w:sz w:val="24"/>
                <w:szCs w:val="24"/>
              </w:rPr>
              <w:t xml:space="preserve"> соцзащиты</w:t>
            </w:r>
            <w:r>
              <w:rPr>
                <w:sz w:val="24"/>
                <w:szCs w:val="24"/>
              </w:rPr>
              <w:t>;</w:t>
            </w:r>
          </w:p>
          <w:p w:rsidR="00C11226" w:rsidRPr="0005771A" w:rsidRDefault="00C11226" w:rsidP="00CB168A">
            <w:pPr>
              <w:rPr>
                <w:sz w:val="24"/>
                <w:szCs w:val="24"/>
              </w:rPr>
            </w:pPr>
            <w:r w:rsidRPr="0005771A">
              <w:rPr>
                <w:sz w:val="24"/>
                <w:szCs w:val="24"/>
              </w:rPr>
              <w:t>Отдел образования</w:t>
            </w:r>
            <w:r w:rsidR="00732EBB">
              <w:rPr>
                <w:sz w:val="24"/>
                <w:szCs w:val="24"/>
              </w:rPr>
              <w:t>;</w:t>
            </w:r>
          </w:p>
          <w:p w:rsidR="00C11226" w:rsidRPr="0005771A" w:rsidRDefault="00C11226" w:rsidP="00CB168A">
            <w:pPr>
              <w:rPr>
                <w:sz w:val="24"/>
                <w:szCs w:val="24"/>
              </w:rPr>
            </w:pPr>
            <w:r w:rsidRPr="0005771A">
              <w:rPr>
                <w:sz w:val="24"/>
                <w:szCs w:val="24"/>
              </w:rPr>
              <w:t xml:space="preserve">Центр занятости населения </w:t>
            </w:r>
          </w:p>
        </w:tc>
        <w:tc>
          <w:tcPr>
            <w:tcW w:w="850"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6" w:type="dxa"/>
            <w:shd w:val="clear" w:color="auto" w:fill="auto"/>
          </w:tcPr>
          <w:p w:rsidR="00C11226" w:rsidRPr="0005771A" w:rsidRDefault="00C11226" w:rsidP="007C4326">
            <w:pPr>
              <w:rPr>
                <w:sz w:val="24"/>
                <w:szCs w:val="24"/>
              </w:rPr>
            </w:pPr>
          </w:p>
        </w:tc>
      </w:tr>
      <w:tr w:rsidR="00C11226" w:rsidRPr="0005771A" w:rsidTr="00CB168A">
        <w:tc>
          <w:tcPr>
            <w:tcW w:w="533" w:type="dxa"/>
            <w:shd w:val="clear" w:color="auto" w:fill="auto"/>
          </w:tcPr>
          <w:p w:rsidR="00C11226" w:rsidRPr="0005771A" w:rsidRDefault="00C11226" w:rsidP="00CB168A">
            <w:pPr>
              <w:rPr>
                <w:strike/>
                <w:sz w:val="24"/>
                <w:szCs w:val="24"/>
              </w:rPr>
            </w:pPr>
            <w:r w:rsidRPr="0005771A">
              <w:rPr>
                <w:strike/>
                <w:sz w:val="24"/>
                <w:szCs w:val="24"/>
              </w:rPr>
              <w:t>4</w:t>
            </w:r>
          </w:p>
        </w:tc>
        <w:tc>
          <w:tcPr>
            <w:tcW w:w="3969" w:type="dxa"/>
            <w:shd w:val="clear" w:color="auto" w:fill="auto"/>
          </w:tcPr>
          <w:p w:rsidR="00C11226" w:rsidRPr="0005771A" w:rsidRDefault="00C11226" w:rsidP="00CB168A">
            <w:pPr>
              <w:rPr>
                <w:sz w:val="24"/>
                <w:szCs w:val="24"/>
              </w:rPr>
            </w:pPr>
            <w:r w:rsidRPr="0005771A">
              <w:rPr>
                <w:color w:val="000000"/>
                <w:sz w:val="24"/>
                <w:szCs w:val="24"/>
              </w:rPr>
              <w:t xml:space="preserve">Повышение эффективности функционирования системы </w:t>
            </w:r>
            <w:r w:rsidRPr="0005771A">
              <w:rPr>
                <w:sz w:val="24"/>
                <w:szCs w:val="24"/>
              </w:rPr>
              <w:t> </w:t>
            </w:r>
            <w:hyperlink r:id="rId11" w:tooltip="Муниципальное управление" w:history="1">
              <w:r w:rsidRPr="0005771A">
                <w:rPr>
                  <w:sz w:val="24"/>
                  <w:szCs w:val="24"/>
                </w:rPr>
                <w:t>муниципального управления</w:t>
              </w:r>
            </w:hyperlink>
            <w:r w:rsidRPr="0005771A">
              <w:rPr>
                <w:rStyle w:val="apple-converted-space"/>
                <w:color w:val="000000"/>
                <w:sz w:val="24"/>
                <w:szCs w:val="24"/>
              </w:rPr>
              <w:t> </w:t>
            </w:r>
            <w:r w:rsidRPr="0005771A">
              <w:rPr>
                <w:color w:val="000000"/>
                <w:sz w:val="24"/>
                <w:szCs w:val="24"/>
              </w:rPr>
              <w:t>в области обеспечения безопасности дорожного движения</w:t>
            </w:r>
          </w:p>
        </w:tc>
        <w:tc>
          <w:tcPr>
            <w:tcW w:w="993" w:type="dxa"/>
            <w:shd w:val="clear" w:color="auto" w:fill="auto"/>
          </w:tcPr>
          <w:p w:rsidR="00C11226" w:rsidRPr="0005771A" w:rsidRDefault="0084755D" w:rsidP="00CB168A">
            <w:pP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AF69D5" w:rsidRDefault="00C11226" w:rsidP="00AF69D5">
            <w:pPr>
              <w:rPr>
                <w:sz w:val="24"/>
                <w:szCs w:val="24"/>
              </w:rPr>
            </w:pPr>
            <w:r w:rsidRPr="0005771A">
              <w:rPr>
                <w:sz w:val="24"/>
                <w:szCs w:val="24"/>
              </w:rPr>
              <w:t xml:space="preserve">Комиссия при Администрации </w:t>
            </w:r>
            <w:r>
              <w:rPr>
                <w:sz w:val="24"/>
                <w:szCs w:val="24"/>
              </w:rPr>
              <w:t>муниципального образования</w:t>
            </w:r>
            <w:r w:rsidRPr="0005771A">
              <w:rPr>
                <w:sz w:val="24"/>
                <w:szCs w:val="24"/>
              </w:rPr>
              <w:t xml:space="preserve"> «Кардымовский район» Смоленской области по </w:t>
            </w:r>
            <w:r w:rsidR="00AF69D5">
              <w:rPr>
                <w:sz w:val="24"/>
                <w:szCs w:val="24"/>
              </w:rPr>
              <w:t>обеспечению безопасности дорожного движения;</w:t>
            </w:r>
          </w:p>
          <w:p w:rsidR="00C11226" w:rsidRPr="0005771A" w:rsidRDefault="00C11226" w:rsidP="00AF69D5">
            <w:pPr>
              <w:rPr>
                <w:sz w:val="24"/>
                <w:szCs w:val="24"/>
              </w:rPr>
            </w:pPr>
            <w:r>
              <w:rPr>
                <w:sz w:val="24"/>
                <w:szCs w:val="24"/>
              </w:rPr>
              <w:t xml:space="preserve"> Отдел образования</w:t>
            </w:r>
          </w:p>
        </w:tc>
        <w:tc>
          <w:tcPr>
            <w:tcW w:w="850"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6" w:type="dxa"/>
            <w:shd w:val="clear" w:color="auto" w:fill="auto"/>
          </w:tcPr>
          <w:p w:rsidR="00C11226" w:rsidRPr="0005771A" w:rsidRDefault="00C11226" w:rsidP="007C4326">
            <w:pPr>
              <w:rPr>
                <w:sz w:val="24"/>
                <w:szCs w:val="24"/>
              </w:rPr>
            </w:pPr>
          </w:p>
        </w:tc>
      </w:tr>
      <w:tr w:rsidR="00C11226" w:rsidRPr="0005771A" w:rsidTr="00CB168A">
        <w:tc>
          <w:tcPr>
            <w:tcW w:w="533" w:type="dxa"/>
            <w:shd w:val="clear" w:color="auto" w:fill="auto"/>
          </w:tcPr>
          <w:p w:rsidR="00C11226" w:rsidRPr="006337B6" w:rsidRDefault="00C11226" w:rsidP="00CB168A">
            <w:pPr>
              <w:rPr>
                <w:sz w:val="24"/>
                <w:szCs w:val="24"/>
              </w:rPr>
            </w:pPr>
            <w:r>
              <w:rPr>
                <w:sz w:val="24"/>
                <w:szCs w:val="24"/>
              </w:rPr>
              <w:t>5</w:t>
            </w:r>
          </w:p>
        </w:tc>
        <w:tc>
          <w:tcPr>
            <w:tcW w:w="3969" w:type="dxa"/>
            <w:shd w:val="clear" w:color="auto" w:fill="auto"/>
          </w:tcPr>
          <w:p w:rsidR="00C11226" w:rsidRPr="0005771A" w:rsidRDefault="00C11226" w:rsidP="00CB168A">
            <w:pPr>
              <w:rPr>
                <w:color w:val="000000"/>
                <w:sz w:val="24"/>
                <w:szCs w:val="24"/>
              </w:rPr>
            </w:pPr>
            <w:r w:rsidRPr="0005771A">
              <w:rPr>
                <w:sz w:val="24"/>
                <w:szCs w:val="24"/>
              </w:rPr>
              <w:t>Создание условий для  занятости и трудоустройства подростков</w:t>
            </w:r>
          </w:p>
        </w:tc>
        <w:tc>
          <w:tcPr>
            <w:tcW w:w="993" w:type="dxa"/>
            <w:shd w:val="clear" w:color="auto" w:fill="auto"/>
          </w:tcPr>
          <w:p w:rsidR="00C11226" w:rsidRPr="0005771A" w:rsidRDefault="0084755D" w:rsidP="00CB168A">
            <w:pP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AF69D5" w:rsidRDefault="00C11226" w:rsidP="00CB168A">
            <w:pPr>
              <w:rPr>
                <w:rStyle w:val="ae"/>
                <w:i w:val="0"/>
                <w:sz w:val="24"/>
                <w:szCs w:val="24"/>
              </w:rPr>
            </w:pPr>
            <w:r w:rsidRPr="00AF69D5">
              <w:rPr>
                <w:rStyle w:val="ae"/>
                <w:i w:val="0"/>
                <w:sz w:val="24"/>
                <w:szCs w:val="24"/>
              </w:rPr>
              <w:t>Центр занятости населения</w:t>
            </w:r>
            <w:r w:rsidR="00AF69D5">
              <w:rPr>
                <w:rStyle w:val="ae"/>
                <w:i w:val="0"/>
                <w:sz w:val="24"/>
                <w:szCs w:val="24"/>
              </w:rPr>
              <w:t>;</w:t>
            </w:r>
          </w:p>
          <w:p w:rsidR="00C11226" w:rsidRPr="00AF69D5" w:rsidRDefault="00C11226" w:rsidP="00CB168A">
            <w:pPr>
              <w:rPr>
                <w:i/>
                <w:sz w:val="24"/>
                <w:szCs w:val="24"/>
              </w:rPr>
            </w:pPr>
            <w:r w:rsidRPr="00AF69D5">
              <w:rPr>
                <w:rStyle w:val="ae"/>
                <w:i w:val="0"/>
                <w:sz w:val="24"/>
                <w:szCs w:val="24"/>
              </w:rPr>
              <w:t xml:space="preserve"> Отдел образования</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6" w:type="dxa"/>
            <w:shd w:val="clear" w:color="auto" w:fill="auto"/>
          </w:tcPr>
          <w:p w:rsidR="00C11226" w:rsidRPr="0005771A" w:rsidRDefault="00C11226" w:rsidP="007C4326">
            <w:pPr>
              <w:rPr>
                <w:sz w:val="24"/>
                <w:szCs w:val="24"/>
              </w:rPr>
            </w:pPr>
          </w:p>
        </w:tc>
      </w:tr>
      <w:tr w:rsidR="00C11226" w:rsidRPr="0005771A" w:rsidTr="00CB168A">
        <w:tc>
          <w:tcPr>
            <w:tcW w:w="533" w:type="dxa"/>
            <w:shd w:val="clear" w:color="auto" w:fill="auto"/>
          </w:tcPr>
          <w:p w:rsidR="00C11226" w:rsidRPr="0005771A" w:rsidRDefault="00C11226" w:rsidP="00CB168A">
            <w:pPr>
              <w:rPr>
                <w:sz w:val="24"/>
                <w:szCs w:val="24"/>
              </w:rPr>
            </w:pPr>
            <w:r>
              <w:rPr>
                <w:sz w:val="24"/>
                <w:szCs w:val="24"/>
              </w:rPr>
              <w:t>6</w:t>
            </w:r>
          </w:p>
        </w:tc>
        <w:tc>
          <w:tcPr>
            <w:tcW w:w="3969" w:type="dxa"/>
            <w:shd w:val="clear" w:color="auto" w:fill="auto"/>
          </w:tcPr>
          <w:p w:rsidR="00C11226" w:rsidRPr="0005771A" w:rsidRDefault="00C11226" w:rsidP="00CB168A">
            <w:pPr>
              <w:rPr>
                <w:sz w:val="24"/>
                <w:szCs w:val="24"/>
              </w:rPr>
            </w:pPr>
            <w:r w:rsidRPr="0005771A">
              <w:rPr>
                <w:sz w:val="24"/>
                <w:szCs w:val="24"/>
              </w:rPr>
              <w:t>Профилактика заболеваний, имеющих высокую смертность:  болезни системы кровообращения, онкозаболевания, социальные заболевания</w:t>
            </w:r>
          </w:p>
        </w:tc>
        <w:tc>
          <w:tcPr>
            <w:tcW w:w="993" w:type="dxa"/>
            <w:shd w:val="clear" w:color="auto" w:fill="auto"/>
          </w:tcPr>
          <w:p w:rsidR="00C11226" w:rsidRPr="0005771A" w:rsidRDefault="0084755D" w:rsidP="00CB168A">
            <w:pP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11226" w:rsidRPr="0005771A" w:rsidRDefault="00AF69D5" w:rsidP="00CB168A">
            <w:pPr>
              <w:rPr>
                <w:sz w:val="24"/>
                <w:szCs w:val="24"/>
              </w:rPr>
            </w:pPr>
            <w:r>
              <w:rPr>
                <w:sz w:val="24"/>
                <w:szCs w:val="24"/>
              </w:rPr>
              <w:t>ОГБУЗ «Кардымовская ЦРБ»</w:t>
            </w:r>
          </w:p>
        </w:tc>
        <w:tc>
          <w:tcPr>
            <w:tcW w:w="850"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6" w:type="dxa"/>
            <w:shd w:val="clear" w:color="auto" w:fill="auto"/>
          </w:tcPr>
          <w:p w:rsidR="00C11226" w:rsidRPr="0005771A" w:rsidRDefault="00C11226" w:rsidP="007C4326">
            <w:pPr>
              <w:rPr>
                <w:sz w:val="24"/>
                <w:szCs w:val="24"/>
              </w:rPr>
            </w:pPr>
          </w:p>
        </w:tc>
      </w:tr>
      <w:tr w:rsidR="00C11226" w:rsidRPr="0005771A" w:rsidTr="00CB168A">
        <w:tc>
          <w:tcPr>
            <w:tcW w:w="533" w:type="dxa"/>
            <w:shd w:val="clear" w:color="auto" w:fill="auto"/>
          </w:tcPr>
          <w:p w:rsidR="00C11226" w:rsidRPr="0005771A" w:rsidRDefault="00C11226" w:rsidP="00CB168A">
            <w:pPr>
              <w:rPr>
                <w:sz w:val="24"/>
                <w:szCs w:val="24"/>
              </w:rPr>
            </w:pPr>
            <w:r>
              <w:rPr>
                <w:sz w:val="24"/>
                <w:szCs w:val="24"/>
              </w:rPr>
              <w:t>7</w:t>
            </w:r>
          </w:p>
        </w:tc>
        <w:tc>
          <w:tcPr>
            <w:tcW w:w="3969" w:type="dxa"/>
            <w:shd w:val="clear" w:color="auto" w:fill="auto"/>
          </w:tcPr>
          <w:p w:rsidR="00C11226" w:rsidRPr="0005771A" w:rsidRDefault="00C11226" w:rsidP="00CB168A">
            <w:pPr>
              <w:rPr>
                <w:sz w:val="24"/>
                <w:szCs w:val="24"/>
              </w:rPr>
            </w:pPr>
            <w:r w:rsidRPr="0005771A">
              <w:rPr>
                <w:sz w:val="24"/>
                <w:szCs w:val="24"/>
              </w:rPr>
              <w:t>Контролирование санитарно-гигиенического и эпидемиологического благополучия  Кардымовского района, осуществление мер по улучшению экологической ситуации</w:t>
            </w:r>
          </w:p>
        </w:tc>
        <w:tc>
          <w:tcPr>
            <w:tcW w:w="993" w:type="dxa"/>
            <w:shd w:val="clear" w:color="auto" w:fill="auto"/>
          </w:tcPr>
          <w:p w:rsidR="00C11226" w:rsidRPr="0005771A" w:rsidRDefault="0084755D" w:rsidP="00CB168A">
            <w:pP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11226" w:rsidRPr="0005771A" w:rsidRDefault="00C11226" w:rsidP="00CB168A">
            <w:pPr>
              <w:rPr>
                <w:sz w:val="24"/>
                <w:szCs w:val="24"/>
              </w:rPr>
            </w:pPr>
            <w:r w:rsidRPr="0005771A">
              <w:rPr>
                <w:sz w:val="24"/>
                <w:szCs w:val="24"/>
              </w:rPr>
              <w:t xml:space="preserve">Территориальный отдел Управления «Роспотребнадзора» по Смоленской области в </w:t>
            </w:r>
            <w:r w:rsidR="00AF69D5">
              <w:rPr>
                <w:sz w:val="24"/>
                <w:szCs w:val="24"/>
              </w:rPr>
              <w:t xml:space="preserve">Ярцевском, Духовщинском, </w:t>
            </w:r>
            <w:r w:rsidRPr="0005771A">
              <w:rPr>
                <w:sz w:val="24"/>
                <w:szCs w:val="24"/>
              </w:rPr>
              <w:t>Кардымовском район</w:t>
            </w:r>
            <w:r w:rsidR="00AF69D5">
              <w:rPr>
                <w:sz w:val="24"/>
                <w:szCs w:val="24"/>
              </w:rPr>
              <w:t>ах</w:t>
            </w:r>
            <w:r w:rsidRPr="0005771A">
              <w:rPr>
                <w:sz w:val="24"/>
                <w:szCs w:val="24"/>
              </w:rPr>
              <w:t>,</w:t>
            </w:r>
          </w:p>
          <w:p w:rsidR="00C11226" w:rsidRPr="0005771A" w:rsidRDefault="00C11226" w:rsidP="00AF69D5">
            <w:pPr>
              <w:rPr>
                <w:sz w:val="24"/>
                <w:szCs w:val="24"/>
              </w:rPr>
            </w:pPr>
            <w:r w:rsidRPr="0005771A">
              <w:rPr>
                <w:sz w:val="24"/>
                <w:szCs w:val="24"/>
              </w:rPr>
              <w:lastRenderedPageBreak/>
              <w:t xml:space="preserve">Санитарно-эпидемиологическая комиссия  </w:t>
            </w:r>
            <w:r w:rsidR="00AF69D5">
              <w:rPr>
                <w:sz w:val="24"/>
                <w:szCs w:val="24"/>
              </w:rPr>
              <w:t>при Администрации муниципального образования «</w:t>
            </w:r>
            <w:r w:rsidRPr="0005771A">
              <w:rPr>
                <w:sz w:val="24"/>
                <w:szCs w:val="24"/>
              </w:rPr>
              <w:t>Кардымовск</w:t>
            </w:r>
            <w:r w:rsidR="00AF69D5">
              <w:rPr>
                <w:sz w:val="24"/>
                <w:szCs w:val="24"/>
              </w:rPr>
              <w:t>ий</w:t>
            </w:r>
            <w:r w:rsidRPr="0005771A">
              <w:rPr>
                <w:sz w:val="24"/>
                <w:szCs w:val="24"/>
              </w:rPr>
              <w:t xml:space="preserve"> район</w:t>
            </w:r>
            <w:r w:rsidR="00AF69D5">
              <w:rPr>
                <w:sz w:val="24"/>
                <w:szCs w:val="24"/>
              </w:rPr>
              <w:t>» Смоленской области</w:t>
            </w:r>
          </w:p>
        </w:tc>
        <w:tc>
          <w:tcPr>
            <w:tcW w:w="850" w:type="dxa"/>
            <w:shd w:val="clear" w:color="auto" w:fill="auto"/>
          </w:tcPr>
          <w:p w:rsidR="00C11226" w:rsidRPr="0005771A" w:rsidRDefault="00C11226" w:rsidP="007C4326">
            <w:pPr>
              <w:jc w:val="center"/>
              <w:rPr>
                <w:color w:val="FF0000"/>
                <w:sz w:val="24"/>
                <w:szCs w:val="24"/>
              </w:rPr>
            </w:pPr>
            <w:r w:rsidRPr="0005771A">
              <w:rPr>
                <w:sz w:val="24"/>
                <w:szCs w:val="24"/>
              </w:rPr>
              <w:lastRenderedPageBreak/>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6" w:type="dxa"/>
            <w:shd w:val="clear" w:color="auto" w:fill="auto"/>
          </w:tcPr>
          <w:p w:rsidR="00C11226" w:rsidRPr="0005771A" w:rsidRDefault="00C11226" w:rsidP="007C4326">
            <w:pPr>
              <w:rPr>
                <w:sz w:val="24"/>
                <w:szCs w:val="24"/>
              </w:rPr>
            </w:pPr>
          </w:p>
        </w:tc>
      </w:tr>
      <w:tr w:rsidR="00C11226" w:rsidRPr="0005771A" w:rsidTr="00CB168A">
        <w:tc>
          <w:tcPr>
            <w:tcW w:w="533" w:type="dxa"/>
            <w:shd w:val="clear" w:color="auto" w:fill="auto"/>
          </w:tcPr>
          <w:p w:rsidR="00C11226" w:rsidRPr="0005771A" w:rsidRDefault="00C11226" w:rsidP="00CB168A">
            <w:pPr>
              <w:rPr>
                <w:sz w:val="24"/>
                <w:szCs w:val="24"/>
              </w:rPr>
            </w:pPr>
            <w:r>
              <w:rPr>
                <w:sz w:val="24"/>
                <w:szCs w:val="24"/>
              </w:rPr>
              <w:lastRenderedPageBreak/>
              <w:t>8</w:t>
            </w:r>
          </w:p>
        </w:tc>
        <w:tc>
          <w:tcPr>
            <w:tcW w:w="3969" w:type="dxa"/>
            <w:shd w:val="clear" w:color="auto" w:fill="auto"/>
          </w:tcPr>
          <w:p w:rsidR="00C11226" w:rsidRPr="0005771A" w:rsidRDefault="00C11226" w:rsidP="00CB168A">
            <w:pPr>
              <w:rPr>
                <w:sz w:val="24"/>
                <w:szCs w:val="24"/>
              </w:rPr>
            </w:pPr>
            <w:r w:rsidRPr="0005771A">
              <w:rPr>
                <w:sz w:val="24"/>
                <w:szCs w:val="24"/>
              </w:rPr>
              <w:t>Противодействие распространению алкоголизма и наркозависимости</w:t>
            </w:r>
          </w:p>
        </w:tc>
        <w:tc>
          <w:tcPr>
            <w:tcW w:w="993" w:type="dxa"/>
            <w:shd w:val="clear" w:color="auto" w:fill="auto"/>
          </w:tcPr>
          <w:p w:rsidR="00C11226" w:rsidRPr="0005771A" w:rsidRDefault="0084755D" w:rsidP="00CB168A">
            <w:pP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AF69D5" w:rsidRDefault="00AF69D5" w:rsidP="00CB168A">
            <w:pPr>
              <w:rPr>
                <w:sz w:val="24"/>
                <w:szCs w:val="24"/>
              </w:rPr>
            </w:pPr>
            <w:r>
              <w:rPr>
                <w:sz w:val="24"/>
                <w:szCs w:val="24"/>
              </w:rPr>
              <w:t>ОГБУЗ «Кардымовская ЦРБ»;</w:t>
            </w:r>
          </w:p>
          <w:p w:rsidR="00C11226" w:rsidRPr="0005771A" w:rsidRDefault="00C11226" w:rsidP="00CB168A">
            <w:pPr>
              <w:rPr>
                <w:sz w:val="24"/>
                <w:szCs w:val="24"/>
              </w:rPr>
            </w:pPr>
            <w:r w:rsidRPr="0005771A">
              <w:rPr>
                <w:sz w:val="24"/>
                <w:szCs w:val="24"/>
              </w:rPr>
              <w:t>Антинаркотическая комиссия</w:t>
            </w:r>
            <w:r>
              <w:rPr>
                <w:sz w:val="24"/>
                <w:szCs w:val="24"/>
              </w:rPr>
              <w:t xml:space="preserve"> при Администрации</w:t>
            </w:r>
            <w:r w:rsidRPr="0005771A">
              <w:rPr>
                <w:sz w:val="24"/>
                <w:szCs w:val="24"/>
              </w:rPr>
              <w:t xml:space="preserve"> муниципального образования «Кардымовский район»</w:t>
            </w:r>
            <w:r>
              <w:rPr>
                <w:sz w:val="24"/>
                <w:szCs w:val="24"/>
              </w:rPr>
              <w:t xml:space="preserve"> Смоленской области</w:t>
            </w:r>
          </w:p>
        </w:tc>
        <w:tc>
          <w:tcPr>
            <w:tcW w:w="850"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6" w:type="dxa"/>
            <w:shd w:val="clear" w:color="auto" w:fill="auto"/>
          </w:tcPr>
          <w:p w:rsidR="00C11226" w:rsidRPr="0005771A" w:rsidRDefault="00C11226" w:rsidP="007C4326">
            <w:pPr>
              <w:rPr>
                <w:sz w:val="24"/>
                <w:szCs w:val="24"/>
              </w:rPr>
            </w:pPr>
          </w:p>
        </w:tc>
      </w:tr>
      <w:tr w:rsidR="00C11226" w:rsidRPr="0005771A" w:rsidTr="00CB168A">
        <w:tc>
          <w:tcPr>
            <w:tcW w:w="533" w:type="dxa"/>
            <w:shd w:val="clear" w:color="auto" w:fill="auto"/>
          </w:tcPr>
          <w:p w:rsidR="00C11226" w:rsidRPr="0005771A" w:rsidRDefault="00C11226" w:rsidP="00CB168A">
            <w:pPr>
              <w:rPr>
                <w:strike/>
                <w:sz w:val="24"/>
                <w:szCs w:val="24"/>
              </w:rPr>
            </w:pPr>
            <w:r>
              <w:rPr>
                <w:sz w:val="24"/>
                <w:szCs w:val="24"/>
              </w:rPr>
              <w:t>9</w:t>
            </w:r>
          </w:p>
        </w:tc>
        <w:tc>
          <w:tcPr>
            <w:tcW w:w="3969" w:type="dxa"/>
            <w:shd w:val="clear" w:color="auto" w:fill="auto"/>
          </w:tcPr>
          <w:p w:rsidR="00C11226" w:rsidRPr="0005771A" w:rsidRDefault="00C11226" w:rsidP="00560DF9">
            <w:pPr>
              <w:rPr>
                <w:sz w:val="24"/>
                <w:szCs w:val="24"/>
              </w:rPr>
            </w:pPr>
            <w:r w:rsidRPr="0005771A">
              <w:rPr>
                <w:sz w:val="24"/>
                <w:szCs w:val="24"/>
              </w:rPr>
              <w:t>Пропаганда семьи, материнства, отцовства и детства в средствах массовой информации</w:t>
            </w:r>
          </w:p>
        </w:tc>
        <w:tc>
          <w:tcPr>
            <w:tcW w:w="993" w:type="dxa"/>
            <w:shd w:val="clear" w:color="auto" w:fill="auto"/>
          </w:tcPr>
          <w:p w:rsidR="00C11226" w:rsidRPr="0005771A" w:rsidRDefault="0084755D" w:rsidP="00CB168A">
            <w:pP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11226" w:rsidRPr="0005771A" w:rsidRDefault="00C11226" w:rsidP="00CB168A">
            <w:pPr>
              <w:rPr>
                <w:sz w:val="24"/>
                <w:szCs w:val="24"/>
              </w:rPr>
            </w:pPr>
            <w:r w:rsidRPr="0005771A">
              <w:rPr>
                <w:sz w:val="24"/>
                <w:szCs w:val="24"/>
              </w:rPr>
              <w:t>Кардымовская районная газета «Знамя труда</w:t>
            </w:r>
            <w:r>
              <w:rPr>
                <w:sz w:val="24"/>
                <w:szCs w:val="24"/>
              </w:rPr>
              <w:t xml:space="preserve"> - Кардымово</w:t>
            </w:r>
            <w:r w:rsidRPr="0005771A">
              <w:rPr>
                <w:sz w:val="24"/>
                <w:szCs w:val="24"/>
              </w:rPr>
              <w:t>»</w:t>
            </w:r>
          </w:p>
        </w:tc>
        <w:tc>
          <w:tcPr>
            <w:tcW w:w="850"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6" w:type="dxa"/>
            <w:shd w:val="clear" w:color="auto" w:fill="auto"/>
          </w:tcPr>
          <w:p w:rsidR="00C11226" w:rsidRPr="0005771A" w:rsidRDefault="00C11226" w:rsidP="007C4326">
            <w:pPr>
              <w:rPr>
                <w:sz w:val="24"/>
                <w:szCs w:val="24"/>
              </w:rPr>
            </w:pPr>
          </w:p>
        </w:tc>
      </w:tr>
      <w:tr w:rsidR="00C11226" w:rsidRPr="0005771A" w:rsidTr="00CB168A">
        <w:tc>
          <w:tcPr>
            <w:tcW w:w="533" w:type="dxa"/>
            <w:shd w:val="clear" w:color="auto" w:fill="auto"/>
          </w:tcPr>
          <w:p w:rsidR="00C11226" w:rsidRPr="0005771A" w:rsidRDefault="00C11226" w:rsidP="00CB168A">
            <w:pPr>
              <w:rPr>
                <w:strike/>
                <w:sz w:val="24"/>
                <w:szCs w:val="24"/>
              </w:rPr>
            </w:pPr>
            <w:r>
              <w:rPr>
                <w:sz w:val="24"/>
                <w:szCs w:val="24"/>
              </w:rPr>
              <w:t>10</w:t>
            </w:r>
          </w:p>
        </w:tc>
        <w:tc>
          <w:tcPr>
            <w:tcW w:w="3969" w:type="dxa"/>
            <w:shd w:val="clear" w:color="auto" w:fill="auto"/>
          </w:tcPr>
          <w:p w:rsidR="00C11226" w:rsidRPr="0005771A" w:rsidRDefault="00C11226" w:rsidP="00CB168A">
            <w:pPr>
              <w:rPr>
                <w:sz w:val="24"/>
                <w:szCs w:val="24"/>
              </w:rPr>
            </w:pPr>
            <w:r w:rsidRPr="0005771A">
              <w:rPr>
                <w:sz w:val="24"/>
                <w:szCs w:val="24"/>
              </w:rPr>
              <w:t>Повышение эффективности оказания помощи лицам, пострадавшим в результате дорожно-транспортного происшествия</w:t>
            </w:r>
          </w:p>
        </w:tc>
        <w:tc>
          <w:tcPr>
            <w:tcW w:w="993" w:type="dxa"/>
            <w:shd w:val="clear" w:color="auto" w:fill="auto"/>
          </w:tcPr>
          <w:p w:rsidR="00C11226" w:rsidRPr="0005771A" w:rsidRDefault="0084755D" w:rsidP="00CB168A">
            <w:pP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11226" w:rsidRPr="0005771A" w:rsidRDefault="00560DF9" w:rsidP="00CB168A">
            <w:pPr>
              <w:rPr>
                <w:sz w:val="24"/>
                <w:szCs w:val="24"/>
              </w:rPr>
            </w:pPr>
            <w:r>
              <w:rPr>
                <w:sz w:val="24"/>
                <w:szCs w:val="24"/>
              </w:rPr>
              <w:t>ОГБУЗ «Кардымовская ЦРБ»</w:t>
            </w:r>
          </w:p>
        </w:tc>
        <w:tc>
          <w:tcPr>
            <w:tcW w:w="850"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6" w:type="dxa"/>
            <w:shd w:val="clear" w:color="auto" w:fill="auto"/>
          </w:tcPr>
          <w:p w:rsidR="00C11226" w:rsidRPr="0005771A" w:rsidRDefault="00C11226" w:rsidP="007C4326">
            <w:pPr>
              <w:rPr>
                <w:sz w:val="24"/>
                <w:szCs w:val="24"/>
              </w:rPr>
            </w:pPr>
          </w:p>
        </w:tc>
      </w:tr>
      <w:tr w:rsidR="00C11226" w:rsidRPr="0005771A" w:rsidTr="00CB168A">
        <w:trPr>
          <w:trHeight w:val="802"/>
        </w:trPr>
        <w:tc>
          <w:tcPr>
            <w:tcW w:w="8330" w:type="dxa"/>
            <w:gridSpan w:val="4"/>
            <w:shd w:val="clear" w:color="auto" w:fill="auto"/>
          </w:tcPr>
          <w:p w:rsidR="00C11226" w:rsidRPr="0005771A" w:rsidRDefault="00C11226" w:rsidP="007C4326">
            <w:pPr>
              <w:rPr>
                <w:sz w:val="24"/>
                <w:szCs w:val="24"/>
              </w:rPr>
            </w:pPr>
            <w:r w:rsidRPr="0005771A">
              <w:rPr>
                <w:sz w:val="24"/>
                <w:szCs w:val="24"/>
              </w:rPr>
              <w:t>Итого:</w:t>
            </w:r>
          </w:p>
          <w:p w:rsidR="00C11226" w:rsidRPr="0005771A" w:rsidRDefault="00C11226" w:rsidP="007C4326">
            <w:pPr>
              <w:rPr>
                <w:sz w:val="24"/>
                <w:szCs w:val="24"/>
              </w:rPr>
            </w:pPr>
            <w:r w:rsidRPr="0005771A">
              <w:rPr>
                <w:sz w:val="24"/>
                <w:szCs w:val="24"/>
              </w:rPr>
              <w:t>в том числе:</w:t>
            </w:r>
          </w:p>
          <w:p w:rsidR="00C11226" w:rsidRPr="0005771A" w:rsidRDefault="00C11226" w:rsidP="007C4326">
            <w:pPr>
              <w:rPr>
                <w:sz w:val="24"/>
                <w:szCs w:val="24"/>
              </w:rPr>
            </w:pPr>
            <w:r w:rsidRPr="0005771A">
              <w:rPr>
                <w:sz w:val="24"/>
                <w:szCs w:val="24"/>
              </w:rPr>
              <w:t>средства районного бюджета</w:t>
            </w:r>
          </w:p>
        </w:tc>
        <w:tc>
          <w:tcPr>
            <w:tcW w:w="850" w:type="dxa"/>
            <w:shd w:val="clear" w:color="auto" w:fill="auto"/>
          </w:tcPr>
          <w:p w:rsidR="00C11226" w:rsidRPr="00560DF9" w:rsidRDefault="00C11226" w:rsidP="007C4326">
            <w:pPr>
              <w:jc w:val="center"/>
              <w:rPr>
                <w:sz w:val="24"/>
                <w:szCs w:val="24"/>
              </w:rPr>
            </w:pPr>
            <w:r w:rsidRPr="00560DF9">
              <w:rPr>
                <w:sz w:val="24"/>
                <w:szCs w:val="24"/>
              </w:rPr>
              <w:t>0</w:t>
            </w:r>
          </w:p>
          <w:p w:rsidR="00560DF9" w:rsidRPr="00560DF9" w:rsidRDefault="00560DF9" w:rsidP="007C4326">
            <w:pPr>
              <w:jc w:val="center"/>
              <w:rPr>
                <w:sz w:val="24"/>
                <w:szCs w:val="24"/>
              </w:rPr>
            </w:pPr>
          </w:p>
          <w:p w:rsidR="00560DF9" w:rsidRPr="00560DF9" w:rsidRDefault="00560DF9" w:rsidP="007C4326">
            <w:pPr>
              <w:jc w:val="center"/>
              <w:rPr>
                <w:color w:val="FF0000"/>
                <w:sz w:val="24"/>
                <w:szCs w:val="24"/>
              </w:rPr>
            </w:pPr>
            <w:r w:rsidRPr="00560DF9">
              <w:rPr>
                <w:sz w:val="24"/>
                <w:szCs w:val="24"/>
              </w:rPr>
              <w:t>0</w:t>
            </w:r>
          </w:p>
        </w:tc>
        <w:tc>
          <w:tcPr>
            <w:tcW w:w="709" w:type="dxa"/>
            <w:shd w:val="clear" w:color="auto" w:fill="auto"/>
          </w:tcPr>
          <w:p w:rsidR="00C11226" w:rsidRPr="00560DF9" w:rsidRDefault="00C11226" w:rsidP="007C4326">
            <w:pPr>
              <w:jc w:val="center"/>
              <w:rPr>
                <w:sz w:val="24"/>
                <w:szCs w:val="24"/>
              </w:rPr>
            </w:pPr>
            <w:r w:rsidRPr="00560DF9">
              <w:rPr>
                <w:sz w:val="24"/>
                <w:szCs w:val="24"/>
              </w:rPr>
              <w:t>0</w:t>
            </w:r>
          </w:p>
          <w:p w:rsidR="00560DF9" w:rsidRPr="00560DF9" w:rsidRDefault="00560DF9" w:rsidP="007C4326">
            <w:pPr>
              <w:jc w:val="center"/>
              <w:rPr>
                <w:sz w:val="24"/>
                <w:szCs w:val="24"/>
              </w:rPr>
            </w:pPr>
          </w:p>
          <w:p w:rsidR="00560DF9" w:rsidRPr="00560DF9" w:rsidRDefault="00560DF9" w:rsidP="007C4326">
            <w:pPr>
              <w:jc w:val="center"/>
              <w:rPr>
                <w:color w:val="FF0000"/>
                <w:sz w:val="24"/>
                <w:szCs w:val="24"/>
              </w:rPr>
            </w:pPr>
            <w:r w:rsidRPr="00560DF9">
              <w:rPr>
                <w:sz w:val="24"/>
                <w:szCs w:val="24"/>
              </w:rPr>
              <w:t>0</w:t>
            </w:r>
          </w:p>
        </w:tc>
        <w:tc>
          <w:tcPr>
            <w:tcW w:w="709" w:type="dxa"/>
            <w:shd w:val="clear" w:color="auto" w:fill="auto"/>
          </w:tcPr>
          <w:p w:rsidR="00C11226" w:rsidRPr="00560DF9" w:rsidRDefault="00C11226" w:rsidP="007C4326">
            <w:pPr>
              <w:jc w:val="center"/>
              <w:rPr>
                <w:sz w:val="24"/>
                <w:szCs w:val="24"/>
              </w:rPr>
            </w:pPr>
            <w:r w:rsidRPr="00560DF9">
              <w:rPr>
                <w:sz w:val="24"/>
                <w:szCs w:val="24"/>
              </w:rPr>
              <w:t>0</w:t>
            </w:r>
          </w:p>
          <w:p w:rsidR="00560DF9" w:rsidRPr="00560DF9" w:rsidRDefault="00560DF9" w:rsidP="007C4326">
            <w:pPr>
              <w:jc w:val="center"/>
              <w:rPr>
                <w:sz w:val="24"/>
                <w:szCs w:val="24"/>
              </w:rPr>
            </w:pPr>
          </w:p>
          <w:p w:rsidR="00560DF9" w:rsidRPr="00560DF9" w:rsidRDefault="00560DF9" w:rsidP="007C4326">
            <w:pPr>
              <w:jc w:val="center"/>
              <w:rPr>
                <w:color w:val="FF0000"/>
                <w:sz w:val="24"/>
                <w:szCs w:val="24"/>
              </w:rPr>
            </w:pPr>
            <w:r w:rsidRPr="00560DF9">
              <w:rPr>
                <w:sz w:val="24"/>
                <w:szCs w:val="24"/>
              </w:rPr>
              <w:t>0</w:t>
            </w:r>
          </w:p>
        </w:tc>
        <w:tc>
          <w:tcPr>
            <w:tcW w:w="709" w:type="dxa"/>
            <w:shd w:val="clear" w:color="auto" w:fill="auto"/>
          </w:tcPr>
          <w:p w:rsidR="00C11226" w:rsidRPr="00560DF9" w:rsidRDefault="00C11226" w:rsidP="007C4326">
            <w:pPr>
              <w:jc w:val="center"/>
              <w:rPr>
                <w:sz w:val="24"/>
                <w:szCs w:val="24"/>
              </w:rPr>
            </w:pPr>
            <w:r w:rsidRPr="00560DF9">
              <w:rPr>
                <w:sz w:val="24"/>
                <w:szCs w:val="24"/>
              </w:rPr>
              <w:t>0</w:t>
            </w:r>
          </w:p>
          <w:p w:rsidR="00560DF9" w:rsidRPr="00560DF9" w:rsidRDefault="00560DF9" w:rsidP="007C4326">
            <w:pPr>
              <w:jc w:val="center"/>
              <w:rPr>
                <w:sz w:val="24"/>
                <w:szCs w:val="24"/>
              </w:rPr>
            </w:pPr>
          </w:p>
          <w:p w:rsidR="00560DF9" w:rsidRPr="00560DF9" w:rsidRDefault="00560DF9" w:rsidP="007C4326">
            <w:pPr>
              <w:jc w:val="center"/>
              <w:rPr>
                <w:color w:val="FF0000"/>
                <w:sz w:val="24"/>
                <w:szCs w:val="24"/>
              </w:rPr>
            </w:pPr>
            <w:r w:rsidRPr="00560DF9">
              <w:rPr>
                <w:sz w:val="24"/>
                <w:szCs w:val="24"/>
              </w:rPr>
              <w:t>0</w:t>
            </w:r>
          </w:p>
        </w:tc>
        <w:tc>
          <w:tcPr>
            <w:tcW w:w="850" w:type="dxa"/>
            <w:shd w:val="clear" w:color="auto" w:fill="auto"/>
          </w:tcPr>
          <w:p w:rsidR="00C11226" w:rsidRPr="00560DF9" w:rsidRDefault="00C11226" w:rsidP="007C4326">
            <w:pPr>
              <w:jc w:val="center"/>
              <w:rPr>
                <w:rStyle w:val="ae"/>
                <w:i w:val="0"/>
                <w:sz w:val="24"/>
                <w:szCs w:val="24"/>
              </w:rPr>
            </w:pPr>
            <w:r w:rsidRPr="00560DF9">
              <w:rPr>
                <w:rStyle w:val="ae"/>
                <w:i w:val="0"/>
                <w:sz w:val="24"/>
                <w:szCs w:val="24"/>
              </w:rPr>
              <w:t>0</w:t>
            </w:r>
          </w:p>
          <w:p w:rsidR="00560DF9" w:rsidRPr="00560DF9" w:rsidRDefault="00560DF9" w:rsidP="007C4326">
            <w:pPr>
              <w:jc w:val="center"/>
              <w:rPr>
                <w:rStyle w:val="ae"/>
                <w:i w:val="0"/>
                <w:sz w:val="24"/>
                <w:szCs w:val="24"/>
              </w:rPr>
            </w:pPr>
          </w:p>
          <w:p w:rsidR="00560DF9" w:rsidRPr="00560DF9" w:rsidRDefault="00560DF9" w:rsidP="007C4326">
            <w:pPr>
              <w:jc w:val="center"/>
              <w:rPr>
                <w:rStyle w:val="ae"/>
                <w:i w:val="0"/>
                <w:sz w:val="24"/>
                <w:szCs w:val="24"/>
              </w:rPr>
            </w:pPr>
            <w:r w:rsidRPr="00560DF9">
              <w:rPr>
                <w:rStyle w:val="ae"/>
                <w:i w:val="0"/>
                <w:sz w:val="24"/>
                <w:szCs w:val="24"/>
              </w:rPr>
              <w:t>0</w:t>
            </w:r>
          </w:p>
        </w:tc>
        <w:tc>
          <w:tcPr>
            <w:tcW w:w="851" w:type="dxa"/>
            <w:shd w:val="clear" w:color="auto" w:fill="auto"/>
          </w:tcPr>
          <w:p w:rsidR="00C11226" w:rsidRPr="00560DF9" w:rsidRDefault="00C11226" w:rsidP="007C4326">
            <w:pPr>
              <w:jc w:val="center"/>
              <w:rPr>
                <w:rStyle w:val="ae"/>
                <w:i w:val="0"/>
                <w:sz w:val="24"/>
                <w:szCs w:val="24"/>
              </w:rPr>
            </w:pPr>
            <w:r w:rsidRPr="00560DF9">
              <w:rPr>
                <w:rStyle w:val="ae"/>
                <w:i w:val="0"/>
                <w:sz w:val="24"/>
                <w:szCs w:val="24"/>
              </w:rPr>
              <w:t>0</w:t>
            </w:r>
          </w:p>
          <w:p w:rsidR="00560DF9" w:rsidRPr="00560DF9" w:rsidRDefault="00560DF9" w:rsidP="007C4326">
            <w:pPr>
              <w:jc w:val="center"/>
              <w:rPr>
                <w:rStyle w:val="ae"/>
                <w:i w:val="0"/>
                <w:sz w:val="24"/>
                <w:szCs w:val="24"/>
              </w:rPr>
            </w:pPr>
          </w:p>
          <w:p w:rsidR="00560DF9" w:rsidRPr="00560DF9" w:rsidRDefault="00560DF9" w:rsidP="007C4326">
            <w:pPr>
              <w:jc w:val="center"/>
              <w:rPr>
                <w:rStyle w:val="ae"/>
                <w:i w:val="0"/>
                <w:sz w:val="24"/>
                <w:szCs w:val="24"/>
              </w:rPr>
            </w:pPr>
            <w:r w:rsidRPr="00560DF9">
              <w:rPr>
                <w:rStyle w:val="ae"/>
                <w:i w:val="0"/>
                <w:sz w:val="24"/>
                <w:szCs w:val="24"/>
              </w:rPr>
              <w:t>0</w:t>
            </w:r>
          </w:p>
        </w:tc>
        <w:tc>
          <w:tcPr>
            <w:tcW w:w="850" w:type="dxa"/>
            <w:shd w:val="clear" w:color="auto" w:fill="auto"/>
          </w:tcPr>
          <w:p w:rsidR="00C11226" w:rsidRPr="00560DF9" w:rsidRDefault="00C11226" w:rsidP="007C4326">
            <w:pPr>
              <w:jc w:val="center"/>
              <w:rPr>
                <w:rStyle w:val="ae"/>
                <w:i w:val="0"/>
                <w:sz w:val="24"/>
                <w:szCs w:val="24"/>
              </w:rPr>
            </w:pPr>
            <w:r w:rsidRPr="00560DF9">
              <w:rPr>
                <w:rStyle w:val="ae"/>
                <w:i w:val="0"/>
                <w:sz w:val="24"/>
                <w:szCs w:val="24"/>
              </w:rPr>
              <w:t>0</w:t>
            </w:r>
          </w:p>
          <w:p w:rsidR="00560DF9" w:rsidRPr="00560DF9" w:rsidRDefault="00560DF9" w:rsidP="007C4326">
            <w:pPr>
              <w:jc w:val="center"/>
              <w:rPr>
                <w:rStyle w:val="ae"/>
                <w:i w:val="0"/>
                <w:sz w:val="24"/>
                <w:szCs w:val="24"/>
              </w:rPr>
            </w:pPr>
          </w:p>
          <w:p w:rsidR="00C11226" w:rsidRPr="00560DF9" w:rsidRDefault="00560DF9" w:rsidP="00560DF9">
            <w:pPr>
              <w:jc w:val="center"/>
              <w:rPr>
                <w:rStyle w:val="ae"/>
                <w:i w:val="0"/>
                <w:sz w:val="24"/>
                <w:szCs w:val="24"/>
              </w:rPr>
            </w:pPr>
            <w:r w:rsidRPr="00560DF9">
              <w:rPr>
                <w:rStyle w:val="ae"/>
                <w:i w:val="0"/>
                <w:sz w:val="24"/>
                <w:szCs w:val="24"/>
              </w:rPr>
              <w:t>0</w:t>
            </w:r>
          </w:p>
        </w:tc>
        <w:tc>
          <w:tcPr>
            <w:tcW w:w="1276" w:type="dxa"/>
            <w:shd w:val="clear" w:color="auto" w:fill="auto"/>
          </w:tcPr>
          <w:p w:rsidR="00C11226" w:rsidRPr="0005771A" w:rsidRDefault="00C11226" w:rsidP="007C4326">
            <w:pPr>
              <w:rPr>
                <w:rStyle w:val="ae"/>
                <w:sz w:val="24"/>
                <w:szCs w:val="24"/>
              </w:rPr>
            </w:pPr>
          </w:p>
        </w:tc>
      </w:tr>
    </w:tbl>
    <w:p w:rsidR="0055332D" w:rsidRPr="0005771A" w:rsidRDefault="00CB168A" w:rsidP="00CB168A">
      <w:pPr>
        <w:pBdr>
          <w:left w:val="single" w:sz="4" w:space="4" w:color="auto"/>
          <w:right w:val="single" w:sz="4" w:space="22" w:color="auto"/>
        </w:pBdr>
        <w:rPr>
          <w:b/>
          <w:sz w:val="24"/>
          <w:szCs w:val="24"/>
        </w:rPr>
      </w:pPr>
      <w:r w:rsidRPr="0005771A">
        <w:rPr>
          <w:b/>
          <w:sz w:val="24"/>
          <w:szCs w:val="24"/>
        </w:rPr>
        <w:t>Задача 3.</w:t>
      </w:r>
      <w:r w:rsidRPr="0005771A">
        <w:rPr>
          <w:b/>
          <w:color w:val="000000"/>
          <w:sz w:val="24"/>
          <w:szCs w:val="24"/>
        </w:rPr>
        <w:t xml:space="preserve"> </w:t>
      </w:r>
      <w:r w:rsidRPr="0005771A">
        <w:rPr>
          <w:b/>
          <w:sz w:val="24"/>
          <w:szCs w:val="24"/>
        </w:rPr>
        <w:t>Формирование здорового образа жизни у жителей района</w:t>
      </w: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69"/>
        <w:gridCol w:w="992"/>
        <w:gridCol w:w="2835"/>
        <w:gridCol w:w="850"/>
        <w:gridCol w:w="709"/>
        <w:gridCol w:w="709"/>
        <w:gridCol w:w="709"/>
        <w:gridCol w:w="850"/>
        <w:gridCol w:w="851"/>
        <w:gridCol w:w="850"/>
        <w:gridCol w:w="1275"/>
      </w:tblGrid>
      <w:tr w:rsidR="00C11226" w:rsidRPr="0005771A" w:rsidTr="00080177">
        <w:tc>
          <w:tcPr>
            <w:tcW w:w="534" w:type="dxa"/>
            <w:shd w:val="clear" w:color="auto" w:fill="auto"/>
          </w:tcPr>
          <w:p w:rsidR="00C11226" w:rsidRPr="0005771A" w:rsidRDefault="00C11226" w:rsidP="00CB168A">
            <w:pPr>
              <w:rPr>
                <w:sz w:val="24"/>
                <w:szCs w:val="24"/>
              </w:rPr>
            </w:pPr>
            <w:r w:rsidRPr="0005771A">
              <w:rPr>
                <w:sz w:val="24"/>
                <w:szCs w:val="24"/>
              </w:rPr>
              <w:t>1</w:t>
            </w:r>
          </w:p>
        </w:tc>
        <w:tc>
          <w:tcPr>
            <w:tcW w:w="3969" w:type="dxa"/>
            <w:shd w:val="clear" w:color="auto" w:fill="auto"/>
          </w:tcPr>
          <w:p w:rsidR="00C11226" w:rsidRPr="0005771A" w:rsidRDefault="00C11226" w:rsidP="00CB168A">
            <w:pPr>
              <w:rPr>
                <w:sz w:val="24"/>
                <w:szCs w:val="24"/>
              </w:rPr>
            </w:pPr>
            <w:r w:rsidRPr="0005771A">
              <w:rPr>
                <w:sz w:val="24"/>
                <w:szCs w:val="24"/>
              </w:rPr>
              <w:t>Создание условий для развития массовой физической культуры и спорта</w:t>
            </w:r>
          </w:p>
        </w:tc>
        <w:tc>
          <w:tcPr>
            <w:tcW w:w="992" w:type="dxa"/>
            <w:shd w:val="clear" w:color="auto" w:fill="auto"/>
          </w:tcPr>
          <w:p w:rsidR="00C11226" w:rsidRPr="0005771A" w:rsidRDefault="0084755D" w:rsidP="00CB168A">
            <w:pP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11226" w:rsidRPr="0005771A" w:rsidRDefault="00C11226" w:rsidP="00CB168A">
            <w:pPr>
              <w:rPr>
                <w:sz w:val="24"/>
                <w:szCs w:val="24"/>
              </w:rPr>
            </w:pPr>
            <w:r w:rsidRPr="0005771A">
              <w:rPr>
                <w:sz w:val="24"/>
                <w:szCs w:val="24"/>
              </w:rPr>
              <w:t xml:space="preserve">Отдел культуры, </w:t>
            </w:r>
          </w:p>
          <w:p w:rsidR="00C11226" w:rsidRPr="0005771A" w:rsidRDefault="00C11226" w:rsidP="00CB168A">
            <w:pPr>
              <w:rPr>
                <w:sz w:val="24"/>
                <w:szCs w:val="24"/>
              </w:rPr>
            </w:pPr>
            <w:r w:rsidRPr="0005771A">
              <w:rPr>
                <w:sz w:val="24"/>
                <w:szCs w:val="24"/>
              </w:rPr>
              <w:t xml:space="preserve">Отдел образования, </w:t>
            </w:r>
          </w:p>
          <w:p w:rsidR="0098603B" w:rsidRDefault="00C11226" w:rsidP="0098603B">
            <w:pPr>
              <w:rPr>
                <w:sz w:val="24"/>
                <w:szCs w:val="24"/>
              </w:rPr>
            </w:pPr>
            <w:r w:rsidRPr="0005771A">
              <w:rPr>
                <w:sz w:val="24"/>
                <w:szCs w:val="24"/>
              </w:rPr>
              <w:t>Администраци</w:t>
            </w:r>
            <w:r w:rsidR="0098603B">
              <w:rPr>
                <w:sz w:val="24"/>
                <w:szCs w:val="24"/>
              </w:rPr>
              <w:t>я;</w:t>
            </w:r>
          </w:p>
          <w:p w:rsidR="00C11226" w:rsidRPr="0005771A" w:rsidRDefault="0098603B" w:rsidP="0098603B">
            <w:pPr>
              <w:rPr>
                <w:sz w:val="24"/>
                <w:szCs w:val="24"/>
              </w:rPr>
            </w:pPr>
            <w:r>
              <w:rPr>
                <w:sz w:val="24"/>
                <w:szCs w:val="24"/>
              </w:rPr>
              <w:t xml:space="preserve">Администрации муниципальных образований сельских </w:t>
            </w:r>
            <w:r>
              <w:rPr>
                <w:sz w:val="24"/>
                <w:szCs w:val="24"/>
              </w:rPr>
              <w:lastRenderedPageBreak/>
              <w:t>поселений</w:t>
            </w:r>
          </w:p>
        </w:tc>
        <w:tc>
          <w:tcPr>
            <w:tcW w:w="850" w:type="dxa"/>
            <w:shd w:val="clear" w:color="auto" w:fill="auto"/>
          </w:tcPr>
          <w:p w:rsidR="00C11226" w:rsidRPr="0005771A" w:rsidRDefault="00C11226" w:rsidP="007C4326">
            <w:pPr>
              <w:jc w:val="center"/>
              <w:rPr>
                <w:color w:val="FF0000"/>
                <w:sz w:val="24"/>
                <w:szCs w:val="24"/>
              </w:rPr>
            </w:pPr>
            <w:r w:rsidRPr="0005771A">
              <w:rPr>
                <w:sz w:val="24"/>
                <w:szCs w:val="24"/>
              </w:rPr>
              <w:lastRenderedPageBreak/>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5" w:type="dxa"/>
            <w:shd w:val="clear" w:color="auto" w:fill="auto"/>
          </w:tcPr>
          <w:p w:rsidR="00C11226" w:rsidRPr="0005771A" w:rsidRDefault="00C11226" w:rsidP="007C4326">
            <w:pPr>
              <w:rPr>
                <w:sz w:val="24"/>
                <w:szCs w:val="24"/>
              </w:rPr>
            </w:pPr>
          </w:p>
        </w:tc>
      </w:tr>
      <w:tr w:rsidR="00C11226" w:rsidRPr="0005771A" w:rsidTr="00080177">
        <w:tc>
          <w:tcPr>
            <w:tcW w:w="534" w:type="dxa"/>
            <w:shd w:val="clear" w:color="auto" w:fill="auto"/>
          </w:tcPr>
          <w:p w:rsidR="00C11226" w:rsidRPr="0005771A" w:rsidRDefault="00C11226" w:rsidP="00CB168A">
            <w:pPr>
              <w:rPr>
                <w:sz w:val="24"/>
                <w:szCs w:val="24"/>
              </w:rPr>
            </w:pPr>
            <w:r>
              <w:rPr>
                <w:sz w:val="24"/>
                <w:szCs w:val="24"/>
              </w:rPr>
              <w:lastRenderedPageBreak/>
              <w:t>2</w:t>
            </w:r>
          </w:p>
        </w:tc>
        <w:tc>
          <w:tcPr>
            <w:tcW w:w="3969" w:type="dxa"/>
            <w:shd w:val="clear" w:color="auto" w:fill="auto"/>
          </w:tcPr>
          <w:p w:rsidR="00C11226" w:rsidRPr="0005771A" w:rsidRDefault="00C11226" w:rsidP="00CB168A">
            <w:pPr>
              <w:rPr>
                <w:sz w:val="24"/>
                <w:szCs w:val="24"/>
              </w:rPr>
            </w:pPr>
            <w:r w:rsidRPr="0005771A">
              <w:rPr>
                <w:sz w:val="24"/>
                <w:szCs w:val="24"/>
              </w:rPr>
              <w:t>Проведение мероприятий по организации рабочих мест для инвалидов</w:t>
            </w:r>
          </w:p>
        </w:tc>
        <w:tc>
          <w:tcPr>
            <w:tcW w:w="992" w:type="dxa"/>
            <w:shd w:val="clear" w:color="auto" w:fill="auto"/>
          </w:tcPr>
          <w:p w:rsidR="00C11226" w:rsidRPr="0005771A" w:rsidRDefault="0084755D" w:rsidP="00CB168A">
            <w:pP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11226" w:rsidRPr="0005771A" w:rsidRDefault="00C11226" w:rsidP="00CB168A">
            <w:pPr>
              <w:rPr>
                <w:sz w:val="24"/>
                <w:szCs w:val="24"/>
              </w:rPr>
            </w:pPr>
            <w:r w:rsidRPr="0005771A">
              <w:rPr>
                <w:sz w:val="24"/>
                <w:szCs w:val="24"/>
              </w:rPr>
              <w:t xml:space="preserve">Центр занятости населения </w:t>
            </w:r>
          </w:p>
        </w:tc>
        <w:tc>
          <w:tcPr>
            <w:tcW w:w="850"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851"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5" w:type="dxa"/>
            <w:shd w:val="clear" w:color="auto" w:fill="auto"/>
          </w:tcPr>
          <w:p w:rsidR="00C11226" w:rsidRPr="0005771A" w:rsidRDefault="00C11226" w:rsidP="007C4326">
            <w:pPr>
              <w:rPr>
                <w:sz w:val="24"/>
                <w:szCs w:val="24"/>
              </w:rPr>
            </w:pPr>
          </w:p>
        </w:tc>
      </w:tr>
      <w:tr w:rsidR="00C11226" w:rsidRPr="0005771A" w:rsidTr="00080177">
        <w:tc>
          <w:tcPr>
            <w:tcW w:w="534" w:type="dxa"/>
            <w:shd w:val="clear" w:color="auto" w:fill="auto"/>
          </w:tcPr>
          <w:p w:rsidR="00C11226" w:rsidRPr="0005771A" w:rsidRDefault="00C11226" w:rsidP="00CB168A">
            <w:pPr>
              <w:rPr>
                <w:sz w:val="24"/>
                <w:szCs w:val="24"/>
              </w:rPr>
            </w:pPr>
            <w:r>
              <w:rPr>
                <w:sz w:val="24"/>
                <w:szCs w:val="24"/>
              </w:rPr>
              <w:t>3</w:t>
            </w:r>
          </w:p>
        </w:tc>
        <w:tc>
          <w:tcPr>
            <w:tcW w:w="3969" w:type="dxa"/>
            <w:shd w:val="clear" w:color="auto" w:fill="auto"/>
          </w:tcPr>
          <w:p w:rsidR="00C11226" w:rsidRPr="0005771A" w:rsidRDefault="00C11226" w:rsidP="00CB168A">
            <w:pPr>
              <w:rPr>
                <w:sz w:val="24"/>
                <w:szCs w:val="24"/>
              </w:rPr>
            </w:pPr>
            <w:r w:rsidRPr="0005771A">
              <w:rPr>
                <w:sz w:val="24"/>
                <w:szCs w:val="24"/>
              </w:rPr>
              <w:t>Проведение мероприятий для детей с ограниченными возможностями</w:t>
            </w:r>
          </w:p>
        </w:tc>
        <w:tc>
          <w:tcPr>
            <w:tcW w:w="992" w:type="dxa"/>
            <w:shd w:val="clear" w:color="auto" w:fill="auto"/>
          </w:tcPr>
          <w:p w:rsidR="00C11226" w:rsidRPr="0005771A" w:rsidRDefault="0084755D" w:rsidP="00CB168A">
            <w:pP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11226" w:rsidRPr="0005771A" w:rsidRDefault="0098603B" w:rsidP="00CB168A">
            <w:pPr>
              <w:rPr>
                <w:sz w:val="24"/>
                <w:szCs w:val="24"/>
              </w:rPr>
            </w:pPr>
            <w:r>
              <w:rPr>
                <w:sz w:val="24"/>
                <w:szCs w:val="24"/>
              </w:rPr>
              <w:t>Отдел культуры;</w:t>
            </w:r>
          </w:p>
          <w:p w:rsidR="00C11226" w:rsidRPr="0005771A" w:rsidRDefault="0098603B" w:rsidP="00CB168A">
            <w:pPr>
              <w:rPr>
                <w:sz w:val="24"/>
                <w:szCs w:val="24"/>
              </w:rPr>
            </w:pPr>
            <w:r>
              <w:rPr>
                <w:sz w:val="24"/>
                <w:szCs w:val="24"/>
              </w:rPr>
              <w:t>Отдел соцзащиты;</w:t>
            </w:r>
          </w:p>
          <w:p w:rsidR="0098603B" w:rsidRDefault="0098603B" w:rsidP="0098603B">
            <w:pPr>
              <w:rPr>
                <w:sz w:val="24"/>
                <w:szCs w:val="24"/>
              </w:rPr>
            </w:pPr>
            <w:r w:rsidRPr="0005771A">
              <w:rPr>
                <w:sz w:val="24"/>
                <w:szCs w:val="24"/>
              </w:rPr>
              <w:t>Администраци</w:t>
            </w:r>
            <w:r>
              <w:rPr>
                <w:sz w:val="24"/>
                <w:szCs w:val="24"/>
              </w:rPr>
              <w:t>я;</w:t>
            </w:r>
          </w:p>
          <w:p w:rsidR="00C11226" w:rsidRPr="0005771A" w:rsidRDefault="0098603B" w:rsidP="0098603B">
            <w:pPr>
              <w:rPr>
                <w:sz w:val="24"/>
                <w:szCs w:val="24"/>
              </w:rPr>
            </w:pPr>
            <w:r>
              <w:rPr>
                <w:sz w:val="24"/>
                <w:szCs w:val="24"/>
              </w:rPr>
              <w:t>Администрации муниципальных образований сельских поселений</w:t>
            </w:r>
          </w:p>
        </w:tc>
        <w:tc>
          <w:tcPr>
            <w:tcW w:w="850" w:type="dxa"/>
            <w:shd w:val="clear" w:color="auto" w:fill="auto"/>
          </w:tcPr>
          <w:p w:rsidR="00C11226" w:rsidRPr="0005771A" w:rsidRDefault="00C11226" w:rsidP="00080177">
            <w:pPr>
              <w:jc w:val="center"/>
              <w:rPr>
                <w:sz w:val="24"/>
                <w:szCs w:val="24"/>
              </w:rPr>
            </w:pPr>
            <w:r>
              <w:rPr>
                <w:sz w:val="24"/>
                <w:szCs w:val="24"/>
              </w:rPr>
              <w:t>3</w:t>
            </w:r>
            <w:r w:rsidR="00080177">
              <w:rPr>
                <w:sz w:val="24"/>
                <w:szCs w:val="24"/>
              </w:rPr>
              <w:t>0</w:t>
            </w:r>
          </w:p>
        </w:tc>
        <w:tc>
          <w:tcPr>
            <w:tcW w:w="709" w:type="dxa"/>
            <w:shd w:val="clear" w:color="auto" w:fill="auto"/>
          </w:tcPr>
          <w:p w:rsidR="00C11226" w:rsidRPr="0098603B" w:rsidRDefault="00C11226" w:rsidP="007C4326">
            <w:pPr>
              <w:jc w:val="center"/>
              <w:rPr>
                <w:sz w:val="24"/>
                <w:szCs w:val="24"/>
              </w:rPr>
            </w:pPr>
            <w:r w:rsidRPr="0098603B">
              <w:rPr>
                <w:sz w:val="24"/>
                <w:szCs w:val="24"/>
              </w:rPr>
              <w:t>5</w:t>
            </w:r>
          </w:p>
        </w:tc>
        <w:tc>
          <w:tcPr>
            <w:tcW w:w="709" w:type="dxa"/>
            <w:shd w:val="clear" w:color="auto" w:fill="auto"/>
          </w:tcPr>
          <w:p w:rsidR="00C11226" w:rsidRPr="0098603B" w:rsidRDefault="00C11226" w:rsidP="007C4326">
            <w:pPr>
              <w:jc w:val="center"/>
              <w:rPr>
                <w:sz w:val="24"/>
                <w:szCs w:val="24"/>
              </w:rPr>
            </w:pPr>
            <w:r w:rsidRPr="0098603B">
              <w:rPr>
                <w:sz w:val="24"/>
                <w:szCs w:val="24"/>
              </w:rPr>
              <w:t>5</w:t>
            </w:r>
          </w:p>
        </w:tc>
        <w:tc>
          <w:tcPr>
            <w:tcW w:w="709" w:type="dxa"/>
            <w:shd w:val="clear" w:color="auto" w:fill="auto"/>
          </w:tcPr>
          <w:p w:rsidR="00C11226" w:rsidRPr="0098603B" w:rsidRDefault="00C11226" w:rsidP="007C4326">
            <w:pPr>
              <w:jc w:val="center"/>
              <w:rPr>
                <w:sz w:val="24"/>
                <w:szCs w:val="24"/>
              </w:rPr>
            </w:pPr>
            <w:r w:rsidRPr="0098603B">
              <w:rPr>
                <w:sz w:val="24"/>
                <w:szCs w:val="24"/>
              </w:rPr>
              <w:t>5</w:t>
            </w:r>
          </w:p>
        </w:tc>
        <w:tc>
          <w:tcPr>
            <w:tcW w:w="850" w:type="dxa"/>
            <w:shd w:val="clear" w:color="auto" w:fill="auto"/>
          </w:tcPr>
          <w:p w:rsidR="00C11226" w:rsidRPr="0098603B" w:rsidRDefault="00C11226" w:rsidP="007C4326">
            <w:pPr>
              <w:jc w:val="center"/>
              <w:rPr>
                <w:rStyle w:val="ae"/>
                <w:i w:val="0"/>
                <w:sz w:val="24"/>
                <w:szCs w:val="24"/>
              </w:rPr>
            </w:pPr>
            <w:r w:rsidRPr="0098603B">
              <w:rPr>
                <w:rStyle w:val="ae"/>
                <w:i w:val="0"/>
                <w:sz w:val="24"/>
                <w:szCs w:val="24"/>
              </w:rPr>
              <w:t>5</w:t>
            </w:r>
          </w:p>
        </w:tc>
        <w:tc>
          <w:tcPr>
            <w:tcW w:w="851" w:type="dxa"/>
            <w:shd w:val="clear" w:color="auto" w:fill="auto"/>
          </w:tcPr>
          <w:p w:rsidR="00C11226" w:rsidRPr="0098603B" w:rsidRDefault="00C11226" w:rsidP="007C4326">
            <w:pPr>
              <w:jc w:val="center"/>
              <w:rPr>
                <w:rStyle w:val="ae"/>
                <w:i w:val="0"/>
                <w:sz w:val="24"/>
                <w:szCs w:val="24"/>
              </w:rPr>
            </w:pPr>
            <w:r w:rsidRPr="0098603B">
              <w:rPr>
                <w:rStyle w:val="ae"/>
                <w:i w:val="0"/>
                <w:sz w:val="24"/>
                <w:szCs w:val="24"/>
              </w:rPr>
              <w:t>5</w:t>
            </w:r>
          </w:p>
        </w:tc>
        <w:tc>
          <w:tcPr>
            <w:tcW w:w="850" w:type="dxa"/>
            <w:shd w:val="clear" w:color="auto" w:fill="auto"/>
          </w:tcPr>
          <w:p w:rsidR="00C11226" w:rsidRPr="0098603B" w:rsidRDefault="00C11226" w:rsidP="007C4326">
            <w:pPr>
              <w:jc w:val="center"/>
              <w:rPr>
                <w:sz w:val="24"/>
                <w:szCs w:val="24"/>
              </w:rPr>
            </w:pPr>
            <w:r w:rsidRPr="0098603B">
              <w:rPr>
                <w:rStyle w:val="ae"/>
                <w:i w:val="0"/>
                <w:sz w:val="24"/>
                <w:szCs w:val="24"/>
              </w:rPr>
              <w:t>5</w:t>
            </w:r>
          </w:p>
        </w:tc>
        <w:tc>
          <w:tcPr>
            <w:tcW w:w="1275" w:type="dxa"/>
            <w:shd w:val="clear" w:color="auto" w:fill="auto"/>
          </w:tcPr>
          <w:p w:rsidR="00C11226" w:rsidRPr="0005771A" w:rsidRDefault="00C11226" w:rsidP="007C4326">
            <w:pPr>
              <w:rPr>
                <w:sz w:val="24"/>
                <w:szCs w:val="24"/>
              </w:rPr>
            </w:pPr>
            <w:r w:rsidRPr="0005771A">
              <w:rPr>
                <w:sz w:val="24"/>
                <w:szCs w:val="24"/>
              </w:rPr>
              <w:t>Районный бюджет</w:t>
            </w:r>
          </w:p>
          <w:p w:rsidR="00C11226" w:rsidRPr="0005771A" w:rsidRDefault="00C11226" w:rsidP="007C4326">
            <w:pPr>
              <w:rPr>
                <w:sz w:val="24"/>
                <w:szCs w:val="24"/>
              </w:rPr>
            </w:pPr>
          </w:p>
        </w:tc>
      </w:tr>
      <w:tr w:rsidR="00C11226" w:rsidRPr="0005771A" w:rsidTr="00080177">
        <w:tc>
          <w:tcPr>
            <w:tcW w:w="534" w:type="dxa"/>
            <w:shd w:val="clear" w:color="auto" w:fill="auto"/>
          </w:tcPr>
          <w:p w:rsidR="00C11226" w:rsidRPr="0005771A" w:rsidRDefault="00C11226" w:rsidP="00CB168A">
            <w:pPr>
              <w:rPr>
                <w:sz w:val="24"/>
                <w:szCs w:val="24"/>
              </w:rPr>
            </w:pPr>
            <w:r>
              <w:rPr>
                <w:sz w:val="24"/>
                <w:szCs w:val="24"/>
              </w:rPr>
              <w:t>4</w:t>
            </w:r>
          </w:p>
        </w:tc>
        <w:tc>
          <w:tcPr>
            <w:tcW w:w="3969" w:type="dxa"/>
            <w:shd w:val="clear" w:color="auto" w:fill="auto"/>
          </w:tcPr>
          <w:p w:rsidR="00C11226" w:rsidRPr="0005771A" w:rsidRDefault="00C11226" w:rsidP="0098603B">
            <w:pPr>
              <w:rPr>
                <w:sz w:val="24"/>
                <w:szCs w:val="24"/>
              </w:rPr>
            </w:pPr>
            <w:r w:rsidRPr="0005771A">
              <w:rPr>
                <w:sz w:val="24"/>
                <w:szCs w:val="24"/>
              </w:rPr>
              <w:t xml:space="preserve">Поддержка деятельности </w:t>
            </w:r>
            <w:r w:rsidR="0098603B" w:rsidRPr="0005771A">
              <w:rPr>
                <w:sz w:val="24"/>
                <w:szCs w:val="24"/>
              </w:rPr>
              <w:t xml:space="preserve">молодежных объединений </w:t>
            </w:r>
            <w:r w:rsidR="0098603B">
              <w:rPr>
                <w:sz w:val="24"/>
                <w:szCs w:val="24"/>
              </w:rPr>
              <w:t xml:space="preserve">и </w:t>
            </w:r>
            <w:r w:rsidRPr="0005771A">
              <w:rPr>
                <w:sz w:val="24"/>
                <w:szCs w:val="24"/>
              </w:rPr>
              <w:t xml:space="preserve">молодежных творческих коллективов </w:t>
            </w:r>
          </w:p>
        </w:tc>
        <w:tc>
          <w:tcPr>
            <w:tcW w:w="992" w:type="dxa"/>
            <w:shd w:val="clear" w:color="auto" w:fill="auto"/>
          </w:tcPr>
          <w:p w:rsidR="00C11226" w:rsidRPr="0005771A" w:rsidRDefault="0084755D" w:rsidP="00CB168A">
            <w:pP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98603B" w:rsidRDefault="0098603B" w:rsidP="0098603B">
            <w:pPr>
              <w:rPr>
                <w:sz w:val="24"/>
                <w:szCs w:val="24"/>
              </w:rPr>
            </w:pPr>
            <w:r>
              <w:rPr>
                <w:sz w:val="24"/>
                <w:szCs w:val="24"/>
              </w:rPr>
              <w:t>Отдел образования;</w:t>
            </w:r>
          </w:p>
          <w:p w:rsidR="00C11226" w:rsidRPr="0005771A" w:rsidRDefault="00C11226" w:rsidP="0098603B">
            <w:pPr>
              <w:rPr>
                <w:sz w:val="24"/>
                <w:szCs w:val="24"/>
              </w:rPr>
            </w:pPr>
            <w:r w:rsidRPr="0005771A">
              <w:rPr>
                <w:sz w:val="24"/>
                <w:szCs w:val="24"/>
              </w:rPr>
              <w:t>Отдел культуры</w:t>
            </w:r>
          </w:p>
        </w:tc>
        <w:tc>
          <w:tcPr>
            <w:tcW w:w="850" w:type="dxa"/>
            <w:shd w:val="clear" w:color="auto" w:fill="auto"/>
          </w:tcPr>
          <w:p w:rsidR="00C11226" w:rsidRPr="0098603B" w:rsidRDefault="0098603B" w:rsidP="007C4326">
            <w:pPr>
              <w:jc w:val="center"/>
              <w:rPr>
                <w:sz w:val="24"/>
                <w:szCs w:val="24"/>
              </w:rPr>
            </w:pPr>
            <w:r w:rsidRPr="0098603B">
              <w:rPr>
                <w:sz w:val="24"/>
                <w:szCs w:val="24"/>
              </w:rPr>
              <w:t>0</w:t>
            </w:r>
          </w:p>
        </w:tc>
        <w:tc>
          <w:tcPr>
            <w:tcW w:w="709" w:type="dxa"/>
            <w:shd w:val="clear" w:color="auto" w:fill="auto"/>
          </w:tcPr>
          <w:p w:rsidR="00C11226" w:rsidRPr="0098603B" w:rsidRDefault="0098603B" w:rsidP="007C4326">
            <w:pPr>
              <w:jc w:val="center"/>
              <w:rPr>
                <w:sz w:val="24"/>
                <w:szCs w:val="24"/>
              </w:rPr>
            </w:pPr>
            <w:r w:rsidRPr="0098603B">
              <w:rPr>
                <w:sz w:val="24"/>
                <w:szCs w:val="24"/>
              </w:rPr>
              <w:t>0</w:t>
            </w:r>
          </w:p>
        </w:tc>
        <w:tc>
          <w:tcPr>
            <w:tcW w:w="709" w:type="dxa"/>
            <w:shd w:val="clear" w:color="auto" w:fill="auto"/>
          </w:tcPr>
          <w:p w:rsidR="00C11226" w:rsidRPr="0098603B" w:rsidRDefault="0098603B" w:rsidP="007C4326">
            <w:pPr>
              <w:jc w:val="center"/>
              <w:rPr>
                <w:sz w:val="24"/>
                <w:szCs w:val="24"/>
              </w:rPr>
            </w:pPr>
            <w:r w:rsidRPr="0098603B">
              <w:rPr>
                <w:sz w:val="24"/>
                <w:szCs w:val="24"/>
              </w:rPr>
              <w:t>0</w:t>
            </w:r>
          </w:p>
        </w:tc>
        <w:tc>
          <w:tcPr>
            <w:tcW w:w="709" w:type="dxa"/>
            <w:shd w:val="clear" w:color="auto" w:fill="auto"/>
          </w:tcPr>
          <w:p w:rsidR="00C11226" w:rsidRPr="0098603B" w:rsidRDefault="00C11226" w:rsidP="007C4326">
            <w:pPr>
              <w:jc w:val="center"/>
              <w:rPr>
                <w:sz w:val="24"/>
                <w:szCs w:val="24"/>
              </w:rPr>
            </w:pPr>
            <w:r w:rsidRPr="0098603B">
              <w:rPr>
                <w:sz w:val="24"/>
                <w:szCs w:val="24"/>
              </w:rPr>
              <w:t>0</w:t>
            </w:r>
          </w:p>
        </w:tc>
        <w:tc>
          <w:tcPr>
            <w:tcW w:w="850" w:type="dxa"/>
            <w:shd w:val="clear" w:color="auto" w:fill="auto"/>
          </w:tcPr>
          <w:p w:rsidR="00C11226" w:rsidRPr="0098603B" w:rsidRDefault="00C11226" w:rsidP="007C4326">
            <w:pPr>
              <w:jc w:val="center"/>
              <w:rPr>
                <w:rStyle w:val="ae"/>
                <w:i w:val="0"/>
                <w:sz w:val="24"/>
                <w:szCs w:val="24"/>
              </w:rPr>
            </w:pPr>
            <w:r w:rsidRPr="0098603B">
              <w:rPr>
                <w:rStyle w:val="ae"/>
                <w:i w:val="0"/>
                <w:sz w:val="24"/>
                <w:szCs w:val="24"/>
              </w:rPr>
              <w:t>0</w:t>
            </w:r>
          </w:p>
        </w:tc>
        <w:tc>
          <w:tcPr>
            <w:tcW w:w="851" w:type="dxa"/>
            <w:shd w:val="clear" w:color="auto" w:fill="auto"/>
          </w:tcPr>
          <w:p w:rsidR="00C11226" w:rsidRPr="0098603B" w:rsidRDefault="00C11226" w:rsidP="007C4326">
            <w:pPr>
              <w:jc w:val="center"/>
              <w:rPr>
                <w:rStyle w:val="ae"/>
                <w:i w:val="0"/>
                <w:sz w:val="24"/>
                <w:szCs w:val="24"/>
              </w:rPr>
            </w:pPr>
            <w:r w:rsidRPr="0098603B">
              <w:rPr>
                <w:rStyle w:val="ae"/>
                <w:i w:val="0"/>
                <w:sz w:val="24"/>
                <w:szCs w:val="24"/>
              </w:rPr>
              <w:t>0</w:t>
            </w:r>
          </w:p>
        </w:tc>
        <w:tc>
          <w:tcPr>
            <w:tcW w:w="850" w:type="dxa"/>
            <w:shd w:val="clear" w:color="auto" w:fill="auto"/>
          </w:tcPr>
          <w:p w:rsidR="00C11226" w:rsidRPr="0098603B" w:rsidRDefault="00C11226" w:rsidP="007C4326">
            <w:pPr>
              <w:jc w:val="center"/>
              <w:rPr>
                <w:sz w:val="24"/>
                <w:szCs w:val="24"/>
              </w:rPr>
            </w:pPr>
            <w:r w:rsidRPr="0098603B">
              <w:rPr>
                <w:rStyle w:val="ae"/>
                <w:i w:val="0"/>
                <w:sz w:val="24"/>
                <w:szCs w:val="24"/>
              </w:rPr>
              <w:t>0</w:t>
            </w:r>
          </w:p>
        </w:tc>
        <w:tc>
          <w:tcPr>
            <w:tcW w:w="1275" w:type="dxa"/>
            <w:shd w:val="clear" w:color="auto" w:fill="auto"/>
          </w:tcPr>
          <w:p w:rsidR="00C11226" w:rsidRPr="0005771A" w:rsidRDefault="00C11226" w:rsidP="000457FA">
            <w:pPr>
              <w:rPr>
                <w:sz w:val="24"/>
                <w:szCs w:val="24"/>
              </w:rPr>
            </w:pPr>
          </w:p>
        </w:tc>
      </w:tr>
      <w:tr w:rsidR="00C11226" w:rsidRPr="0005771A" w:rsidTr="00080177">
        <w:tc>
          <w:tcPr>
            <w:tcW w:w="534" w:type="dxa"/>
            <w:shd w:val="clear" w:color="auto" w:fill="auto"/>
          </w:tcPr>
          <w:p w:rsidR="00C11226" w:rsidRPr="0005771A" w:rsidRDefault="00C11226" w:rsidP="00CB168A">
            <w:pPr>
              <w:rPr>
                <w:sz w:val="24"/>
                <w:szCs w:val="24"/>
              </w:rPr>
            </w:pPr>
            <w:r>
              <w:rPr>
                <w:sz w:val="24"/>
                <w:szCs w:val="24"/>
              </w:rPr>
              <w:t>5</w:t>
            </w:r>
          </w:p>
        </w:tc>
        <w:tc>
          <w:tcPr>
            <w:tcW w:w="3969" w:type="dxa"/>
            <w:shd w:val="clear" w:color="auto" w:fill="auto"/>
          </w:tcPr>
          <w:p w:rsidR="00C11226" w:rsidRPr="0005771A" w:rsidRDefault="00C11226" w:rsidP="00CB168A">
            <w:pPr>
              <w:rPr>
                <w:sz w:val="24"/>
                <w:szCs w:val="24"/>
              </w:rPr>
            </w:pPr>
            <w:r w:rsidRPr="0005771A">
              <w:rPr>
                <w:sz w:val="24"/>
                <w:szCs w:val="24"/>
              </w:rPr>
              <w:t>Распространение социальной рекламы по вопросам здорового образа жизни и укрепления семейных отношений</w:t>
            </w:r>
          </w:p>
        </w:tc>
        <w:tc>
          <w:tcPr>
            <w:tcW w:w="992" w:type="dxa"/>
            <w:shd w:val="clear" w:color="auto" w:fill="auto"/>
          </w:tcPr>
          <w:p w:rsidR="00C11226" w:rsidRPr="0005771A" w:rsidRDefault="0084755D" w:rsidP="00CB168A">
            <w:pP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11226" w:rsidRPr="0005771A" w:rsidRDefault="0098603B" w:rsidP="00CB168A">
            <w:pPr>
              <w:rPr>
                <w:sz w:val="24"/>
                <w:szCs w:val="24"/>
              </w:rPr>
            </w:pPr>
            <w:r>
              <w:rPr>
                <w:sz w:val="24"/>
                <w:szCs w:val="24"/>
              </w:rPr>
              <w:t>Отдел культуры;</w:t>
            </w:r>
          </w:p>
          <w:p w:rsidR="0098603B" w:rsidRDefault="0098603B" w:rsidP="0098603B">
            <w:pPr>
              <w:rPr>
                <w:sz w:val="24"/>
                <w:szCs w:val="24"/>
              </w:rPr>
            </w:pPr>
            <w:r>
              <w:rPr>
                <w:sz w:val="24"/>
                <w:szCs w:val="24"/>
              </w:rPr>
              <w:t>Отдел образования;</w:t>
            </w:r>
            <w:r w:rsidR="00C11226" w:rsidRPr="0005771A">
              <w:rPr>
                <w:sz w:val="24"/>
                <w:szCs w:val="24"/>
              </w:rPr>
              <w:t xml:space="preserve"> </w:t>
            </w:r>
            <w:r w:rsidRPr="0005771A">
              <w:rPr>
                <w:sz w:val="24"/>
                <w:szCs w:val="24"/>
              </w:rPr>
              <w:t>Администраци</w:t>
            </w:r>
            <w:r>
              <w:rPr>
                <w:sz w:val="24"/>
                <w:szCs w:val="24"/>
              </w:rPr>
              <w:t>я;</w:t>
            </w:r>
          </w:p>
          <w:p w:rsidR="00C11226" w:rsidRPr="0005771A" w:rsidRDefault="0098603B" w:rsidP="0098603B">
            <w:pPr>
              <w:rPr>
                <w:sz w:val="24"/>
                <w:szCs w:val="24"/>
              </w:rPr>
            </w:pPr>
            <w:r>
              <w:rPr>
                <w:sz w:val="24"/>
                <w:szCs w:val="24"/>
              </w:rPr>
              <w:t>Администрации муниципальных образований сельских поселений</w:t>
            </w:r>
          </w:p>
        </w:tc>
        <w:tc>
          <w:tcPr>
            <w:tcW w:w="850" w:type="dxa"/>
            <w:shd w:val="clear" w:color="auto" w:fill="auto"/>
          </w:tcPr>
          <w:p w:rsidR="00C11226" w:rsidRPr="0005771A" w:rsidRDefault="00E85EAE" w:rsidP="007C4326">
            <w:pPr>
              <w:jc w:val="center"/>
              <w:rPr>
                <w:sz w:val="24"/>
                <w:szCs w:val="24"/>
              </w:rPr>
            </w:pPr>
            <w:r>
              <w:rPr>
                <w:sz w:val="24"/>
                <w:szCs w:val="24"/>
              </w:rPr>
              <w:t>0</w:t>
            </w:r>
          </w:p>
        </w:tc>
        <w:tc>
          <w:tcPr>
            <w:tcW w:w="709" w:type="dxa"/>
            <w:shd w:val="clear" w:color="auto" w:fill="auto"/>
          </w:tcPr>
          <w:p w:rsidR="00C11226" w:rsidRPr="0005771A" w:rsidRDefault="00E85EAE" w:rsidP="007C4326">
            <w:pPr>
              <w:jc w:val="center"/>
              <w:rPr>
                <w:sz w:val="24"/>
                <w:szCs w:val="24"/>
              </w:rPr>
            </w:pPr>
            <w:r>
              <w:rPr>
                <w:sz w:val="24"/>
                <w:szCs w:val="24"/>
              </w:rPr>
              <w:t>0</w:t>
            </w:r>
          </w:p>
        </w:tc>
        <w:tc>
          <w:tcPr>
            <w:tcW w:w="709" w:type="dxa"/>
            <w:shd w:val="clear" w:color="auto" w:fill="auto"/>
          </w:tcPr>
          <w:p w:rsidR="00C11226" w:rsidRPr="0005771A" w:rsidRDefault="00E85EAE" w:rsidP="007C4326">
            <w:pPr>
              <w:jc w:val="center"/>
              <w:rPr>
                <w:sz w:val="24"/>
                <w:szCs w:val="24"/>
              </w:rPr>
            </w:pPr>
            <w:r>
              <w:rPr>
                <w:sz w:val="24"/>
                <w:szCs w:val="24"/>
              </w:rPr>
              <w:t>0</w:t>
            </w:r>
          </w:p>
        </w:tc>
        <w:tc>
          <w:tcPr>
            <w:tcW w:w="709" w:type="dxa"/>
            <w:shd w:val="clear" w:color="auto" w:fill="auto"/>
          </w:tcPr>
          <w:p w:rsidR="00C11226" w:rsidRPr="0005771A" w:rsidRDefault="00C11226" w:rsidP="007C4326">
            <w:pPr>
              <w:jc w:val="center"/>
              <w:rPr>
                <w:sz w:val="24"/>
                <w:szCs w:val="24"/>
              </w:rPr>
            </w:pPr>
            <w:r>
              <w:rPr>
                <w:sz w:val="24"/>
                <w:szCs w:val="24"/>
              </w:rPr>
              <w:t>0</w:t>
            </w:r>
          </w:p>
        </w:tc>
        <w:tc>
          <w:tcPr>
            <w:tcW w:w="850" w:type="dxa"/>
            <w:shd w:val="clear" w:color="auto" w:fill="auto"/>
          </w:tcPr>
          <w:p w:rsidR="00C11226" w:rsidRPr="0005771A" w:rsidRDefault="00C11226" w:rsidP="007C4326">
            <w:pPr>
              <w:jc w:val="center"/>
              <w:rPr>
                <w:sz w:val="24"/>
                <w:szCs w:val="24"/>
              </w:rPr>
            </w:pPr>
            <w:r>
              <w:rPr>
                <w:sz w:val="24"/>
                <w:szCs w:val="24"/>
              </w:rPr>
              <w:t>0</w:t>
            </w:r>
          </w:p>
          <w:p w:rsidR="00C11226" w:rsidRPr="0005771A" w:rsidRDefault="00C11226" w:rsidP="007C4326">
            <w:pPr>
              <w:jc w:val="center"/>
              <w:rPr>
                <w:sz w:val="24"/>
                <w:szCs w:val="24"/>
              </w:rPr>
            </w:pPr>
          </w:p>
        </w:tc>
        <w:tc>
          <w:tcPr>
            <w:tcW w:w="851" w:type="dxa"/>
            <w:shd w:val="clear" w:color="auto" w:fill="auto"/>
          </w:tcPr>
          <w:p w:rsidR="00C11226" w:rsidRPr="0005771A" w:rsidRDefault="00C11226" w:rsidP="007C4326">
            <w:pPr>
              <w:jc w:val="center"/>
              <w:rPr>
                <w:sz w:val="24"/>
                <w:szCs w:val="24"/>
              </w:rPr>
            </w:pPr>
            <w:r>
              <w:rPr>
                <w:sz w:val="24"/>
                <w:szCs w:val="24"/>
              </w:rPr>
              <w:t>0</w:t>
            </w:r>
          </w:p>
        </w:tc>
        <w:tc>
          <w:tcPr>
            <w:tcW w:w="850" w:type="dxa"/>
            <w:shd w:val="clear" w:color="auto" w:fill="auto"/>
          </w:tcPr>
          <w:p w:rsidR="00C11226" w:rsidRPr="0005771A" w:rsidRDefault="00C11226" w:rsidP="007C4326">
            <w:pPr>
              <w:jc w:val="center"/>
              <w:rPr>
                <w:sz w:val="24"/>
                <w:szCs w:val="24"/>
              </w:rPr>
            </w:pPr>
            <w:r>
              <w:rPr>
                <w:sz w:val="24"/>
                <w:szCs w:val="24"/>
              </w:rPr>
              <w:t>0</w:t>
            </w:r>
          </w:p>
        </w:tc>
        <w:tc>
          <w:tcPr>
            <w:tcW w:w="1275" w:type="dxa"/>
            <w:shd w:val="clear" w:color="auto" w:fill="auto"/>
          </w:tcPr>
          <w:p w:rsidR="00C11226" w:rsidRPr="0005771A" w:rsidRDefault="00C11226" w:rsidP="000457FA">
            <w:pPr>
              <w:rPr>
                <w:sz w:val="24"/>
                <w:szCs w:val="24"/>
              </w:rPr>
            </w:pPr>
          </w:p>
        </w:tc>
      </w:tr>
      <w:tr w:rsidR="00C11226" w:rsidRPr="0005771A" w:rsidTr="00080177">
        <w:tc>
          <w:tcPr>
            <w:tcW w:w="534" w:type="dxa"/>
            <w:shd w:val="clear" w:color="auto" w:fill="auto"/>
          </w:tcPr>
          <w:p w:rsidR="00C11226" w:rsidRPr="0005771A" w:rsidRDefault="00C11226" w:rsidP="00CB168A">
            <w:pPr>
              <w:rPr>
                <w:sz w:val="24"/>
                <w:szCs w:val="24"/>
              </w:rPr>
            </w:pPr>
            <w:r>
              <w:rPr>
                <w:sz w:val="24"/>
                <w:szCs w:val="24"/>
              </w:rPr>
              <w:t>6</w:t>
            </w:r>
          </w:p>
        </w:tc>
        <w:tc>
          <w:tcPr>
            <w:tcW w:w="3969" w:type="dxa"/>
            <w:shd w:val="clear" w:color="auto" w:fill="auto"/>
          </w:tcPr>
          <w:p w:rsidR="00C11226" w:rsidRPr="0005771A" w:rsidRDefault="00C11226" w:rsidP="00CB168A">
            <w:pPr>
              <w:rPr>
                <w:sz w:val="24"/>
                <w:szCs w:val="24"/>
              </w:rPr>
            </w:pPr>
            <w:r w:rsidRPr="0005771A">
              <w:rPr>
                <w:sz w:val="24"/>
                <w:szCs w:val="24"/>
              </w:rPr>
              <w:t xml:space="preserve">Укрепление здоровья детей, подростков и молодежи за счет увеличения охвата занятиями физической культурой и спортом, мероприятиями, направленными на профилактику травматизма и отравлений, курения, алкоголизма и наркомании, охрану репродуктивного здоровья, организацию досуга детей, подростков, молодежи  </w:t>
            </w:r>
          </w:p>
        </w:tc>
        <w:tc>
          <w:tcPr>
            <w:tcW w:w="992" w:type="dxa"/>
            <w:shd w:val="clear" w:color="auto" w:fill="auto"/>
          </w:tcPr>
          <w:p w:rsidR="00C11226" w:rsidRPr="0005771A" w:rsidRDefault="0084755D" w:rsidP="00CB168A">
            <w:pP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98603B" w:rsidRDefault="0098603B" w:rsidP="0098603B">
            <w:pPr>
              <w:rPr>
                <w:sz w:val="24"/>
                <w:szCs w:val="24"/>
              </w:rPr>
            </w:pPr>
            <w:r w:rsidRPr="0005771A">
              <w:rPr>
                <w:sz w:val="24"/>
                <w:szCs w:val="24"/>
              </w:rPr>
              <w:t>Администраци</w:t>
            </w:r>
            <w:r>
              <w:rPr>
                <w:sz w:val="24"/>
                <w:szCs w:val="24"/>
              </w:rPr>
              <w:t>я;</w:t>
            </w:r>
          </w:p>
          <w:p w:rsidR="004915A6" w:rsidRDefault="0098603B" w:rsidP="0098603B">
            <w:pPr>
              <w:rPr>
                <w:sz w:val="24"/>
                <w:szCs w:val="24"/>
              </w:rPr>
            </w:pPr>
            <w:r>
              <w:rPr>
                <w:sz w:val="24"/>
                <w:szCs w:val="24"/>
              </w:rPr>
              <w:t>Администрации муниципальных образований сельских поселений</w:t>
            </w:r>
            <w:r w:rsidR="004915A6">
              <w:rPr>
                <w:sz w:val="24"/>
                <w:szCs w:val="24"/>
              </w:rPr>
              <w:t>;</w:t>
            </w:r>
          </w:p>
          <w:p w:rsidR="00C11226" w:rsidRPr="0005771A" w:rsidRDefault="004915A6" w:rsidP="0098603B">
            <w:pPr>
              <w:rPr>
                <w:sz w:val="24"/>
                <w:szCs w:val="24"/>
              </w:rPr>
            </w:pPr>
            <w:r>
              <w:rPr>
                <w:sz w:val="24"/>
                <w:szCs w:val="24"/>
              </w:rPr>
              <w:t>Отдел культуры;</w:t>
            </w:r>
          </w:p>
          <w:p w:rsidR="00C11226" w:rsidRPr="0005771A" w:rsidRDefault="00C11226" w:rsidP="00CB168A">
            <w:pPr>
              <w:rPr>
                <w:sz w:val="24"/>
                <w:szCs w:val="24"/>
              </w:rPr>
            </w:pPr>
            <w:r w:rsidRPr="0005771A">
              <w:rPr>
                <w:sz w:val="24"/>
                <w:szCs w:val="24"/>
              </w:rPr>
              <w:t xml:space="preserve">Отдел образования </w:t>
            </w:r>
          </w:p>
        </w:tc>
        <w:tc>
          <w:tcPr>
            <w:tcW w:w="850" w:type="dxa"/>
            <w:shd w:val="clear" w:color="auto" w:fill="auto"/>
          </w:tcPr>
          <w:p w:rsidR="00C11226" w:rsidRPr="0005771A" w:rsidRDefault="00F4148F" w:rsidP="007C4326">
            <w:pPr>
              <w:jc w:val="center"/>
              <w:rPr>
                <w:color w:val="FF0000"/>
                <w:sz w:val="24"/>
                <w:szCs w:val="24"/>
              </w:rPr>
            </w:pPr>
            <w:r>
              <w:rPr>
                <w:sz w:val="24"/>
                <w:szCs w:val="24"/>
              </w:rPr>
              <w:t>30</w:t>
            </w:r>
          </w:p>
        </w:tc>
        <w:tc>
          <w:tcPr>
            <w:tcW w:w="709" w:type="dxa"/>
            <w:shd w:val="clear" w:color="auto" w:fill="auto"/>
          </w:tcPr>
          <w:p w:rsidR="00C11226" w:rsidRPr="0005771A" w:rsidRDefault="00C11226" w:rsidP="007C4326">
            <w:pPr>
              <w:jc w:val="center"/>
              <w:rPr>
                <w:color w:val="FF0000"/>
                <w:sz w:val="24"/>
                <w:szCs w:val="24"/>
              </w:rPr>
            </w:pPr>
            <w:r>
              <w:rPr>
                <w:sz w:val="24"/>
                <w:szCs w:val="24"/>
              </w:rPr>
              <w:t>5</w:t>
            </w:r>
          </w:p>
        </w:tc>
        <w:tc>
          <w:tcPr>
            <w:tcW w:w="709" w:type="dxa"/>
            <w:shd w:val="clear" w:color="auto" w:fill="auto"/>
          </w:tcPr>
          <w:p w:rsidR="00C11226" w:rsidRPr="0005771A" w:rsidRDefault="00F4148F" w:rsidP="007C4326">
            <w:pPr>
              <w:jc w:val="center"/>
              <w:rPr>
                <w:color w:val="FF0000"/>
                <w:sz w:val="24"/>
                <w:szCs w:val="24"/>
              </w:rPr>
            </w:pPr>
            <w:r>
              <w:rPr>
                <w:sz w:val="24"/>
                <w:szCs w:val="24"/>
              </w:rPr>
              <w:t>5</w:t>
            </w:r>
          </w:p>
        </w:tc>
        <w:tc>
          <w:tcPr>
            <w:tcW w:w="709" w:type="dxa"/>
            <w:shd w:val="clear" w:color="auto" w:fill="auto"/>
          </w:tcPr>
          <w:p w:rsidR="00C11226" w:rsidRPr="0005771A" w:rsidRDefault="00F4148F" w:rsidP="007C4326">
            <w:pPr>
              <w:jc w:val="center"/>
              <w:rPr>
                <w:color w:val="FF0000"/>
                <w:sz w:val="24"/>
                <w:szCs w:val="24"/>
              </w:rPr>
            </w:pPr>
            <w:r>
              <w:rPr>
                <w:sz w:val="24"/>
                <w:szCs w:val="24"/>
              </w:rPr>
              <w:t>5</w:t>
            </w:r>
          </w:p>
        </w:tc>
        <w:tc>
          <w:tcPr>
            <w:tcW w:w="850" w:type="dxa"/>
            <w:shd w:val="clear" w:color="auto" w:fill="auto"/>
          </w:tcPr>
          <w:p w:rsidR="00C11226" w:rsidRPr="0005771A" w:rsidRDefault="00F4148F" w:rsidP="007C4326">
            <w:pPr>
              <w:jc w:val="center"/>
              <w:rPr>
                <w:sz w:val="24"/>
                <w:szCs w:val="24"/>
              </w:rPr>
            </w:pPr>
            <w:r>
              <w:rPr>
                <w:sz w:val="24"/>
                <w:szCs w:val="24"/>
              </w:rPr>
              <w:t>5</w:t>
            </w:r>
          </w:p>
        </w:tc>
        <w:tc>
          <w:tcPr>
            <w:tcW w:w="851" w:type="dxa"/>
            <w:shd w:val="clear" w:color="auto" w:fill="auto"/>
          </w:tcPr>
          <w:p w:rsidR="00C11226" w:rsidRPr="0005771A" w:rsidRDefault="00F4148F" w:rsidP="007C4326">
            <w:pPr>
              <w:jc w:val="center"/>
              <w:rPr>
                <w:sz w:val="24"/>
                <w:szCs w:val="24"/>
              </w:rPr>
            </w:pPr>
            <w:r>
              <w:rPr>
                <w:sz w:val="24"/>
                <w:szCs w:val="24"/>
              </w:rPr>
              <w:t>5</w:t>
            </w:r>
          </w:p>
        </w:tc>
        <w:tc>
          <w:tcPr>
            <w:tcW w:w="850" w:type="dxa"/>
            <w:shd w:val="clear" w:color="auto" w:fill="auto"/>
          </w:tcPr>
          <w:p w:rsidR="00C11226" w:rsidRPr="0005771A" w:rsidRDefault="00F4148F" w:rsidP="007C4326">
            <w:pPr>
              <w:jc w:val="center"/>
              <w:rPr>
                <w:sz w:val="24"/>
                <w:szCs w:val="24"/>
              </w:rPr>
            </w:pPr>
            <w:r>
              <w:rPr>
                <w:sz w:val="24"/>
                <w:szCs w:val="24"/>
              </w:rPr>
              <w:t>5</w:t>
            </w:r>
          </w:p>
        </w:tc>
        <w:tc>
          <w:tcPr>
            <w:tcW w:w="1275" w:type="dxa"/>
            <w:shd w:val="clear" w:color="auto" w:fill="auto"/>
          </w:tcPr>
          <w:p w:rsidR="00C11226" w:rsidRPr="0005771A" w:rsidRDefault="00C11226" w:rsidP="007C4326">
            <w:pPr>
              <w:rPr>
                <w:sz w:val="24"/>
                <w:szCs w:val="24"/>
              </w:rPr>
            </w:pPr>
            <w:r w:rsidRPr="0005771A">
              <w:rPr>
                <w:sz w:val="24"/>
                <w:szCs w:val="24"/>
              </w:rPr>
              <w:t>Районный бюджет</w:t>
            </w:r>
          </w:p>
          <w:p w:rsidR="00C11226" w:rsidRPr="0005771A" w:rsidRDefault="00C11226" w:rsidP="007C4326">
            <w:pPr>
              <w:rPr>
                <w:sz w:val="24"/>
                <w:szCs w:val="24"/>
              </w:rPr>
            </w:pPr>
          </w:p>
        </w:tc>
      </w:tr>
      <w:tr w:rsidR="00C11226" w:rsidRPr="0005771A" w:rsidTr="00080177">
        <w:tc>
          <w:tcPr>
            <w:tcW w:w="534" w:type="dxa"/>
            <w:shd w:val="clear" w:color="auto" w:fill="auto"/>
          </w:tcPr>
          <w:p w:rsidR="00C11226" w:rsidRPr="0005771A" w:rsidRDefault="00F4148F" w:rsidP="00CB168A">
            <w:pPr>
              <w:rPr>
                <w:sz w:val="24"/>
                <w:szCs w:val="24"/>
              </w:rPr>
            </w:pPr>
            <w:r>
              <w:rPr>
                <w:sz w:val="24"/>
                <w:szCs w:val="24"/>
              </w:rPr>
              <w:t>7</w:t>
            </w:r>
          </w:p>
        </w:tc>
        <w:tc>
          <w:tcPr>
            <w:tcW w:w="3969" w:type="dxa"/>
            <w:shd w:val="clear" w:color="auto" w:fill="auto"/>
          </w:tcPr>
          <w:p w:rsidR="00C11226" w:rsidRPr="0005771A" w:rsidRDefault="00C11226" w:rsidP="00CB168A">
            <w:pPr>
              <w:rPr>
                <w:sz w:val="24"/>
                <w:szCs w:val="24"/>
              </w:rPr>
            </w:pPr>
            <w:r w:rsidRPr="0005771A">
              <w:rPr>
                <w:sz w:val="24"/>
                <w:szCs w:val="24"/>
              </w:rPr>
              <w:t xml:space="preserve">Обновление и установка новых детских игровых площадок на </w:t>
            </w:r>
            <w:r w:rsidRPr="0005771A">
              <w:rPr>
                <w:sz w:val="24"/>
                <w:szCs w:val="24"/>
              </w:rPr>
              <w:lastRenderedPageBreak/>
              <w:t>территории поселений Кардымовского района</w:t>
            </w:r>
          </w:p>
        </w:tc>
        <w:tc>
          <w:tcPr>
            <w:tcW w:w="992" w:type="dxa"/>
            <w:shd w:val="clear" w:color="auto" w:fill="auto"/>
          </w:tcPr>
          <w:p w:rsidR="00C11226" w:rsidRPr="0005771A" w:rsidRDefault="0084755D" w:rsidP="00CB168A">
            <w:pPr>
              <w:rPr>
                <w:sz w:val="24"/>
                <w:szCs w:val="24"/>
              </w:rPr>
            </w:pPr>
            <w:r w:rsidRPr="0005771A">
              <w:rPr>
                <w:sz w:val="24"/>
                <w:szCs w:val="24"/>
              </w:rPr>
              <w:lastRenderedPageBreak/>
              <w:t>20</w:t>
            </w:r>
            <w:r>
              <w:rPr>
                <w:sz w:val="24"/>
                <w:szCs w:val="24"/>
              </w:rPr>
              <w:t>20</w:t>
            </w:r>
            <w:r w:rsidRPr="0005771A">
              <w:rPr>
                <w:sz w:val="24"/>
                <w:szCs w:val="24"/>
              </w:rPr>
              <w:t xml:space="preserve"> – 202</w:t>
            </w:r>
            <w:r>
              <w:rPr>
                <w:sz w:val="24"/>
                <w:szCs w:val="24"/>
              </w:rPr>
              <w:t>5</w:t>
            </w:r>
            <w:r w:rsidRPr="0005771A">
              <w:rPr>
                <w:sz w:val="24"/>
                <w:szCs w:val="24"/>
              </w:rPr>
              <w:t xml:space="preserve"> </w:t>
            </w:r>
            <w:r w:rsidRPr="0005771A">
              <w:rPr>
                <w:sz w:val="24"/>
                <w:szCs w:val="24"/>
              </w:rPr>
              <w:lastRenderedPageBreak/>
              <w:t>годы</w:t>
            </w:r>
          </w:p>
        </w:tc>
        <w:tc>
          <w:tcPr>
            <w:tcW w:w="2835" w:type="dxa"/>
            <w:shd w:val="clear" w:color="auto" w:fill="auto"/>
          </w:tcPr>
          <w:p w:rsidR="00C11226" w:rsidRPr="0005771A" w:rsidRDefault="00F4148F" w:rsidP="00F4148F">
            <w:pPr>
              <w:rPr>
                <w:sz w:val="24"/>
                <w:szCs w:val="24"/>
              </w:rPr>
            </w:pPr>
            <w:r>
              <w:rPr>
                <w:sz w:val="24"/>
                <w:szCs w:val="24"/>
              </w:rPr>
              <w:lastRenderedPageBreak/>
              <w:t xml:space="preserve">Администрации муниципальных </w:t>
            </w:r>
            <w:r>
              <w:rPr>
                <w:sz w:val="24"/>
                <w:szCs w:val="24"/>
              </w:rPr>
              <w:lastRenderedPageBreak/>
              <w:t>образований сельских поселений</w:t>
            </w:r>
          </w:p>
        </w:tc>
        <w:tc>
          <w:tcPr>
            <w:tcW w:w="850" w:type="dxa"/>
            <w:shd w:val="clear" w:color="auto" w:fill="auto"/>
          </w:tcPr>
          <w:p w:rsidR="00C11226" w:rsidRPr="0005771A" w:rsidRDefault="00C11226" w:rsidP="007C4326">
            <w:pPr>
              <w:jc w:val="center"/>
              <w:rPr>
                <w:sz w:val="24"/>
                <w:szCs w:val="24"/>
              </w:rPr>
            </w:pPr>
          </w:p>
          <w:p w:rsidR="00C11226" w:rsidRPr="0005771A" w:rsidRDefault="00C11226" w:rsidP="007C4326">
            <w:pPr>
              <w:jc w:val="center"/>
              <w:rPr>
                <w:sz w:val="24"/>
                <w:szCs w:val="24"/>
              </w:rPr>
            </w:pPr>
            <w:r w:rsidRPr="0005771A">
              <w:rPr>
                <w:sz w:val="24"/>
                <w:szCs w:val="24"/>
              </w:rPr>
              <w:t>0</w:t>
            </w:r>
          </w:p>
          <w:p w:rsidR="00C11226" w:rsidRPr="0005771A" w:rsidRDefault="00C11226" w:rsidP="004915A6">
            <w:pPr>
              <w:rPr>
                <w:sz w:val="24"/>
                <w:szCs w:val="24"/>
              </w:rPr>
            </w:pPr>
          </w:p>
          <w:p w:rsidR="00C11226" w:rsidRPr="0005771A" w:rsidRDefault="00C11226" w:rsidP="007C4326">
            <w:pPr>
              <w:jc w:val="center"/>
              <w:rPr>
                <w:color w:val="FF0000"/>
                <w:sz w:val="24"/>
                <w:szCs w:val="24"/>
              </w:rPr>
            </w:pPr>
          </w:p>
        </w:tc>
        <w:tc>
          <w:tcPr>
            <w:tcW w:w="709" w:type="dxa"/>
            <w:shd w:val="clear" w:color="auto" w:fill="auto"/>
          </w:tcPr>
          <w:p w:rsidR="00C11226" w:rsidRPr="0005771A" w:rsidRDefault="00C11226" w:rsidP="007C4326">
            <w:pPr>
              <w:jc w:val="center"/>
              <w:rPr>
                <w:sz w:val="24"/>
                <w:szCs w:val="24"/>
              </w:rPr>
            </w:pPr>
          </w:p>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p>
          <w:p w:rsidR="00C11226" w:rsidRPr="0005771A" w:rsidRDefault="00C11226" w:rsidP="007C4326">
            <w:pPr>
              <w:jc w:val="center"/>
              <w:rPr>
                <w:sz w:val="24"/>
                <w:szCs w:val="24"/>
              </w:rPr>
            </w:pPr>
            <w:r w:rsidRPr="0005771A">
              <w:rPr>
                <w:sz w:val="24"/>
                <w:szCs w:val="24"/>
              </w:rPr>
              <w:t>0</w:t>
            </w:r>
          </w:p>
        </w:tc>
        <w:tc>
          <w:tcPr>
            <w:tcW w:w="709" w:type="dxa"/>
            <w:shd w:val="clear" w:color="auto" w:fill="auto"/>
          </w:tcPr>
          <w:p w:rsidR="00C11226" w:rsidRPr="0005771A" w:rsidRDefault="00C11226" w:rsidP="007C4326">
            <w:pPr>
              <w:jc w:val="center"/>
              <w:rPr>
                <w:sz w:val="24"/>
                <w:szCs w:val="24"/>
              </w:rPr>
            </w:pPr>
          </w:p>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p>
          <w:p w:rsidR="00C11226" w:rsidRPr="0005771A" w:rsidRDefault="00C11226" w:rsidP="007C4326">
            <w:pPr>
              <w:jc w:val="center"/>
              <w:rPr>
                <w:sz w:val="24"/>
                <w:szCs w:val="24"/>
              </w:rPr>
            </w:pPr>
            <w:r w:rsidRPr="0005771A">
              <w:rPr>
                <w:sz w:val="24"/>
                <w:szCs w:val="24"/>
              </w:rPr>
              <w:t>0</w:t>
            </w:r>
          </w:p>
        </w:tc>
        <w:tc>
          <w:tcPr>
            <w:tcW w:w="851" w:type="dxa"/>
            <w:shd w:val="clear" w:color="auto" w:fill="auto"/>
          </w:tcPr>
          <w:p w:rsidR="00C11226" w:rsidRPr="0005771A" w:rsidRDefault="00C11226" w:rsidP="007C4326">
            <w:pPr>
              <w:jc w:val="center"/>
              <w:rPr>
                <w:sz w:val="24"/>
                <w:szCs w:val="24"/>
              </w:rPr>
            </w:pPr>
          </w:p>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p>
          <w:p w:rsidR="00C11226" w:rsidRPr="0005771A" w:rsidRDefault="00C11226" w:rsidP="007C4326">
            <w:pPr>
              <w:jc w:val="center"/>
              <w:rPr>
                <w:sz w:val="24"/>
                <w:szCs w:val="24"/>
              </w:rPr>
            </w:pPr>
            <w:r w:rsidRPr="0005771A">
              <w:rPr>
                <w:sz w:val="24"/>
                <w:szCs w:val="24"/>
              </w:rPr>
              <w:t>0</w:t>
            </w:r>
          </w:p>
          <w:p w:rsidR="00C11226" w:rsidRDefault="00C11226" w:rsidP="007C4326">
            <w:pPr>
              <w:jc w:val="center"/>
              <w:rPr>
                <w:sz w:val="24"/>
                <w:szCs w:val="24"/>
              </w:rPr>
            </w:pPr>
          </w:p>
          <w:p w:rsidR="00C11226" w:rsidRPr="0005771A" w:rsidRDefault="00C11226" w:rsidP="007C4326">
            <w:pPr>
              <w:jc w:val="center"/>
              <w:rPr>
                <w:sz w:val="24"/>
                <w:szCs w:val="24"/>
              </w:rPr>
            </w:pPr>
          </w:p>
        </w:tc>
        <w:tc>
          <w:tcPr>
            <w:tcW w:w="1275" w:type="dxa"/>
            <w:shd w:val="clear" w:color="auto" w:fill="auto"/>
          </w:tcPr>
          <w:p w:rsidR="00C11226" w:rsidRPr="0005771A" w:rsidRDefault="00C11226" w:rsidP="007C4326">
            <w:pPr>
              <w:rPr>
                <w:sz w:val="24"/>
                <w:szCs w:val="24"/>
              </w:rPr>
            </w:pPr>
          </w:p>
        </w:tc>
      </w:tr>
      <w:tr w:rsidR="00C11226" w:rsidRPr="0005771A" w:rsidTr="00080177">
        <w:tc>
          <w:tcPr>
            <w:tcW w:w="534" w:type="dxa"/>
            <w:shd w:val="clear" w:color="auto" w:fill="auto"/>
          </w:tcPr>
          <w:p w:rsidR="00C11226" w:rsidRPr="0005771A" w:rsidRDefault="00F4148F" w:rsidP="00CB168A">
            <w:pPr>
              <w:rPr>
                <w:sz w:val="24"/>
                <w:szCs w:val="24"/>
              </w:rPr>
            </w:pPr>
            <w:r>
              <w:rPr>
                <w:sz w:val="24"/>
                <w:szCs w:val="24"/>
              </w:rPr>
              <w:lastRenderedPageBreak/>
              <w:t>8</w:t>
            </w:r>
          </w:p>
        </w:tc>
        <w:tc>
          <w:tcPr>
            <w:tcW w:w="3969" w:type="dxa"/>
            <w:shd w:val="clear" w:color="auto" w:fill="auto"/>
          </w:tcPr>
          <w:p w:rsidR="00C11226" w:rsidRPr="0005771A" w:rsidRDefault="00C11226" w:rsidP="00CB168A">
            <w:pPr>
              <w:rPr>
                <w:sz w:val="24"/>
                <w:szCs w:val="24"/>
              </w:rPr>
            </w:pPr>
            <w:r w:rsidRPr="0005771A">
              <w:rPr>
                <w:sz w:val="24"/>
                <w:szCs w:val="24"/>
              </w:rPr>
              <w:t>Организация и проведение фестиваля молодежных творческих коллективов и молодежных объединений «Минута для дебюта»</w:t>
            </w:r>
          </w:p>
        </w:tc>
        <w:tc>
          <w:tcPr>
            <w:tcW w:w="992" w:type="dxa"/>
            <w:shd w:val="clear" w:color="auto" w:fill="auto"/>
          </w:tcPr>
          <w:p w:rsidR="00C11226" w:rsidRPr="0005771A" w:rsidRDefault="0084755D" w:rsidP="000457FA">
            <w:pP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11226" w:rsidRPr="0005771A" w:rsidRDefault="00C11226" w:rsidP="000457FA">
            <w:pPr>
              <w:ind w:right="-108"/>
              <w:rPr>
                <w:sz w:val="24"/>
                <w:szCs w:val="24"/>
              </w:rPr>
            </w:pPr>
            <w:r w:rsidRPr="0005771A">
              <w:rPr>
                <w:sz w:val="24"/>
                <w:szCs w:val="24"/>
              </w:rPr>
              <w:t>Отдел культуры</w:t>
            </w:r>
          </w:p>
        </w:tc>
        <w:tc>
          <w:tcPr>
            <w:tcW w:w="850" w:type="dxa"/>
            <w:shd w:val="clear" w:color="auto" w:fill="auto"/>
          </w:tcPr>
          <w:p w:rsidR="00C11226" w:rsidRPr="0005771A" w:rsidRDefault="000457FA" w:rsidP="007C4326">
            <w:pPr>
              <w:jc w:val="center"/>
              <w:rPr>
                <w:sz w:val="24"/>
                <w:szCs w:val="24"/>
              </w:rPr>
            </w:pPr>
            <w:r>
              <w:rPr>
                <w:sz w:val="24"/>
                <w:szCs w:val="24"/>
              </w:rPr>
              <w:t>30</w:t>
            </w:r>
            <w:r w:rsidR="00080177">
              <w:rPr>
                <w:sz w:val="24"/>
                <w:szCs w:val="24"/>
              </w:rPr>
              <w:t>,0</w:t>
            </w:r>
          </w:p>
        </w:tc>
        <w:tc>
          <w:tcPr>
            <w:tcW w:w="709" w:type="dxa"/>
            <w:shd w:val="clear" w:color="auto" w:fill="auto"/>
          </w:tcPr>
          <w:p w:rsidR="00C11226" w:rsidRPr="0005771A" w:rsidRDefault="000457FA" w:rsidP="007C4326">
            <w:pPr>
              <w:jc w:val="center"/>
              <w:rPr>
                <w:sz w:val="24"/>
                <w:szCs w:val="24"/>
              </w:rPr>
            </w:pPr>
            <w:r>
              <w:rPr>
                <w:sz w:val="24"/>
                <w:szCs w:val="24"/>
              </w:rPr>
              <w:t>5</w:t>
            </w:r>
            <w:r w:rsidR="00080177">
              <w:rPr>
                <w:sz w:val="24"/>
                <w:szCs w:val="24"/>
              </w:rPr>
              <w:t>,0</w:t>
            </w:r>
          </w:p>
        </w:tc>
        <w:tc>
          <w:tcPr>
            <w:tcW w:w="709" w:type="dxa"/>
            <w:shd w:val="clear" w:color="auto" w:fill="auto"/>
          </w:tcPr>
          <w:p w:rsidR="00C11226" w:rsidRPr="0005771A" w:rsidRDefault="000457FA" w:rsidP="007C4326">
            <w:pPr>
              <w:jc w:val="center"/>
              <w:rPr>
                <w:sz w:val="24"/>
                <w:szCs w:val="24"/>
              </w:rPr>
            </w:pPr>
            <w:r>
              <w:rPr>
                <w:sz w:val="24"/>
                <w:szCs w:val="24"/>
              </w:rPr>
              <w:t>5</w:t>
            </w:r>
            <w:r w:rsidR="00080177">
              <w:rPr>
                <w:sz w:val="24"/>
                <w:szCs w:val="24"/>
              </w:rPr>
              <w:t>,0</w:t>
            </w:r>
          </w:p>
        </w:tc>
        <w:tc>
          <w:tcPr>
            <w:tcW w:w="709" w:type="dxa"/>
            <w:shd w:val="clear" w:color="auto" w:fill="auto"/>
          </w:tcPr>
          <w:p w:rsidR="00C11226" w:rsidRPr="0005771A" w:rsidRDefault="00C11226" w:rsidP="007C4326">
            <w:pPr>
              <w:jc w:val="center"/>
              <w:rPr>
                <w:sz w:val="24"/>
                <w:szCs w:val="24"/>
              </w:rPr>
            </w:pPr>
            <w:r>
              <w:rPr>
                <w:sz w:val="24"/>
                <w:szCs w:val="24"/>
              </w:rPr>
              <w:t>5</w:t>
            </w:r>
            <w:r w:rsidR="00080177">
              <w:rPr>
                <w:sz w:val="24"/>
                <w:szCs w:val="24"/>
              </w:rPr>
              <w:t>,0</w:t>
            </w:r>
          </w:p>
        </w:tc>
        <w:tc>
          <w:tcPr>
            <w:tcW w:w="850" w:type="dxa"/>
            <w:shd w:val="clear" w:color="auto" w:fill="auto"/>
          </w:tcPr>
          <w:p w:rsidR="00C11226" w:rsidRPr="0005771A" w:rsidRDefault="00C11226" w:rsidP="007C4326">
            <w:pPr>
              <w:jc w:val="center"/>
              <w:rPr>
                <w:sz w:val="24"/>
                <w:szCs w:val="24"/>
              </w:rPr>
            </w:pPr>
            <w:r>
              <w:rPr>
                <w:sz w:val="24"/>
                <w:szCs w:val="24"/>
              </w:rPr>
              <w:t>5</w:t>
            </w:r>
            <w:r w:rsidR="00080177">
              <w:rPr>
                <w:sz w:val="24"/>
                <w:szCs w:val="24"/>
              </w:rPr>
              <w:t>,0</w:t>
            </w:r>
          </w:p>
        </w:tc>
        <w:tc>
          <w:tcPr>
            <w:tcW w:w="851" w:type="dxa"/>
            <w:shd w:val="clear" w:color="auto" w:fill="auto"/>
          </w:tcPr>
          <w:p w:rsidR="00C11226" w:rsidRPr="0005771A" w:rsidRDefault="00C11226" w:rsidP="007C4326">
            <w:pPr>
              <w:jc w:val="center"/>
              <w:rPr>
                <w:sz w:val="24"/>
                <w:szCs w:val="24"/>
              </w:rPr>
            </w:pPr>
            <w:r>
              <w:rPr>
                <w:sz w:val="24"/>
                <w:szCs w:val="24"/>
              </w:rPr>
              <w:t>5</w:t>
            </w:r>
            <w:r w:rsidR="00080177">
              <w:rPr>
                <w:sz w:val="24"/>
                <w:szCs w:val="24"/>
              </w:rPr>
              <w:t>,0</w:t>
            </w:r>
          </w:p>
        </w:tc>
        <w:tc>
          <w:tcPr>
            <w:tcW w:w="850" w:type="dxa"/>
            <w:shd w:val="clear" w:color="auto" w:fill="auto"/>
          </w:tcPr>
          <w:p w:rsidR="00C11226" w:rsidRDefault="00C11226" w:rsidP="007C4326">
            <w:pPr>
              <w:jc w:val="center"/>
              <w:rPr>
                <w:sz w:val="24"/>
                <w:szCs w:val="24"/>
              </w:rPr>
            </w:pPr>
            <w:r>
              <w:rPr>
                <w:sz w:val="24"/>
                <w:szCs w:val="24"/>
              </w:rPr>
              <w:t>5</w:t>
            </w:r>
            <w:r w:rsidR="00080177">
              <w:rPr>
                <w:sz w:val="24"/>
                <w:szCs w:val="24"/>
              </w:rPr>
              <w:t>,0</w:t>
            </w:r>
          </w:p>
        </w:tc>
        <w:tc>
          <w:tcPr>
            <w:tcW w:w="1275" w:type="dxa"/>
            <w:shd w:val="clear" w:color="auto" w:fill="auto"/>
          </w:tcPr>
          <w:p w:rsidR="00C11226" w:rsidRPr="0005771A" w:rsidRDefault="00C11226" w:rsidP="007C4326">
            <w:pPr>
              <w:rPr>
                <w:sz w:val="24"/>
                <w:szCs w:val="24"/>
              </w:rPr>
            </w:pPr>
            <w:r>
              <w:rPr>
                <w:sz w:val="24"/>
                <w:szCs w:val="24"/>
              </w:rPr>
              <w:t>Районный бюджет</w:t>
            </w:r>
          </w:p>
        </w:tc>
      </w:tr>
      <w:tr w:rsidR="00C11226" w:rsidRPr="0005771A" w:rsidTr="00080177">
        <w:tc>
          <w:tcPr>
            <w:tcW w:w="534" w:type="dxa"/>
            <w:shd w:val="clear" w:color="auto" w:fill="auto"/>
          </w:tcPr>
          <w:p w:rsidR="00C11226" w:rsidRPr="0005771A" w:rsidRDefault="00F4148F" w:rsidP="00CB168A">
            <w:pPr>
              <w:rPr>
                <w:sz w:val="24"/>
                <w:szCs w:val="24"/>
              </w:rPr>
            </w:pPr>
            <w:r>
              <w:rPr>
                <w:sz w:val="24"/>
                <w:szCs w:val="24"/>
              </w:rPr>
              <w:t>9</w:t>
            </w:r>
          </w:p>
        </w:tc>
        <w:tc>
          <w:tcPr>
            <w:tcW w:w="3969" w:type="dxa"/>
            <w:shd w:val="clear" w:color="auto" w:fill="auto"/>
          </w:tcPr>
          <w:p w:rsidR="00C11226" w:rsidRDefault="00C11226" w:rsidP="00CB168A">
            <w:pPr>
              <w:ind w:left="-108" w:right="-108"/>
              <w:rPr>
                <w:sz w:val="24"/>
                <w:szCs w:val="24"/>
              </w:rPr>
            </w:pPr>
            <w:r>
              <w:rPr>
                <w:sz w:val="24"/>
                <w:szCs w:val="24"/>
              </w:rPr>
              <w:t>Организация и проведение акции</w:t>
            </w:r>
          </w:p>
          <w:p w:rsidR="00C11226" w:rsidRPr="0005771A" w:rsidRDefault="00C11226" w:rsidP="00791A6D">
            <w:pPr>
              <w:ind w:left="-108"/>
              <w:rPr>
                <w:sz w:val="24"/>
                <w:szCs w:val="24"/>
              </w:rPr>
            </w:pPr>
            <w:r>
              <w:rPr>
                <w:sz w:val="24"/>
                <w:szCs w:val="24"/>
              </w:rPr>
              <w:t xml:space="preserve"> «Марш за жизнь»</w:t>
            </w:r>
          </w:p>
        </w:tc>
        <w:tc>
          <w:tcPr>
            <w:tcW w:w="992" w:type="dxa"/>
            <w:shd w:val="clear" w:color="auto" w:fill="auto"/>
          </w:tcPr>
          <w:p w:rsidR="00C11226" w:rsidRPr="0005771A" w:rsidRDefault="0084755D" w:rsidP="000457FA">
            <w:pPr>
              <w:ind w:right="-108"/>
              <w:rPr>
                <w:sz w:val="24"/>
                <w:szCs w:val="24"/>
              </w:rPr>
            </w:pPr>
            <w:r w:rsidRPr="0005771A">
              <w:rPr>
                <w:sz w:val="24"/>
                <w:szCs w:val="24"/>
              </w:rPr>
              <w:t>20</w:t>
            </w:r>
            <w:r>
              <w:rPr>
                <w:sz w:val="24"/>
                <w:szCs w:val="24"/>
              </w:rPr>
              <w:t>20</w:t>
            </w:r>
            <w:r w:rsidRPr="0005771A">
              <w:rPr>
                <w:sz w:val="24"/>
                <w:szCs w:val="24"/>
              </w:rPr>
              <w:t xml:space="preserve"> – </w:t>
            </w:r>
            <w:r w:rsidR="000457FA">
              <w:rPr>
                <w:sz w:val="24"/>
                <w:szCs w:val="24"/>
              </w:rPr>
              <w:t xml:space="preserve">    </w:t>
            </w:r>
            <w:r w:rsidRPr="0005771A">
              <w:rPr>
                <w:sz w:val="24"/>
                <w:szCs w:val="24"/>
              </w:rPr>
              <w:t>202</w:t>
            </w:r>
            <w:r>
              <w:rPr>
                <w:sz w:val="24"/>
                <w:szCs w:val="24"/>
              </w:rPr>
              <w:t>5</w:t>
            </w:r>
            <w:r w:rsidRPr="0005771A">
              <w:rPr>
                <w:sz w:val="24"/>
                <w:szCs w:val="24"/>
              </w:rPr>
              <w:t xml:space="preserve"> годы</w:t>
            </w:r>
          </w:p>
        </w:tc>
        <w:tc>
          <w:tcPr>
            <w:tcW w:w="2835" w:type="dxa"/>
            <w:shd w:val="clear" w:color="auto" w:fill="auto"/>
          </w:tcPr>
          <w:p w:rsidR="004915A6" w:rsidRDefault="00C11226" w:rsidP="000457FA">
            <w:pPr>
              <w:ind w:right="-108"/>
              <w:rPr>
                <w:sz w:val="24"/>
                <w:szCs w:val="24"/>
              </w:rPr>
            </w:pPr>
            <w:r w:rsidRPr="0005771A">
              <w:rPr>
                <w:sz w:val="24"/>
                <w:szCs w:val="24"/>
              </w:rPr>
              <w:t xml:space="preserve">Отдел </w:t>
            </w:r>
            <w:r w:rsidR="004915A6">
              <w:rPr>
                <w:sz w:val="24"/>
                <w:szCs w:val="24"/>
              </w:rPr>
              <w:t>к</w:t>
            </w:r>
            <w:r w:rsidRPr="0005771A">
              <w:rPr>
                <w:sz w:val="24"/>
                <w:szCs w:val="24"/>
              </w:rPr>
              <w:t>ультуры</w:t>
            </w:r>
            <w:r w:rsidR="004915A6">
              <w:rPr>
                <w:sz w:val="24"/>
                <w:szCs w:val="24"/>
              </w:rPr>
              <w:t>;</w:t>
            </w:r>
          </w:p>
          <w:p w:rsidR="00C11226" w:rsidRPr="0005771A" w:rsidRDefault="00C11226" w:rsidP="000457FA">
            <w:pPr>
              <w:ind w:right="-108"/>
              <w:rPr>
                <w:sz w:val="24"/>
                <w:szCs w:val="24"/>
              </w:rPr>
            </w:pPr>
            <w:r w:rsidRPr="0005771A">
              <w:rPr>
                <w:sz w:val="24"/>
                <w:szCs w:val="24"/>
              </w:rPr>
              <w:t>Отдел образования</w:t>
            </w:r>
          </w:p>
        </w:tc>
        <w:tc>
          <w:tcPr>
            <w:tcW w:w="850" w:type="dxa"/>
            <w:shd w:val="clear" w:color="auto" w:fill="auto"/>
          </w:tcPr>
          <w:p w:rsidR="00C11226" w:rsidRDefault="000457FA" w:rsidP="007C4326">
            <w:pPr>
              <w:jc w:val="center"/>
              <w:rPr>
                <w:sz w:val="24"/>
                <w:szCs w:val="24"/>
              </w:rPr>
            </w:pPr>
            <w:r>
              <w:rPr>
                <w:sz w:val="24"/>
                <w:szCs w:val="24"/>
              </w:rPr>
              <w:t>18</w:t>
            </w:r>
            <w:r w:rsidR="00080177">
              <w:rPr>
                <w:sz w:val="24"/>
                <w:szCs w:val="24"/>
              </w:rPr>
              <w:t>,0</w:t>
            </w:r>
          </w:p>
        </w:tc>
        <w:tc>
          <w:tcPr>
            <w:tcW w:w="709" w:type="dxa"/>
            <w:shd w:val="clear" w:color="auto" w:fill="auto"/>
          </w:tcPr>
          <w:p w:rsidR="00C11226" w:rsidRDefault="000457FA" w:rsidP="007C4326">
            <w:pPr>
              <w:jc w:val="center"/>
              <w:rPr>
                <w:sz w:val="24"/>
                <w:szCs w:val="24"/>
              </w:rPr>
            </w:pPr>
            <w:r>
              <w:rPr>
                <w:sz w:val="24"/>
                <w:szCs w:val="24"/>
              </w:rPr>
              <w:t>3</w:t>
            </w:r>
            <w:r w:rsidR="00080177">
              <w:rPr>
                <w:sz w:val="24"/>
                <w:szCs w:val="24"/>
              </w:rPr>
              <w:t>,0</w:t>
            </w:r>
          </w:p>
        </w:tc>
        <w:tc>
          <w:tcPr>
            <w:tcW w:w="709" w:type="dxa"/>
            <w:shd w:val="clear" w:color="auto" w:fill="auto"/>
          </w:tcPr>
          <w:p w:rsidR="00C11226" w:rsidRDefault="000457FA" w:rsidP="007C4326">
            <w:pPr>
              <w:jc w:val="center"/>
              <w:rPr>
                <w:sz w:val="24"/>
                <w:szCs w:val="24"/>
              </w:rPr>
            </w:pPr>
            <w:r>
              <w:rPr>
                <w:sz w:val="24"/>
                <w:szCs w:val="24"/>
              </w:rPr>
              <w:t>3</w:t>
            </w:r>
            <w:r w:rsidR="00080177">
              <w:rPr>
                <w:sz w:val="24"/>
                <w:szCs w:val="24"/>
              </w:rPr>
              <w:t>,0</w:t>
            </w:r>
          </w:p>
        </w:tc>
        <w:tc>
          <w:tcPr>
            <w:tcW w:w="709" w:type="dxa"/>
            <w:shd w:val="clear" w:color="auto" w:fill="auto"/>
          </w:tcPr>
          <w:p w:rsidR="00C11226" w:rsidRDefault="000457FA" w:rsidP="007C4326">
            <w:pPr>
              <w:jc w:val="center"/>
              <w:rPr>
                <w:sz w:val="24"/>
                <w:szCs w:val="24"/>
              </w:rPr>
            </w:pPr>
            <w:r>
              <w:rPr>
                <w:sz w:val="24"/>
                <w:szCs w:val="24"/>
              </w:rPr>
              <w:t>3</w:t>
            </w:r>
            <w:r w:rsidR="00080177">
              <w:rPr>
                <w:sz w:val="24"/>
                <w:szCs w:val="24"/>
              </w:rPr>
              <w:t>,0</w:t>
            </w:r>
          </w:p>
        </w:tc>
        <w:tc>
          <w:tcPr>
            <w:tcW w:w="850" w:type="dxa"/>
            <w:shd w:val="clear" w:color="auto" w:fill="auto"/>
          </w:tcPr>
          <w:p w:rsidR="00C11226" w:rsidRDefault="000457FA" w:rsidP="007C4326">
            <w:pPr>
              <w:jc w:val="center"/>
              <w:rPr>
                <w:sz w:val="24"/>
                <w:szCs w:val="24"/>
              </w:rPr>
            </w:pPr>
            <w:r>
              <w:rPr>
                <w:sz w:val="24"/>
                <w:szCs w:val="24"/>
              </w:rPr>
              <w:t>3</w:t>
            </w:r>
            <w:r w:rsidR="00080177">
              <w:rPr>
                <w:sz w:val="24"/>
                <w:szCs w:val="24"/>
              </w:rPr>
              <w:t>,0</w:t>
            </w:r>
          </w:p>
        </w:tc>
        <w:tc>
          <w:tcPr>
            <w:tcW w:w="851" w:type="dxa"/>
            <w:shd w:val="clear" w:color="auto" w:fill="auto"/>
          </w:tcPr>
          <w:p w:rsidR="00C11226" w:rsidRDefault="000457FA" w:rsidP="007C4326">
            <w:pPr>
              <w:jc w:val="center"/>
              <w:rPr>
                <w:sz w:val="24"/>
                <w:szCs w:val="24"/>
              </w:rPr>
            </w:pPr>
            <w:r>
              <w:rPr>
                <w:sz w:val="24"/>
                <w:szCs w:val="24"/>
              </w:rPr>
              <w:t>3</w:t>
            </w:r>
            <w:r w:rsidR="00080177">
              <w:rPr>
                <w:sz w:val="24"/>
                <w:szCs w:val="24"/>
              </w:rPr>
              <w:t>,0</w:t>
            </w:r>
          </w:p>
        </w:tc>
        <w:tc>
          <w:tcPr>
            <w:tcW w:w="850" w:type="dxa"/>
            <w:shd w:val="clear" w:color="auto" w:fill="auto"/>
          </w:tcPr>
          <w:p w:rsidR="00C11226" w:rsidRDefault="000457FA" w:rsidP="007C4326">
            <w:pPr>
              <w:jc w:val="center"/>
              <w:rPr>
                <w:sz w:val="24"/>
                <w:szCs w:val="24"/>
              </w:rPr>
            </w:pPr>
            <w:r>
              <w:rPr>
                <w:sz w:val="24"/>
                <w:szCs w:val="24"/>
              </w:rPr>
              <w:t>3</w:t>
            </w:r>
            <w:r w:rsidR="00080177">
              <w:rPr>
                <w:sz w:val="24"/>
                <w:szCs w:val="24"/>
              </w:rPr>
              <w:t>,0</w:t>
            </w:r>
          </w:p>
        </w:tc>
        <w:tc>
          <w:tcPr>
            <w:tcW w:w="1275" w:type="dxa"/>
            <w:shd w:val="clear" w:color="auto" w:fill="auto"/>
          </w:tcPr>
          <w:p w:rsidR="00C11226" w:rsidRDefault="00C11226" w:rsidP="007C4326">
            <w:pPr>
              <w:rPr>
                <w:sz w:val="24"/>
                <w:szCs w:val="24"/>
              </w:rPr>
            </w:pPr>
            <w:r>
              <w:rPr>
                <w:sz w:val="24"/>
                <w:szCs w:val="24"/>
              </w:rPr>
              <w:t>Районный бюджет</w:t>
            </w:r>
          </w:p>
        </w:tc>
      </w:tr>
      <w:tr w:rsidR="00C11226" w:rsidRPr="0005771A" w:rsidTr="00080177">
        <w:tc>
          <w:tcPr>
            <w:tcW w:w="534" w:type="dxa"/>
            <w:shd w:val="clear" w:color="auto" w:fill="auto"/>
          </w:tcPr>
          <w:p w:rsidR="00C11226" w:rsidRPr="0005771A" w:rsidRDefault="00F4148F" w:rsidP="00CB168A">
            <w:pPr>
              <w:rPr>
                <w:sz w:val="24"/>
                <w:szCs w:val="24"/>
              </w:rPr>
            </w:pPr>
            <w:r>
              <w:rPr>
                <w:sz w:val="24"/>
                <w:szCs w:val="24"/>
              </w:rPr>
              <w:t>10</w:t>
            </w:r>
          </w:p>
        </w:tc>
        <w:tc>
          <w:tcPr>
            <w:tcW w:w="3969" w:type="dxa"/>
            <w:shd w:val="clear" w:color="auto" w:fill="auto"/>
          </w:tcPr>
          <w:p w:rsidR="00C11226" w:rsidRPr="0005771A" w:rsidRDefault="00C11226" w:rsidP="00791A6D">
            <w:pPr>
              <w:ind w:left="-108" w:right="-108"/>
              <w:rPr>
                <w:sz w:val="24"/>
                <w:szCs w:val="24"/>
              </w:rPr>
            </w:pPr>
            <w:r>
              <w:rPr>
                <w:sz w:val="24"/>
                <w:szCs w:val="24"/>
              </w:rPr>
              <w:t>Организация и проведение акции «Мы выбираем жизнь!»</w:t>
            </w:r>
          </w:p>
        </w:tc>
        <w:tc>
          <w:tcPr>
            <w:tcW w:w="992" w:type="dxa"/>
            <w:shd w:val="clear" w:color="auto" w:fill="auto"/>
          </w:tcPr>
          <w:p w:rsidR="00C11226" w:rsidRPr="0005771A" w:rsidRDefault="0084755D" w:rsidP="00CB168A">
            <w:pPr>
              <w:ind w:left="-108" w:right="-108"/>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9B7E17" w:rsidRDefault="00C11226" w:rsidP="009B7E17">
            <w:pPr>
              <w:ind w:right="-108"/>
              <w:rPr>
                <w:sz w:val="24"/>
                <w:szCs w:val="24"/>
              </w:rPr>
            </w:pPr>
            <w:r w:rsidRPr="0005771A">
              <w:rPr>
                <w:sz w:val="24"/>
                <w:szCs w:val="24"/>
              </w:rPr>
              <w:t xml:space="preserve">Отдел </w:t>
            </w:r>
            <w:r>
              <w:rPr>
                <w:sz w:val="24"/>
                <w:szCs w:val="24"/>
              </w:rPr>
              <w:t>к</w:t>
            </w:r>
            <w:r w:rsidRPr="0005771A">
              <w:rPr>
                <w:sz w:val="24"/>
                <w:szCs w:val="24"/>
              </w:rPr>
              <w:t>ультуры</w:t>
            </w:r>
            <w:r w:rsidR="009B7E17">
              <w:rPr>
                <w:sz w:val="24"/>
                <w:szCs w:val="24"/>
              </w:rPr>
              <w:t>;</w:t>
            </w:r>
          </w:p>
          <w:p w:rsidR="00C11226" w:rsidRPr="0005771A" w:rsidRDefault="00C11226" w:rsidP="009B7E17">
            <w:pPr>
              <w:ind w:right="-108"/>
              <w:rPr>
                <w:sz w:val="24"/>
                <w:szCs w:val="24"/>
              </w:rPr>
            </w:pPr>
            <w:r w:rsidRPr="0005771A">
              <w:rPr>
                <w:sz w:val="24"/>
                <w:szCs w:val="24"/>
              </w:rPr>
              <w:t>Отдел образования</w:t>
            </w:r>
          </w:p>
        </w:tc>
        <w:tc>
          <w:tcPr>
            <w:tcW w:w="850" w:type="dxa"/>
            <w:shd w:val="clear" w:color="auto" w:fill="auto"/>
          </w:tcPr>
          <w:p w:rsidR="00C11226" w:rsidRDefault="000457FA" w:rsidP="007C4326">
            <w:pPr>
              <w:jc w:val="center"/>
              <w:rPr>
                <w:sz w:val="24"/>
                <w:szCs w:val="24"/>
              </w:rPr>
            </w:pPr>
            <w:r>
              <w:rPr>
                <w:sz w:val="24"/>
                <w:szCs w:val="24"/>
              </w:rPr>
              <w:t>48</w:t>
            </w:r>
            <w:r w:rsidR="00080177">
              <w:rPr>
                <w:sz w:val="24"/>
                <w:szCs w:val="24"/>
              </w:rPr>
              <w:t>,0</w:t>
            </w:r>
          </w:p>
        </w:tc>
        <w:tc>
          <w:tcPr>
            <w:tcW w:w="709" w:type="dxa"/>
            <w:shd w:val="clear" w:color="auto" w:fill="auto"/>
          </w:tcPr>
          <w:p w:rsidR="00C11226" w:rsidRDefault="000457FA" w:rsidP="007C4326">
            <w:pPr>
              <w:jc w:val="center"/>
              <w:rPr>
                <w:sz w:val="24"/>
                <w:szCs w:val="24"/>
              </w:rPr>
            </w:pPr>
            <w:r>
              <w:rPr>
                <w:sz w:val="24"/>
                <w:szCs w:val="24"/>
              </w:rPr>
              <w:t>8</w:t>
            </w:r>
            <w:r w:rsidR="00080177">
              <w:rPr>
                <w:sz w:val="24"/>
                <w:szCs w:val="24"/>
              </w:rPr>
              <w:t>,0</w:t>
            </w:r>
          </w:p>
        </w:tc>
        <w:tc>
          <w:tcPr>
            <w:tcW w:w="709" w:type="dxa"/>
            <w:shd w:val="clear" w:color="auto" w:fill="auto"/>
          </w:tcPr>
          <w:p w:rsidR="00C11226" w:rsidRDefault="000457FA" w:rsidP="007C4326">
            <w:pPr>
              <w:jc w:val="center"/>
              <w:rPr>
                <w:sz w:val="24"/>
                <w:szCs w:val="24"/>
              </w:rPr>
            </w:pPr>
            <w:r>
              <w:rPr>
                <w:sz w:val="24"/>
                <w:szCs w:val="24"/>
              </w:rPr>
              <w:t>8</w:t>
            </w:r>
            <w:r w:rsidR="00080177">
              <w:rPr>
                <w:sz w:val="24"/>
                <w:szCs w:val="24"/>
              </w:rPr>
              <w:t>,0</w:t>
            </w:r>
          </w:p>
        </w:tc>
        <w:tc>
          <w:tcPr>
            <w:tcW w:w="709" w:type="dxa"/>
            <w:shd w:val="clear" w:color="auto" w:fill="auto"/>
          </w:tcPr>
          <w:p w:rsidR="00C11226" w:rsidRDefault="000457FA" w:rsidP="007C4326">
            <w:pPr>
              <w:jc w:val="center"/>
              <w:rPr>
                <w:sz w:val="24"/>
                <w:szCs w:val="24"/>
              </w:rPr>
            </w:pPr>
            <w:r>
              <w:rPr>
                <w:sz w:val="24"/>
                <w:szCs w:val="24"/>
              </w:rPr>
              <w:t>8</w:t>
            </w:r>
            <w:r w:rsidR="00080177">
              <w:rPr>
                <w:sz w:val="24"/>
                <w:szCs w:val="24"/>
              </w:rPr>
              <w:t>,0</w:t>
            </w:r>
          </w:p>
        </w:tc>
        <w:tc>
          <w:tcPr>
            <w:tcW w:w="850" w:type="dxa"/>
            <w:shd w:val="clear" w:color="auto" w:fill="auto"/>
          </w:tcPr>
          <w:p w:rsidR="00C11226" w:rsidRDefault="000457FA" w:rsidP="007C4326">
            <w:pPr>
              <w:jc w:val="center"/>
              <w:rPr>
                <w:sz w:val="24"/>
                <w:szCs w:val="24"/>
              </w:rPr>
            </w:pPr>
            <w:r>
              <w:rPr>
                <w:sz w:val="24"/>
                <w:szCs w:val="24"/>
              </w:rPr>
              <w:t>8</w:t>
            </w:r>
            <w:r w:rsidR="00080177">
              <w:rPr>
                <w:sz w:val="24"/>
                <w:szCs w:val="24"/>
              </w:rPr>
              <w:t>,0</w:t>
            </w:r>
          </w:p>
        </w:tc>
        <w:tc>
          <w:tcPr>
            <w:tcW w:w="851" w:type="dxa"/>
            <w:shd w:val="clear" w:color="auto" w:fill="auto"/>
          </w:tcPr>
          <w:p w:rsidR="00C11226" w:rsidRDefault="000457FA" w:rsidP="007C4326">
            <w:pPr>
              <w:jc w:val="center"/>
              <w:rPr>
                <w:sz w:val="24"/>
                <w:szCs w:val="24"/>
              </w:rPr>
            </w:pPr>
            <w:r>
              <w:rPr>
                <w:sz w:val="24"/>
                <w:szCs w:val="24"/>
              </w:rPr>
              <w:t>8</w:t>
            </w:r>
            <w:r w:rsidR="00080177">
              <w:rPr>
                <w:sz w:val="24"/>
                <w:szCs w:val="24"/>
              </w:rPr>
              <w:t>,0</w:t>
            </w:r>
          </w:p>
        </w:tc>
        <w:tc>
          <w:tcPr>
            <w:tcW w:w="850" w:type="dxa"/>
            <w:shd w:val="clear" w:color="auto" w:fill="auto"/>
          </w:tcPr>
          <w:p w:rsidR="00C11226" w:rsidRDefault="000457FA" w:rsidP="007C4326">
            <w:pPr>
              <w:jc w:val="center"/>
              <w:rPr>
                <w:sz w:val="24"/>
                <w:szCs w:val="24"/>
              </w:rPr>
            </w:pPr>
            <w:r>
              <w:rPr>
                <w:sz w:val="24"/>
                <w:szCs w:val="24"/>
              </w:rPr>
              <w:t>8</w:t>
            </w:r>
            <w:r w:rsidR="00080177">
              <w:rPr>
                <w:sz w:val="24"/>
                <w:szCs w:val="24"/>
              </w:rPr>
              <w:t>,0</w:t>
            </w:r>
          </w:p>
        </w:tc>
        <w:tc>
          <w:tcPr>
            <w:tcW w:w="1275" w:type="dxa"/>
            <w:shd w:val="clear" w:color="auto" w:fill="auto"/>
          </w:tcPr>
          <w:p w:rsidR="00C11226" w:rsidRDefault="00C11226" w:rsidP="007C4326">
            <w:pPr>
              <w:rPr>
                <w:sz w:val="24"/>
                <w:szCs w:val="24"/>
              </w:rPr>
            </w:pPr>
            <w:r>
              <w:rPr>
                <w:sz w:val="24"/>
                <w:szCs w:val="24"/>
              </w:rPr>
              <w:t>Районный бюджет</w:t>
            </w:r>
          </w:p>
        </w:tc>
      </w:tr>
      <w:tr w:rsidR="00C11226" w:rsidRPr="0005771A" w:rsidTr="00080177">
        <w:trPr>
          <w:trHeight w:val="878"/>
        </w:trPr>
        <w:tc>
          <w:tcPr>
            <w:tcW w:w="8330" w:type="dxa"/>
            <w:gridSpan w:val="4"/>
            <w:shd w:val="clear" w:color="auto" w:fill="auto"/>
          </w:tcPr>
          <w:p w:rsidR="00C11226" w:rsidRPr="00080177" w:rsidRDefault="00C11226" w:rsidP="007C4326">
            <w:pPr>
              <w:rPr>
                <w:b/>
                <w:sz w:val="24"/>
                <w:szCs w:val="24"/>
              </w:rPr>
            </w:pPr>
            <w:r w:rsidRPr="00080177">
              <w:rPr>
                <w:b/>
                <w:sz w:val="24"/>
                <w:szCs w:val="24"/>
              </w:rPr>
              <w:t>Итого:</w:t>
            </w:r>
          </w:p>
          <w:p w:rsidR="00C11226" w:rsidRPr="00080177" w:rsidRDefault="00C11226" w:rsidP="007C4326">
            <w:pPr>
              <w:rPr>
                <w:b/>
                <w:sz w:val="24"/>
                <w:szCs w:val="24"/>
              </w:rPr>
            </w:pPr>
            <w:r w:rsidRPr="00080177">
              <w:rPr>
                <w:b/>
                <w:sz w:val="24"/>
                <w:szCs w:val="24"/>
              </w:rPr>
              <w:t>в том числе:</w:t>
            </w:r>
          </w:p>
          <w:p w:rsidR="00C11226" w:rsidRPr="00080177" w:rsidRDefault="00C11226" w:rsidP="007C4326">
            <w:pPr>
              <w:rPr>
                <w:b/>
                <w:sz w:val="24"/>
                <w:szCs w:val="24"/>
              </w:rPr>
            </w:pPr>
            <w:r w:rsidRPr="00080177">
              <w:rPr>
                <w:b/>
                <w:sz w:val="24"/>
                <w:szCs w:val="24"/>
              </w:rPr>
              <w:t>средства районного бюджета</w:t>
            </w:r>
          </w:p>
        </w:tc>
        <w:tc>
          <w:tcPr>
            <w:tcW w:w="850" w:type="dxa"/>
            <w:shd w:val="clear" w:color="auto" w:fill="auto"/>
          </w:tcPr>
          <w:p w:rsidR="00C11226" w:rsidRPr="00080177" w:rsidRDefault="0042339F" w:rsidP="007C4326">
            <w:pPr>
              <w:jc w:val="center"/>
              <w:rPr>
                <w:b/>
                <w:sz w:val="24"/>
                <w:szCs w:val="24"/>
              </w:rPr>
            </w:pPr>
            <w:r>
              <w:rPr>
                <w:b/>
                <w:sz w:val="24"/>
                <w:szCs w:val="24"/>
              </w:rPr>
              <w:t>156</w:t>
            </w:r>
            <w:r w:rsidR="00080177" w:rsidRPr="00080177">
              <w:rPr>
                <w:b/>
                <w:sz w:val="24"/>
                <w:szCs w:val="24"/>
              </w:rPr>
              <w:t>,0</w:t>
            </w:r>
          </w:p>
          <w:p w:rsidR="00080177" w:rsidRPr="00080177" w:rsidRDefault="00080177" w:rsidP="007C4326">
            <w:pPr>
              <w:jc w:val="center"/>
              <w:rPr>
                <w:b/>
                <w:sz w:val="24"/>
                <w:szCs w:val="24"/>
              </w:rPr>
            </w:pPr>
          </w:p>
          <w:p w:rsidR="00C11226" w:rsidRPr="00080177" w:rsidRDefault="00080177" w:rsidP="0042339F">
            <w:pPr>
              <w:jc w:val="center"/>
              <w:rPr>
                <w:b/>
                <w:sz w:val="24"/>
                <w:szCs w:val="24"/>
              </w:rPr>
            </w:pPr>
            <w:r w:rsidRPr="00080177">
              <w:rPr>
                <w:b/>
                <w:sz w:val="24"/>
                <w:szCs w:val="24"/>
              </w:rPr>
              <w:t>1</w:t>
            </w:r>
            <w:r w:rsidR="0042339F">
              <w:rPr>
                <w:b/>
                <w:sz w:val="24"/>
                <w:szCs w:val="24"/>
              </w:rPr>
              <w:t>56</w:t>
            </w:r>
            <w:r w:rsidRPr="00080177">
              <w:rPr>
                <w:b/>
                <w:sz w:val="24"/>
                <w:szCs w:val="24"/>
              </w:rPr>
              <w:t>,0</w:t>
            </w:r>
          </w:p>
        </w:tc>
        <w:tc>
          <w:tcPr>
            <w:tcW w:w="709" w:type="dxa"/>
            <w:shd w:val="clear" w:color="auto" w:fill="auto"/>
          </w:tcPr>
          <w:p w:rsidR="00C11226" w:rsidRPr="00080177" w:rsidRDefault="00080177" w:rsidP="007C4326">
            <w:pPr>
              <w:jc w:val="center"/>
              <w:rPr>
                <w:b/>
                <w:sz w:val="24"/>
                <w:szCs w:val="24"/>
              </w:rPr>
            </w:pPr>
            <w:r w:rsidRPr="00080177">
              <w:rPr>
                <w:b/>
                <w:sz w:val="24"/>
                <w:szCs w:val="24"/>
              </w:rPr>
              <w:t>26,0</w:t>
            </w:r>
          </w:p>
          <w:p w:rsidR="00080177" w:rsidRPr="00080177" w:rsidRDefault="00080177" w:rsidP="007C4326">
            <w:pPr>
              <w:jc w:val="center"/>
              <w:rPr>
                <w:b/>
                <w:sz w:val="24"/>
                <w:szCs w:val="24"/>
              </w:rPr>
            </w:pPr>
          </w:p>
          <w:p w:rsidR="00080177" w:rsidRPr="00080177" w:rsidRDefault="00080177" w:rsidP="007C4326">
            <w:pPr>
              <w:jc w:val="center"/>
              <w:rPr>
                <w:b/>
                <w:sz w:val="24"/>
                <w:szCs w:val="24"/>
              </w:rPr>
            </w:pPr>
            <w:r w:rsidRPr="00080177">
              <w:rPr>
                <w:b/>
                <w:sz w:val="24"/>
                <w:szCs w:val="24"/>
              </w:rPr>
              <w:t>26,0</w:t>
            </w:r>
          </w:p>
        </w:tc>
        <w:tc>
          <w:tcPr>
            <w:tcW w:w="709" w:type="dxa"/>
            <w:shd w:val="clear" w:color="auto" w:fill="auto"/>
          </w:tcPr>
          <w:p w:rsidR="00C11226" w:rsidRPr="00080177" w:rsidRDefault="00080177" w:rsidP="007C4326">
            <w:pPr>
              <w:jc w:val="center"/>
              <w:rPr>
                <w:b/>
                <w:sz w:val="24"/>
                <w:szCs w:val="24"/>
              </w:rPr>
            </w:pPr>
            <w:r w:rsidRPr="00080177">
              <w:rPr>
                <w:b/>
                <w:sz w:val="24"/>
                <w:szCs w:val="24"/>
              </w:rPr>
              <w:t>26,0</w:t>
            </w:r>
          </w:p>
          <w:p w:rsidR="00080177" w:rsidRPr="00080177" w:rsidRDefault="00080177" w:rsidP="007C4326">
            <w:pPr>
              <w:jc w:val="center"/>
              <w:rPr>
                <w:b/>
                <w:sz w:val="24"/>
                <w:szCs w:val="24"/>
              </w:rPr>
            </w:pPr>
          </w:p>
          <w:p w:rsidR="00080177" w:rsidRPr="00080177" w:rsidRDefault="00080177" w:rsidP="007C4326">
            <w:pPr>
              <w:jc w:val="center"/>
              <w:rPr>
                <w:b/>
                <w:sz w:val="24"/>
                <w:szCs w:val="24"/>
              </w:rPr>
            </w:pPr>
            <w:r w:rsidRPr="00080177">
              <w:rPr>
                <w:b/>
                <w:sz w:val="24"/>
                <w:szCs w:val="24"/>
              </w:rPr>
              <w:t>26,0</w:t>
            </w:r>
          </w:p>
        </w:tc>
        <w:tc>
          <w:tcPr>
            <w:tcW w:w="709" w:type="dxa"/>
            <w:shd w:val="clear" w:color="auto" w:fill="auto"/>
          </w:tcPr>
          <w:p w:rsidR="00C11226" w:rsidRPr="00080177" w:rsidRDefault="00080177" w:rsidP="007C4326">
            <w:pPr>
              <w:jc w:val="center"/>
              <w:rPr>
                <w:b/>
                <w:sz w:val="24"/>
                <w:szCs w:val="24"/>
              </w:rPr>
            </w:pPr>
            <w:r w:rsidRPr="00080177">
              <w:rPr>
                <w:b/>
                <w:sz w:val="24"/>
                <w:szCs w:val="24"/>
              </w:rPr>
              <w:t>26,0</w:t>
            </w:r>
          </w:p>
          <w:p w:rsidR="00080177" w:rsidRPr="00080177" w:rsidRDefault="00080177" w:rsidP="007C4326">
            <w:pPr>
              <w:jc w:val="center"/>
              <w:rPr>
                <w:b/>
                <w:sz w:val="24"/>
                <w:szCs w:val="24"/>
              </w:rPr>
            </w:pPr>
          </w:p>
          <w:p w:rsidR="00080177" w:rsidRPr="00080177" w:rsidRDefault="00080177" w:rsidP="007C4326">
            <w:pPr>
              <w:jc w:val="center"/>
              <w:rPr>
                <w:b/>
                <w:sz w:val="24"/>
                <w:szCs w:val="24"/>
              </w:rPr>
            </w:pPr>
            <w:r w:rsidRPr="00080177">
              <w:rPr>
                <w:b/>
                <w:sz w:val="24"/>
                <w:szCs w:val="24"/>
              </w:rPr>
              <w:t>26,0</w:t>
            </w:r>
          </w:p>
        </w:tc>
        <w:tc>
          <w:tcPr>
            <w:tcW w:w="850" w:type="dxa"/>
            <w:shd w:val="clear" w:color="auto" w:fill="auto"/>
          </w:tcPr>
          <w:p w:rsidR="00C11226" w:rsidRPr="00080177" w:rsidRDefault="00080177" w:rsidP="007C4326">
            <w:pPr>
              <w:jc w:val="center"/>
              <w:rPr>
                <w:rStyle w:val="ae"/>
                <w:b/>
                <w:i w:val="0"/>
                <w:sz w:val="24"/>
                <w:szCs w:val="24"/>
              </w:rPr>
            </w:pPr>
            <w:r w:rsidRPr="00080177">
              <w:rPr>
                <w:rStyle w:val="ae"/>
                <w:b/>
                <w:i w:val="0"/>
                <w:sz w:val="24"/>
                <w:szCs w:val="24"/>
              </w:rPr>
              <w:t>26,0</w:t>
            </w:r>
          </w:p>
          <w:p w:rsidR="00080177" w:rsidRPr="00080177" w:rsidRDefault="00080177" w:rsidP="007C4326">
            <w:pPr>
              <w:jc w:val="center"/>
              <w:rPr>
                <w:rStyle w:val="ae"/>
                <w:b/>
                <w:i w:val="0"/>
                <w:sz w:val="24"/>
                <w:szCs w:val="24"/>
              </w:rPr>
            </w:pPr>
          </w:p>
          <w:p w:rsidR="00080177" w:rsidRPr="00080177" w:rsidRDefault="00080177" w:rsidP="007C4326">
            <w:pPr>
              <w:jc w:val="center"/>
              <w:rPr>
                <w:rStyle w:val="ae"/>
                <w:b/>
                <w:i w:val="0"/>
                <w:sz w:val="24"/>
                <w:szCs w:val="24"/>
              </w:rPr>
            </w:pPr>
            <w:r w:rsidRPr="00080177">
              <w:rPr>
                <w:rStyle w:val="ae"/>
                <w:b/>
                <w:i w:val="0"/>
                <w:sz w:val="24"/>
                <w:szCs w:val="24"/>
              </w:rPr>
              <w:t>26,0</w:t>
            </w:r>
          </w:p>
        </w:tc>
        <w:tc>
          <w:tcPr>
            <w:tcW w:w="851" w:type="dxa"/>
            <w:shd w:val="clear" w:color="auto" w:fill="auto"/>
          </w:tcPr>
          <w:p w:rsidR="00C11226" w:rsidRPr="00080177" w:rsidRDefault="00080177" w:rsidP="007C4326">
            <w:pPr>
              <w:jc w:val="center"/>
              <w:rPr>
                <w:rStyle w:val="ae"/>
                <w:b/>
                <w:i w:val="0"/>
                <w:sz w:val="24"/>
                <w:szCs w:val="24"/>
              </w:rPr>
            </w:pPr>
            <w:r w:rsidRPr="00080177">
              <w:rPr>
                <w:rStyle w:val="ae"/>
                <w:b/>
                <w:i w:val="0"/>
                <w:sz w:val="24"/>
                <w:szCs w:val="24"/>
              </w:rPr>
              <w:t>26,0</w:t>
            </w:r>
          </w:p>
          <w:p w:rsidR="00080177" w:rsidRPr="00080177" w:rsidRDefault="00080177" w:rsidP="007C4326">
            <w:pPr>
              <w:jc w:val="center"/>
              <w:rPr>
                <w:rStyle w:val="ae"/>
                <w:b/>
                <w:i w:val="0"/>
                <w:sz w:val="24"/>
                <w:szCs w:val="24"/>
              </w:rPr>
            </w:pPr>
          </w:p>
          <w:p w:rsidR="00080177" w:rsidRPr="00080177" w:rsidRDefault="00080177" w:rsidP="007C4326">
            <w:pPr>
              <w:jc w:val="center"/>
              <w:rPr>
                <w:rStyle w:val="ae"/>
                <w:b/>
                <w:i w:val="0"/>
                <w:sz w:val="24"/>
                <w:szCs w:val="24"/>
              </w:rPr>
            </w:pPr>
            <w:r w:rsidRPr="00080177">
              <w:rPr>
                <w:rStyle w:val="ae"/>
                <w:b/>
                <w:i w:val="0"/>
                <w:sz w:val="24"/>
                <w:szCs w:val="24"/>
              </w:rPr>
              <w:t>26,0</w:t>
            </w:r>
          </w:p>
        </w:tc>
        <w:tc>
          <w:tcPr>
            <w:tcW w:w="850" w:type="dxa"/>
            <w:shd w:val="clear" w:color="auto" w:fill="auto"/>
          </w:tcPr>
          <w:p w:rsidR="00C11226" w:rsidRPr="00080177" w:rsidRDefault="00080177" w:rsidP="000457FA">
            <w:pPr>
              <w:jc w:val="center"/>
              <w:rPr>
                <w:rStyle w:val="ae"/>
                <w:b/>
                <w:i w:val="0"/>
                <w:sz w:val="24"/>
                <w:szCs w:val="24"/>
              </w:rPr>
            </w:pPr>
            <w:r w:rsidRPr="00080177">
              <w:rPr>
                <w:rStyle w:val="ae"/>
                <w:b/>
                <w:i w:val="0"/>
                <w:sz w:val="24"/>
                <w:szCs w:val="24"/>
              </w:rPr>
              <w:t>26,0</w:t>
            </w:r>
          </w:p>
          <w:p w:rsidR="00080177" w:rsidRPr="00080177" w:rsidRDefault="00080177" w:rsidP="000457FA">
            <w:pPr>
              <w:jc w:val="center"/>
              <w:rPr>
                <w:rStyle w:val="ae"/>
                <w:b/>
                <w:i w:val="0"/>
                <w:sz w:val="24"/>
                <w:szCs w:val="24"/>
              </w:rPr>
            </w:pPr>
          </w:p>
          <w:p w:rsidR="00080177" w:rsidRPr="00080177" w:rsidRDefault="00080177" w:rsidP="000457FA">
            <w:pPr>
              <w:jc w:val="center"/>
              <w:rPr>
                <w:rStyle w:val="ae"/>
                <w:b/>
                <w:i w:val="0"/>
                <w:sz w:val="24"/>
                <w:szCs w:val="24"/>
              </w:rPr>
            </w:pPr>
            <w:r w:rsidRPr="00080177">
              <w:rPr>
                <w:rStyle w:val="ae"/>
                <w:b/>
                <w:i w:val="0"/>
                <w:sz w:val="24"/>
                <w:szCs w:val="24"/>
              </w:rPr>
              <w:t>26,0</w:t>
            </w:r>
          </w:p>
        </w:tc>
        <w:tc>
          <w:tcPr>
            <w:tcW w:w="1275" w:type="dxa"/>
            <w:shd w:val="clear" w:color="auto" w:fill="auto"/>
          </w:tcPr>
          <w:p w:rsidR="00C11226" w:rsidRPr="00080177" w:rsidRDefault="00C11226" w:rsidP="007C4326">
            <w:pPr>
              <w:rPr>
                <w:rStyle w:val="ae"/>
                <w:b/>
                <w:i w:val="0"/>
                <w:sz w:val="24"/>
                <w:szCs w:val="24"/>
              </w:rPr>
            </w:pPr>
          </w:p>
        </w:tc>
      </w:tr>
    </w:tbl>
    <w:p w:rsidR="0055332D" w:rsidRPr="0005771A" w:rsidRDefault="0055332D" w:rsidP="00CB168A">
      <w:pPr>
        <w:rPr>
          <w:color w:val="000000"/>
          <w:sz w:val="24"/>
          <w:szCs w:val="24"/>
        </w:rPr>
      </w:pPr>
      <w:r w:rsidRPr="0005771A">
        <w:rPr>
          <w:b/>
          <w:sz w:val="24"/>
          <w:szCs w:val="24"/>
        </w:rPr>
        <w:t>Задача 4</w:t>
      </w:r>
      <w:r w:rsidRPr="0005771A">
        <w:rPr>
          <w:sz w:val="24"/>
          <w:szCs w:val="24"/>
        </w:rPr>
        <w:t>.</w:t>
      </w:r>
      <w:r w:rsidRPr="0005771A">
        <w:rPr>
          <w:b/>
          <w:color w:val="000000"/>
          <w:sz w:val="24"/>
          <w:szCs w:val="24"/>
        </w:rPr>
        <w:t xml:space="preserve"> </w:t>
      </w:r>
      <w:r w:rsidRPr="0005771A">
        <w:rPr>
          <w:b/>
          <w:sz w:val="24"/>
          <w:szCs w:val="24"/>
        </w:rPr>
        <w:t>Регулирование замещающей миграции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69"/>
        <w:gridCol w:w="992"/>
        <w:gridCol w:w="2835"/>
        <w:gridCol w:w="850"/>
        <w:gridCol w:w="709"/>
        <w:gridCol w:w="709"/>
        <w:gridCol w:w="709"/>
        <w:gridCol w:w="708"/>
        <w:gridCol w:w="993"/>
        <w:gridCol w:w="850"/>
        <w:gridCol w:w="1276"/>
      </w:tblGrid>
      <w:tr w:rsidR="00C11226" w:rsidRPr="0005771A" w:rsidTr="00080177">
        <w:tc>
          <w:tcPr>
            <w:tcW w:w="534" w:type="dxa"/>
            <w:shd w:val="clear" w:color="auto" w:fill="auto"/>
          </w:tcPr>
          <w:p w:rsidR="00C11226" w:rsidRPr="0005771A" w:rsidRDefault="00C11226" w:rsidP="00CB168A">
            <w:pPr>
              <w:rPr>
                <w:sz w:val="24"/>
                <w:szCs w:val="24"/>
              </w:rPr>
            </w:pPr>
            <w:r w:rsidRPr="0005771A">
              <w:rPr>
                <w:sz w:val="24"/>
                <w:szCs w:val="24"/>
              </w:rPr>
              <w:t>1</w:t>
            </w:r>
          </w:p>
        </w:tc>
        <w:tc>
          <w:tcPr>
            <w:tcW w:w="3969" w:type="dxa"/>
            <w:shd w:val="clear" w:color="auto" w:fill="auto"/>
          </w:tcPr>
          <w:p w:rsidR="00C11226" w:rsidRPr="0005771A" w:rsidRDefault="00C11226" w:rsidP="00CB168A">
            <w:pPr>
              <w:rPr>
                <w:sz w:val="24"/>
                <w:szCs w:val="24"/>
              </w:rPr>
            </w:pPr>
            <w:r w:rsidRPr="0005771A">
              <w:rPr>
                <w:sz w:val="24"/>
                <w:szCs w:val="24"/>
              </w:rPr>
              <w:t>Информирование и консультирование хозяйствующих субъектов, испытывающих кадровый голод и использующих иностранную рабочую силу, по вопросам трудовой миграции</w:t>
            </w:r>
          </w:p>
        </w:tc>
        <w:tc>
          <w:tcPr>
            <w:tcW w:w="992" w:type="dxa"/>
            <w:shd w:val="clear" w:color="auto" w:fill="auto"/>
          </w:tcPr>
          <w:p w:rsidR="00C11226" w:rsidRPr="0005771A" w:rsidRDefault="0084755D" w:rsidP="00CB168A">
            <w:pP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11226" w:rsidRPr="0005771A" w:rsidRDefault="00C11226" w:rsidP="00CB168A">
            <w:pPr>
              <w:rPr>
                <w:sz w:val="24"/>
                <w:szCs w:val="24"/>
              </w:rPr>
            </w:pPr>
            <w:r w:rsidRPr="0005771A">
              <w:rPr>
                <w:sz w:val="24"/>
                <w:szCs w:val="24"/>
              </w:rPr>
              <w:t>Центр занятости населения</w:t>
            </w:r>
          </w:p>
        </w:tc>
        <w:tc>
          <w:tcPr>
            <w:tcW w:w="850"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8" w:type="dxa"/>
            <w:shd w:val="clear" w:color="auto" w:fill="auto"/>
          </w:tcPr>
          <w:p w:rsidR="00C11226" w:rsidRPr="0005771A" w:rsidRDefault="00C11226" w:rsidP="007C4326">
            <w:pPr>
              <w:jc w:val="center"/>
              <w:rPr>
                <w:sz w:val="24"/>
                <w:szCs w:val="24"/>
              </w:rPr>
            </w:pPr>
            <w:r w:rsidRPr="0005771A">
              <w:rPr>
                <w:sz w:val="24"/>
                <w:szCs w:val="24"/>
              </w:rPr>
              <w:t>0</w:t>
            </w:r>
          </w:p>
        </w:tc>
        <w:tc>
          <w:tcPr>
            <w:tcW w:w="993"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6" w:type="dxa"/>
            <w:shd w:val="clear" w:color="auto" w:fill="auto"/>
          </w:tcPr>
          <w:p w:rsidR="00C11226" w:rsidRPr="0005771A" w:rsidRDefault="00C11226" w:rsidP="007C4326">
            <w:pPr>
              <w:rPr>
                <w:sz w:val="24"/>
                <w:szCs w:val="24"/>
              </w:rPr>
            </w:pPr>
          </w:p>
        </w:tc>
      </w:tr>
      <w:tr w:rsidR="00C11226" w:rsidRPr="0005771A" w:rsidTr="00080177">
        <w:tc>
          <w:tcPr>
            <w:tcW w:w="534" w:type="dxa"/>
            <w:shd w:val="clear" w:color="auto" w:fill="auto"/>
          </w:tcPr>
          <w:p w:rsidR="00C11226" w:rsidRPr="0005771A" w:rsidRDefault="00C11226" w:rsidP="00CB168A">
            <w:pPr>
              <w:rPr>
                <w:sz w:val="24"/>
                <w:szCs w:val="24"/>
              </w:rPr>
            </w:pPr>
            <w:r w:rsidRPr="0005771A">
              <w:rPr>
                <w:sz w:val="24"/>
                <w:szCs w:val="24"/>
              </w:rPr>
              <w:t>2</w:t>
            </w:r>
          </w:p>
        </w:tc>
        <w:tc>
          <w:tcPr>
            <w:tcW w:w="3969" w:type="dxa"/>
            <w:shd w:val="clear" w:color="auto" w:fill="auto"/>
          </w:tcPr>
          <w:p w:rsidR="00C11226" w:rsidRPr="0005771A" w:rsidRDefault="00C11226" w:rsidP="00CB168A">
            <w:pPr>
              <w:rPr>
                <w:sz w:val="24"/>
                <w:szCs w:val="24"/>
              </w:rPr>
            </w:pPr>
            <w:r w:rsidRPr="0005771A">
              <w:rPr>
                <w:sz w:val="24"/>
                <w:szCs w:val="24"/>
              </w:rPr>
              <w:t>Создание благоприятных условий для социальной адаптации и интеграции иммигрантов</w:t>
            </w:r>
          </w:p>
        </w:tc>
        <w:tc>
          <w:tcPr>
            <w:tcW w:w="992" w:type="dxa"/>
            <w:shd w:val="clear" w:color="auto" w:fill="auto"/>
          </w:tcPr>
          <w:p w:rsidR="00C11226" w:rsidRPr="0005771A" w:rsidRDefault="0084755D" w:rsidP="00CB168A">
            <w:pPr>
              <w:rPr>
                <w:sz w:val="24"/>
                <w:szCs w:val="24"/>
              </w:rPr>
            </w:pPr>
            <w:r w:rsidRPr="0005771A">
              <w:rPr>
                <w:sz w:val="24"/>
                <w:szCs w:val="24"/>
              </w:rPr>
              <w:t>20</w:t>
            </w:r>
            <w:r>
              <w:rPr>
                <w:sz w:val="24"/>
                <w:szCs w:val="24"/>
              </w:rPr>
              <w:t>20</w:t>
            </w:r>
            <w:r w:rsidRPr="0005771A">
              <w:rPr>
                <w:sz w:val="24"/>
                <w:szCs w:val="24"/>
              </w:rPr>
              <w:t xml:space="preserve"> – 202</w:t>
            </w:r>
            <w:r>
              <w:rPr>
                <w:sz w:val="24"/>
                <w:szCs w:val="24"/>
              </w:rPr>
              <w:t>5</w:t>
            </w:r>
            <w:r w:rsidRPr="0005771A">
              <w:rPr>
                <w:sz w:val="24"/>
                <w:szCs w:val="24"/>
              </w:rPr>
              <w:t xml:space="preserve"> годы</w:t>
            </w:r>
          </w:p>
        </w:tc>
        <w:tc>
          <w:tcPr>
            <w:tcW w:w="2835" w:type="dxa"/>
            <w:shd w:val="clear" w:color="auto" w:fill="auto"/>
          </w:tcPr>
          <w:p w:rsidR="00C11226" w:rsidRPr="0005771A" w:rsidRDefault="004915A6" w:rsidP="00CB168A">
            <w:pPr>
              <w:rPr>
                <w:sz w:val="24"/>
                <w:szCs w:val="24"/>
              </w:rPr>
            </w:pPr>
            <w:r>
              <w:rPr>
                <w:sz w:val="24"/>
                <w:szCs w:val="24"/>
              </w:rPr>
              <w:t>Отдел</w:t>
            </w:r>
            <w:r w:rsidR="00C11226" w:rsidRPr="0005771A">
              <w:rPr>
                <w:sz w:val="24"/>
                <w:szCs w:val="24"/>
              </w:rPr>
              <w:t xml:space="preserve"> соцзащиты</w:t>
            </w:r>
            <w:r>
              <w:rPr>
                <w:sz w:val="24"/>
                <w:szCs w:val="24"/>
              </w:rPr>
              <w:t>;</w:t>
            </w:r>
          </w:p>
          <w:p w:rsidR="00C11226" w:rsidRPr="0005771A" w:rsidRDefault="00C11226" w:rsidP="00CB168A">
            <w:pPr>
              <w:rPr>
                <w:sz w:val="24"/>
                <w:szCs w:val="24"/>
              </w:rPr>
            </w:pPr>
            <w:r w:rsidRPr="0005771A">
              <w:rPr>
                <w:sz w:val="24"/>
                <w:szCs w:val="24"/>
              </w:rPr>
              <w:t>Отдел ку</w:t>
            </w:r>
            <w:r w:rsidR="004915A6">
              <w:rPr>
                <w:sz w:val="24"/>
                <w:szCs w:val="24"/>
              </w:rPr>
              <w:t>льтуры;</w:t>
            </w:r>
          </w:p>
          <w:p w:rsidR="00C11226" w:rsidRPr="0005771A" w:rsidRDefault="00C11226" w:rsidP="00CB168A">
            <w:pPr>
              <w:rPr>
                <w:sz w:val="24"/>
                <w:szCs w:val="24"/>
              </w:rPr>
            </w:pPr>
            <w:r w:rsidRPr="0005771A">
              <w:rPr>
                <w:sz w:val="24"/>
                <w:szCs w:val="24"/>
              </w:rPr>
              <w:t>Отдел образования</w:t>
            </w:r>
          </w:p>
        </w:tc>
        <w:tc>
          <w:tcPr>
            <w:tcW w:w="850"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9" w:type="dxa"/>
            <w:shd w:val="clear" w:color="auto" w:fill="auto"/>
          </w:tcPr>
          <w:p w:rsidR="00C11226" w:rsidRPr="0005771A" w:rsidRDefault="00C11226" w:rsidP="007C4326">
            <w:pPr>
              <w:jc w:val="center"/>
              <w:rPr>
                <w:color w:val="FF0000"/>
                <w:sz w:val="24"/>
                <w:szCs w:val="24"/>
              </w:rPr>
            </w:pPr>
            <w:r w:rsidRPr="0005771A">
              <w:rPr>
                <w:sz w:val="24"/>
                <w:szCs w:val="24"/>
              </w:rPr>
              <w:t>0</w:t>
            </w:r>
          </w:p>
        </w:tc>
        <w:tc>
          <w:tcPr>
            <w:tcW w:w="708" w:type="dxa"/>
            <w:shd w:val="clear" w:color="auto" w:fill="auto"/>
          </w:tcPr>
          <w:p w:rsidR="00C11226" w:rsidRPr="0005771A" w:rsidRDefault="00C11226" w:rsidP="007C4326">
            <w:pPr>
              <w:jc w:val="center"/>
              <w:rPr>
                <w:sz w:val="24"/>
                <w:szCs w:val="24"/>
              </w:rPr>
            </w:pPr>
            <w:r w:rsidRPr="0005771A">
              <w:rPr>
                <w:sz w:val="24"/>
                <w:szCs w:val="24"/>
              </w:rPr>
              <w:t>0</w:t>
            </w:r>
          </w:p>
        </w:tc>
        <w:tc>
          <w:tcPr>
            <w:tcW w:w="993" w:type="dxa"/>
            <w:shd w:val="clear" w:color="auto" w:fill="auto"/>
          </w:tcPr>
          <w:p w:rsidR="00C11226" w:rsidRPr="0005771A" w:rsidRDefault="00C11226" w:rsidP="007C4326">
            <w:pPr>
              <w:jc w:val="center"/>
              <w:rPr>
                <w:sz w:val="24"/>
                <w:szCs w:val="24"/>
              </w:rPr>
            </w:pPr>
            <w:r w:rsidRPr="0005771A">
              <w:rPr>
                <w:sz w:val="24"/>
                <w:szCs w:val="24"/>
              </w:rPr>
              <w:t>0</w:t>
            </w:r>
          </w:p>
        </w:tc>
        <w:tc>
          <w:tcPr>
            <w:tcW w:w="850" w:type="dxa"/>
            <w:shd w:val="clear" w:color="auto" w:fill="auto"/>
          </w:tcPr>
          <w:p w:rsidR="00C11226" w:rsidRPr="0005771A" w:rsidRDefault="00C11226" w:rsidP="007C4326">
            <w:pPr>
              <w:jc w:val="center"/>
              <w:rPr>
                <w:sz w:val="24"/>
                <w:szCs w:val="24"/>
              </w:rPr>
            </w:pPr>
            <w:r w:rsidRPr="0005771A">
              <w:rPr>
                <w:sz w:val="24"/>
                <w:szCs w:val="24"/>
              </w:rPr>
              <w:t>0</w:t>
            </w:r>
          </w:p>
        </w:tc>
        <w:tc>
          <w:tcPr>
            <w:tcW w:w="1276" w:type="dxa"/>
            <w:shd w:val="clear" w:color="auto" w:fill="auto"/>
          </w:tcPr>
          <w:p w:rsidR="00C11226" w:rsidRPr="0005771A" w:rsidRDefault="00C11226" w:rsidP="007C4326">
            <w:pPr>
              <w:rPr>
                <w:sz w:val="24"/>
                <w:szCs w:val="24"/>
              </w:rPr>
            </w:pPr>
          </w:p>
        </w:tc>
      </w:tr>
      <w:tr w:rsidR="00080177" w:rsidRPr="0005771A" w:rsidTr="00080177">
        <w:tc>
          <w:tcPr>
            <w:tcW w:w="8330" w:type="dxa"/>
            <w:gridSpan w:val="4"/>
            <w:shd w:val="clear" w:color="auto" w:fill="auto"/>
          </w:tcPr>
          <w:p w:rsidR="00080177" w:rsidRPr="0005771A" w:rsidRDefault="00080177" w:rsidP="00CB168A">
            <w:pPr>
              <w:rPr>
                <w:sz w:val="24"/>
                <w:szCs w:val="24"/>
              </w:rPr>
            </w:pPr>
            <w:r w:rsidRPr="0005771A">
              <w:rPr>
                <w:sz w:val="24"/>
                <w:szCs w:val="24"/>
              </w:rPr>
              <w:t>Итого:</w:t>
            </w:r>
          </w:p>
          <w:p w:rsidR="00080177" w:rsidRPr="0005771A" w:rsidRDefault="00080177" w:rsidP="00CB168A">
            <w:pPr>
              <w:rPr>
                <w:sz w:val="24"/>
                <w:szCs w:val="24"/>
              </w:rPr>
            </w:pPr>
            <w:r w:rsidRPr="0005771A">
              <w:rPr>
                <w:sz w:val="24"/>
                <w:szCs w:val="24"/>
              </w:rPr>
              <w:t>в том числе:</w:t>
            </w:r>
          </w:p>
          <w:p w:rsidR="00080177" w:rsidRPr="0005771A" w:rsidRDefault="00080177" w:rsidP="00CB168A">
            <w:pPr>
              <w:rPr>
                <w:sz w:val="24"/>
                <w:szCs w:val="24"/>
              </w:rPr>
            </w:pPr>
            <w:r w:rsidRPr="0005771A">
              <w:rPr>
                <w:sz w:val="24"/>
                <w:szCs w:val="24"/>
              </w:rPr>
              <w:t>средства районного бюджета</w:t>
            </w:r>
          </w:p>
        </w:tc>
        <w:tc>
          <w:tcPr>
            <w:tcW w:w="850" w:type="dxa"/>
            <w:shd w:val="clear" w:color="auto" w:fill="auto"/>
          </w:tcPr>
          <w:p w:rsidR="00080177" w:rsidRPr="005803CF" w:rsidRDefault="0042339F" w:rsidP="00C6652F">
            <w:pPr>
              <w:jc w:val="center"/>
              <w:rPr>
                <w:sz w:val="24"/>
                <w:szCs w:val="24"/>
              </w:rPr>
            </w:pPr>
            <w:r>
              <w:rPr>
                <w:sz w:val="24"/>
                <w:szCs w:val="24"/>
              </w:rPr>
              <w:t>0</w:t>
            </w:r>
          </w:p>
          <w:p w:rsidR="00080177" w:rsidRPr="005803CF" w:rsidRDefault="00080177" w:rsidP="00C6652F">
            <w:pPr>
              <w:jc w:val="center"/>
              <w:rPr>
                <w:sz w:val="24"/>
                <w:szCs w:val="24"/>
              </w:rPr>
            </w:pPr>
          </w:p>
          <w:p w:rsidR="00080177" w:rsidRPr="005803CF" w:rsidRDefault="0042339F" w:rsidP="00C6652F">
            <w:pPr>
              <w:jc w:val="center"/>
              <w:rPr>
                <w:sz w:val="24"/>
                <w:szCs w:val="24"/>
              </w:rPr>
            </w:pPr>
            <w:r>
              <w:rPr>
                <w:sz w:val="24"/>
                <w:szCs w:val="24"/>
              </w:rPr>
              <w:t>0</w:t>
            </w:r>
          </w:p>
        </w:tc>
        <w:tc>
          <w:tcPr>
            <w:tcW w:w="709" w:type="dxa"/>
            <w:shd w:val="clear" w:color="auto" w:fill="auto"/>
          </w:tcPr>
          <w:p w:rsidR="00080177" w:rsidRPr="005803CF" w:rsidRDefault="0042339F" w:rsidP="00C6652F">
            <w:pPr>
              <w:jc w:val="center"/>
              <w:rPr>
                <w:sz w:val="24"/>
                <w:szCs w:val="24"/>
              </w:rPr>
            </w:pPr>
            <w:r>
              <w:rPr>
                <w:sz w:val="24"/>
                <w:szCs w:val="24"/>
              </w:rPr>
              <w:t>0</w:t>
            </w:r>
          </w:p>
          <w:p w:rsidR="00080177" w:rsidRPr="005803CF" w:rsidRDefault="00080177" w:rsidP="00C6652F">
            <w:pPr>
              <w:jc w:val="center"/>
              <w:rPr>
                <w:sz w:val="24"/>
                <w:szCs w:val="24"/>
              </w:rPr>
            </w:pPr>
          </w:p>
          <w:p w:rsidR="00080177" w:rsidRPr="005803CF" w:rsidRDefault="0042339F" w:rsidP="00C6652F">
            <w:pPr>
              <w:jc w:val="center"/>
              <w:rPr>
                <w:sz w:val="24"/>
                <w:szCs w:val="24"/>
              </w:rPr>
            </w:pPr>
            <w:r>
              <w:rPr>
                <w:sz w:val="24"/>
                <w:szCs w:val="24"/>
              </w:rPr>
              <w:t>0</w:t>
            </w:r>
          </w:p>
        </w:tc>
        <w:tc>
          <w:tcPr>
            <w:tcW w:w="709" w:type="dxa"/>
            <w:shd w:val="clear" w:color="auto" w:fill="auto"/>
          </w:tcPr>
          <w:p w:rsidR="00080177" w:rsidRPr="005803CF" w:rsidRDefault="0042339F" w:rsidP="00C6652F">
            <w:pPr>
              <w:jc w:val="center"/>
              <w:rPr>
                <w:sz w:val="24"/>
                <w:szCs w:val="24"/>
              </w:rPr>
            </w:pPr>
            <w:r>
              <w:rPr>
                <w:sz w:val="24"/>
                <w:szCs w:val="24"/>
              </w:rPr>
              <w:t>0</w:t>
            </w:r>
          </w:p>
          <w:p w:rsidR="00080177" w:rsidRPr="005803CF" w:rsidRDefault="00080177" w:rsidP="00C6652F">
            <w:pPr>
              <w:jc w:val="center"/>
              <w:rPr>
                <w:sz w:val="24"/>
                <w:szCs w:val="24"/>
              </w:rPr>
            </w:pPr>
          </w:p>
          <w:p w:rsidR="00080177" w:rsidRPr="005803CF" w:rsidRDefault="00080177" w:rsidP="00C6652F">
            <w:pPr>
              <w:jc w:val="center"/>
              <w:rPr>
                <w:sz w:val="24"/>
                <w:szCs w:val="24"/>
              </w:rPr>
            </w:pPr>
            <w:r>
              <w:rPr>
                <w:sz w:val="24"/>
                <w:szCs w:val="24"/>
              </w:rPr>
              <w:t>0</w:t>
            </w:r>
          </w:p>
        </w:tc>
        <w:tc>
          <w:tcPr>
            <w:tcW w:w="709" w:type="dxa"/>
            <w:shd w:val="clear" w:color="auto" w:fill="auto"/>
          </w:tcPr>
          <w:p w:rsidR="00080177" w:rsidRPr="005803CF" w:rsidRDefault="0042339F" w:rsidP="00C6652F">
            <w:pPr>
              <w:jc w:val="center"/>
              <w:rPr>
                <w:sz w:val="24"/>
                <w:szCs w:val="24"/>
              </w:rPr>
            </w:pPr>
            <w:r>
              <w:rPr>
                <w:sz w:val="24"/>
                <w:szCs w:val="24"/>
              </w:rPr>
              <w:t>0</w:t>
            </w:r>
          </w:p>
          <w:p w:rsidR="00080177" w:rsidRPr="005803CF" w:rsidRDefault="00080177" w:rsidP="00C6652F">
            <w:pPr>
              <w:jc w:val="center"/>
              <w:rPr>
                <w:sz w:val="24"/>
                <w:szCs w:val="24"/>
              </w:rPr>
            </w:pPr>
          </w:p>
          <w:p w:rsidR="00080177" w:rsidRPr="005803CF" w:rsidRDefault="0042339F" w:rsidP="00C6652F">
            <w:pPr>
              <w:jc w:val="center"/>
              <w:rPr>
                <w:sz w:val="24"/>
                <w:szCs w:val="24"/>
              </w:rPr>
            </w:pPr>
            <w:r>
              <w:rPr>
                <w:sz w:val="24"/>
                <w:szCs w:val="24"/>
              </w:rPr>
              <w:t>0</w:t>
            </w:r>
          </w:p>
        </w:tc>
        <w:tc>
          <w:tcPr>
            <w:tcW w:w="708" w:type="dxa"/>
            <w:shd w:val="clear" w:color="auto" w:fill="auto"/>
          </w:tcPr>
          <w:p w:rsidR="00080177" w:rsidRPr="005803CF" w:rsidRDefault="0042339F" w:rsidP="00C6652F">
            <w:pPr>
              <w:jc w:val="center"/>
              <w:rPr>
                <w:rStyle w:val="ae"/>
                <w:i w:val="0"/>
                <w:sz w:val="24"/>
                <w:szCs w:val="24"/>
              </w:rPr>
            </w:pPr>
            <w:r>
              <w:rPr>
                <w:rStyle w:val="ae"/>
                <w:i w:val="0"/>
                <w:sz w:val="24"/>
                <w:szCs w:val="24"/>
              </w:rPr>
              <w:t>0</w:t>
            </w:r>
          </w:p>
          <w:p w:rsidR="00080177" w:rsidRPr="005803CF" w:rsidRDefault="00080177" w:rsidP="00C6652F">
            <w:pPr>
              <w:jc w:val="center"/>
              <w:rPr>
                <w:rStyle w:val="ae"/>
                <w:i w:val="0"/>
                <w:sz w:val="24"/>
                <w:szCs w:val="24"/>
              </w:rPr>
            </w:pPr>
          </w:p>
          <w:p w:rsidR="00080177" w:rsidRPr="005803CF" w:rsidRDefault="0042339F" w:rsidP="00C6652F">
            <w:pPr>
              <w:jc w:val="center"/>
              <w:rPr>
                <w:rStyle w:val="ae"/>
                <w:i w:val="0"/>
                <w:sz w:val="24"/>
                <w:szCs w:val="24"/>
              </w:rPr>
            </w:pPr>
            <w:r>
              <w:rPr>
                <w:rStyle w:val="ae"/>
                <w:i w:val="0"/>
                <w:sz w:val="24"/>
                <w:szCs w:val="24"/>
              </w:rPr>
              <w:t>0</w:t>
            </w:r>
          </w:p>
        </w:tc>
        <w:tc>
          <w:tcPr>
            <w:tcW w:w="993" w:type="dxa"/>
            <w:shd w:val="clear" w:color="auto" w:fill="auto"/>
          </w:tcPr>
          <w:p w:rsidR="00080177" w:rsidRPr="005803CF" w:rsidRDefault="0042339F" w:rsidP="00C6652F">
            <w:pPr>
              <w:jc w:val="center"/>
              <w:rPr>
                <w:rStyle w:val="ae"/>
                <w:i w:val="0"/>
                <w:sz w:val="24"/>
                <w:szCs w:val="24"/>
              </w:rPr>
            </w:pPr>
            <w:r>
              <w:rPr>
                <w:rStyle w:val="ae"/>
                <w:i w:val="0"/>
                <w:sz w:val="24"/>
                <w:szCs w:val="24"/>
              </w:rPr>
              <w:t>0</w:t>
            </w:r>
          </w:p>
          <w:p w:rsidR="00080177" w:rsidRPr="005803CF" w:rsidRDefault="00080177" w:rsidP="00C6652F">
            <w:pPr>
              <w:jc w:val="center"/>
              <w:rPr>
                <w:rStyle w:val="ae"/>
                <w:i w:val="0"/>
                <w:sz w:val="24"/>
                <w:szCs w:val="24"/>
              </w:rPr>
            </w:pPr>
          </w:p>
          <w:p w:rsidR="00080177" w:rsidRPr="005803CF" w:rsidRDefault="0042339F" w:rsidP="00C6652F">
            <w:pPr>
              <w:jc w:val="center"/>
              <w:rPr>
                <w:rStyle w:val="ae"/>
                <w:i w:val="0"/>
                <w:sz w:val="24"/>
                <w:szCs w:val="24"/>
              </w:rPr>
            </w:pPr>
            <w:r>
              <w:rPr>
                <w:rStyle w:val="ae"/>
                <w:i w:val="0"/>
                <w:sz w:val="24"/>
                <w:szCs w:val="24"/>
              </w:rPr>
              <w:t>0</w:t>
            </w:r>
          </w:p>
        </w:tc>
        <w:tc>
          <w:tcPr>
            <w:tcW w:w="850" w:type="dxa"/>
            <w:shd w:val="clear" w:color="auto" w:fill="auto"/>
          </w:tcPr>
          <w:p w:rsidR="00080177" w:rsidRPr="005803CF" w:rsidRDefault="0042339F" w:rsidP="00C6652F">
            <w:pPr>
              <w:jc w:val="center"/>
              <w:rPr>
                <w:rStyle w:val="ae"/>
                <w:i w:val="0"/>
                <w:sz w:val="24"/>
                <w:szCs w:val="24"/>
              </w:rPr>
            </w:pPr>
            <w:r>
              <w:rPr>
                <w:rStyle w:val="ae"/>
                <w:i w:val="0"/>
                <w:sz w:val="24"/>
                <w:szCs w:val="24"/>
              </w:rPr>
              <w:t>0</w:t>
            </w:r>
          </w:p>
          <w:p w:rsidR="00080177" w:rsidRPr="005803CF" w:rsidRDefault="00080177" w:rsidP="00C6652F">
            <w:pPr>
              <w:jc w:val="center"/>
              <w:rPr>
                <w:rStyle w:val="ae"/>
                <w:i w:val="0"/>
                <w:sz w:val="24"/>
                <w:szCs w:val="24"/>
              </w:rPr>
            </w:pPr>
          </w:p>
          <w:p w:rsidR="00080177" w:rsidRPr="005803CF" w:rsidRDefault="0042339F" w:rsidP="00C6652F">
            <w:pPr>
              <w:jc w:val="center"/>
              <w:rPr>
                <w:sz w:val="24"/>
                <w:szCs w:val="24"/>
              </w:rPr>
            </w:pPr>
            <w:r>
              <w:rPr>
                <w:rStyle w:val="ae"/>
                <w:i w:val="0"/>
                <w:sz w:val="24"/>
                <w:szCs w:val="24"/>
              </w:rPr>
              <w:t>0</w:t>
            </w:r>
          </w:p>
        </w:tc>
        <w:tc>
          <w:tcPr>
            <w:tcW w:w="1276" w:type="dxa"/>
            <w:shd w:val="clear" w:color="auto" w:fill="auto"/>
          </w:tcPr>
          <w:p w:rsidR="00080177" w:rsidRPr="0005771A" w:rsidRDefault="00080177" w:rsidP="007C4326">
            <w:pPr>
              <w:rPr>
                <w:sz w:val="24"/>
                <w:szCs w:val="24"/>
              </w:rPr>
            </w:pPr>
          </w:p>
        </w:tc>
      </w:tr>
      <w:tr w:rsidR="005803CF" w:rsidRPr="0005771A" w:rsidTr="00080177">
        <w:trPr>
          <w:trHeight w:val="828"/>
        </w:trPr>
        <w:tc>
          <w:tcPr>
            <w:tcW w:w="8330" w:type="dxa"/>
            <w:gridSpan w:val="4"/>
            <w:shd w:val="clear" w:color="auto" w:fill="auto"/>
          </w:tcPr>
          <w:p w:rsidR="005803CF" w:rsidRPr="00080177" w:rsidRDefault="005803CF" w:rsidP="00CB168A">
            <w:pPr>
              <w:rPr>
                <w:b/>
                <w:sz w:val="24"/>
                <w:szCs w:val="24"/>
              </w:rPr>
            </w:pPr>
            <w:r w:rsidRPr="00080177">
              <w:rPr>
                <w:b/>
                <w:sz w:val="24"/>
                <w:szCs w:val="24"/>
              </w:rPr>
              <w:t>Всего по программе:</w:t>
            </w:r>
          </w:p>
          <w:p w:rsidR="005803CF" w:rsidRPr="00080177" w:rsidRDefault="005803CF" w:rsidP="00CB168A">
            <w:pPr>
              <w:rPr>
                <w:b/>
                <w:sz w:val="24"/>
                <w:szCs w:val="24"/>
              </w:rPr>
            </w:pPr>
            <w:r w:rsidRPr="00080177">
              <w:rPr>
                <w:b/>
                <w:sz w:val="24"/>
                <w:szCs w:val="24"/>
              </w:rPr>
              <w:t>в том числе:</w:t>
            </w:r>
          </w:p>
          <w:p w:rsidR="005803CF" w:rsidRPr="00080177" w:rsidRDefault="005803CF" w:rsidP="00CB168A">
            <w:pPr>
              <w:rPr>
                <w:b/>
                <w:sz w:val="24"/>
                <w:szCs w:val="24"/>
              </w:rPr>
            </w:pPr>
            <w:r w:rsidRPr="00080177">
              <w:rPr>
                <w:b/>
                <w:sz w:val="24"/>
                <w:szCs w:val="24"/>
              </w:rPr>
              <w:t>средства районного бюджета</w:t>
            </w:r>
          </w:p>
        </w:tc>
        <w:tc>
          <w:tcPr>
            <w:tcW w:w="850" w:type="dxa"/>
            <w:shd w:val="clear" w:color="auto" w:fill="auto"/>
          </w:tcPr>
          <w:p w:rsidR="005803CF" w:rsidRPr="00080177" w:rsidRDefault="004915A6" w:rsidP="007C4326">
            <w:pPr>
              <w:jc w:val="center"/>
              <w:rPr>
                <w:b/>
                <w:sz w:val="24"/>
                <w:szCs w:val="24"/>
              </w:rPr>
            </w:pPr>
            <w:r w:rsidRPr="00080177">
              <w:rPr>
                <w:b/>
                <w:sz w:val="24"/>
                <w:szCs w:val="24"/>
              </w:rPr>
              <w:t>258,0</w:t>
            </w:r>
          </w:p>
          <w:p w:rsidR="005803CF" w:rsidRPr="00080177" w:rsidRDefault="005803CF" w:rsidP="007C4326">
            <w:pPr>
              <w:jc w:val="center"/>
              <w:rPr>
                <w:b/>
                <w:sz w:val="24"/>
                <w:szCs w:val="24"/>
              </w:rPr>
            </w:pPr>
          </w:p>
          <w:p w:rsidR="005803CF" w:rsidRPr="00080177" w:rsidRDefault="004915A6" w:rsidP="007C4326">
            <w:pPr>
              <w:jc w:val="center"/>
              <w:rPr>
                <w:b/>
                <w:sz w:val="24"/>
                <w:szCs w:val="24"/>
              </w:rPr>
            </w:pPr>
            <w:r w:rsidRPr="00080177">
              <w:rPr>
                <w:b/>
                <w:sz w:val="24"/>
                <w:szCs w:val="24"/>
              </w:rPr>
              <w:t>258,0</w:t>
            </w:r>
          </w:p>
        </w:tc>
        <w:tc>
          <w:tcPr>
            <w:tcW w:w="709" w:type="dxa"/>
            <w:shd w:val="clear" w:color="auto" w:fill="auto"/>
          </w:tcPr>
          <w:p w:rsidR="005803CF" w:rsidRPr="00080177" w:rsidRDefault="005A37E3" w:rsidP="007C4326">
            <w:pPr>
              <w:jc w:val="center"/>
              <w:rPr>
                <w:b/>
                <w:sz w:val="24"/>
                <w:szCs w:val="24"/>
              </w:rPr>
            </w:pPr>
            <w:r w:rsidRPr="00080177">
              <w:rPr>
                <w:b/>
                <w:sz w:val="24"/>
                <w:szCs w:val="24"/>
              </w:rPr>
              <w:t>43,0</w:t>
            </w:r>
          </w:p>
          <w:p w:rsidR="005803CF" w:rsidRPr="00080177" w:rsidRDefault="005803CF" w:rsidP="007C4326">
            <w:pPr>
              <w:jc w:val="center"/>
              <w:rPr>
                <w:b/>
                <w:sz w:val="24"/>
                <w:szCs w:val="24"/>
              </w:rPr>
            </w:pPr>
          </w:p>
          <w:p w:rsidR="005803CF" w:rsidRPr="00080177" w:rsidRDefault="005A37E3" w:rsidP="007C4326">
            <w:pPr>
              <w:jc w:val="center"/>
              <w:rPr>
                <w:b/>
                <w:sz w:val="24"/>
                <w:szCs w:val="24"/>
              </w:rPr>
            </w:pPr>
            <w:r w:rsidRPr="00080177">
              <w:rPr>
                <w:b/>
                <w:sz w:val="24"/>
                <w:szCs w:val="24"/>
              </w:rPr>
              <w:t>43,0</w:t>
            </w:r>
          </w:p>
        </w:tc>
        <w:tc>
          <w:tcPr>
            <w:tcW w:w="709" w:type="dxa"/>
            <w:shd w:val="clear" w:color="auto" w:fill="auto"/>
          </w:tcPr>
          <w:p w:rsidR="005A37E3" w:rsidRPr="00080177" w:rsidRDefault="005A37E3" w:rsidP="005A37E3">
            <w:pPr>
              <w:jc w:val="center"/>
              <w:rPr>
                <w:b/>
                <w:sz w:val="24"/>
                <w:szCs w:val="24"/>
              </w:rPr>
            </w:pPr>
            <w:r w:rsidRPr="00080177">
              <w:rPr>
                <w:b/>
                <w:sz w:val="24"/>
                <w:szCs w:val="24"/>
              </w:rPr>
              <w:t>43,0</w:t>
            </w:r>
          </w:p>
          <w:p w:rsidR="005803CF" w:rsidRPr="00080177" w:rsidRDefault="005803CF" w:rsidP="007C4326">
            <w:pPr>
              <w:jc w:val="center"/>
              <w:rPr>
                <w:b/>
                <w:sz w:val="24"/>
                <w:szCs w:val="24"/>
              </w:rPr>
            </w:pPr>
          </w:p>
          <w:p w:rsidR="005803CF" w:rsidRPr="00080177" w:rsidRDefault="00080177" w:rsidP="007C4326">
            <w:pPr>
              <w:jc w:val="center"/>
              <w:rPr>
                <w:b/>
                <w:sz w:val="24"/>
                <w:szCs w:val="24"/>
              </w:rPr>
            </w:pPr>
            <w:r w:rsidRPr="00080177">
              <w:rPr>
                <w:b/>
                <w:sz w:val="24"/>
                <w:szCs w:val="24"/>
              </w:rPr>
              <w:t>43,0</w:t>
            </w:r>
          </w:p>
        </w:tc>
        <w:tc>
          <w:tcPr>
            <w:tcW w:w="709" w:type="dxa"/>
            <w:shd w:val="clear" w:color="auto" w:fill="auto"/>
          </w:tcPr>
          <w:p w:rsidR="005803CF" w:rsidRPr="00080177" w:rsidRDefault="00080177" w:rsidP="007C4326">
            <w:pPr>
              <w:jc w:val="center"/>
              <w:rPr>
                <w:b/>
                <w:sz w:val="24"/>
                <w:szCs w:val="24"/>
              </w:rPr>
            </w:pPr>
            <w:r w:rsidRPr="00080177">
              <w:rPr>
                <w:b/>
                <w:sz w:val="24"/>
                <w:szCs w:val="24"/>
              </w:rPr>
              <w:t>43,0</w:t>
            </w:r>
          </w:p>
          <w:p w:rsidR="005803CF" w:rsidRPr="00080177" w:rsidRDefault="005803CF" w:rsidP="007C4326">
            <w:pPr>
              <w:jc w:val="center"/>
              <w:rPr>
                <w:b/>
                <w:sz w:val="24"/>
                <w:szCs w:val="24"/>
              </w:rPr>
            </w:pPr>
          </w:p>
          <w:p w:rsidR="005803CF" w:rsidRPr="00080177" w:rsidRDefault="00080177" w:rsidP="007C4326">
            <w:pPr>
              <w:jc w:val="center"/>
              <w:rPr>
                <w:b/>
                <w:sz w:val="24"/>
                <w:szCs w:val="24"/>
              </w:rPr>
            </w:pPr>
            <w:r w:rsidRPr="00080177">
              <w:rPr>
                <w:b/>
                <w:sz w:val="24"/>
                <w:szCs w:val="24"/>
              </w:rPr>
              <w:t>43,0</w:t>
            </w:r>
          </w:p>
        </w:tc>
        <w:tc>
          <w:tcPr>
            <w:tcW w:w="708" w:type="dxa"/>
            <w:shd w:val="clear" w:color="auto" w:fill="auto"/>
          </w:tcPr>
          <w:p w:rsidR="005803CF" w:rsidRPr="00080177" w:rsidRDefault="00080177" w:rsidP="007C4326">
            <w:pPr>
              <w:jc w:val="center"/>
              <w:rPr>
                <w:rStyle w:val="ae"/>
                <w:b/>
                <w:i w:val="0"/>
                <w:sz w:val="24"/>
                <w:szCs w:val="24"/>
              </w:rPr>
            </w:pPr>
            <w:r w:rsidRPr="00080177">
              <w:rPr>
                <w:rStyle w:val="ae"/>
                <w:b/>
                <w:i w:val="0"/>
                <w:sz w:val="24"/>
                <w:szCs w:val="24"/>
              </w:rPr>
              <w:t>43,0</w:t>
            </w:r>
          </w:p>
          <w:p w:rsidR="005803CF" w:rsidRPr="00080177" w:rsidRDefault="005803CF" w:rsidP="007C4326">
            <w:pPr>
              <w:jc w:val="center"/>
              <w:rPr>
                <w:rStyle w:val="ae"/>
                <w:b/>
                <w:i w:val="0"/>
                <w:sz w:val="24"/>
                <w:szCs w:val="24"/>
              </w:rPr>
            </w:pPr>
          </w:p>
          <w:p w:rsidR="005803CF" w:rsidRPr="00080177" w:rsidRDefault="00080177" w:rsidP="007C4326">
            <w:pPr>
              <w:jc w:val="center"/>
              <w:rPr>
                <w:rStyle w:val="ae"/>
                <w:b/>
                <w:i w:val="0"/>
                <w:sz w:val="24"/>
                <w:szCs w:val="24"/>
              </w:rPr>
            </w:pPr>
            <w:r w:rsidRPr="00080177">
              <w:rPr>
                <w:rStyle w:val="ae"/>
                <w:b/>
                <w:i w:val="0"/>
                <w:sz w:val="24"/>
                <w:szCs w:val="24"/>
              </w:rPr>
              <w:t>43,0</w:t>
            </w:r>
          </w:p>
        </w:tc>
        <w:tc>
          <w:tcPr>
            <w:tcW w:w="993" w:type="dxa"/>
            <w:shd w:val="clear" w:color="auto" w:fill="auto"/>
          </w:tcPr>
          <w:p w:rsidR="005803CF" w:rsidRPr="00080177" w:rsidRDefault="00080177" w:rsidP="007C4326">
            <w:pPr>
              <w:jc w:val="center"/>
              <w:rPr>
                <w:rStyle w:val="ae"/>
                <w:b/>
                <w:i w:val="0"/>
                <w:sz w:val="24"/>
                <w:szCs w:val="24"/>
              </w:rPr>
            </w:pPr>
            <w:r w:rsidRPr="00080177">
              <w:rPr>
                <w:rStyle w:val="ae"/>
                <w:b/>
                <w:i w:val="0"/>
                <w:sz w:val="24"/>
                <w:szCs w:val="24"/>
              </w:rPr>
              <w:t>43,0</w:t>
            </w:r>
          </w:p>
          <w:p w:rsidR="005803CF" w:rsidRPr="00080177" w:rsidRDefault="005803CF" w:rsidP="007C4326">
            <w:pPr>
              <w:jc w:val="center"/>
              <w:rPr>
                <w:rStyle w:val="ae"/>
                <w:b/>
                <w:i w:val="0"/>
                <w:sz w:val="24"/>
                <w:szCs w:val="24"/>
              </w:rPr>
            </w:pPr>
          </w:p>
          <w:p w:rsidR="005803CF" w:rsidRPr="00080177" w:rsidRDefault="00080177" w:rsidP="007C4326">
            <w:pPr>
              <w:jc w:val="center"/>
              <w:rPr>
                <w:rStyle w:val="ae"/>
                <w:b/>
                <w:i w:val="0"/>
                <w:sz w:val="24"/>
                <w:szCs w:val="24"/>
              </w:rPr>
            </w:pPr>
            <w:r w:rsidRPr="00080177">
              <w:rPr>
                <w:rStyle w:val="ae"/>
                <w:b/>
                <w:i w:val="0"/>
                <w:sz w:val="24"/>
                <w:szCs w:val="24"/>
              </w:rPr>
              <w:t>43,0</w:t>
            </w:r>
          </w:p>
        </w:tc>
        <w:tc>
          <w:tcPr>
            <w:tcW w:w="850" w:type="dxa"/>
            <w:shd w:val="clear" w:color="auto" w:fill="auto"/>
          </w:tcPr>
          <w:p w:rsidR="005803CF" w:rsidRPr="00080177" w:rsidRDefault="00080177" w:rsidP="007C4326">
            <w:pPr>
              <w:jc w:val="center"/>
              <w:rPr>
                <w:rStyle w:val="ae"/>
                <w:b/>
                <w:i w:val="0"/>
                <w:sz w:val="24"/>
                <w:szCs w:val="24"/>
              </w:rPr>
            </w:pPr>
            <w:r w:rsidRPr="00080177">
              <w:rPr>
                <w:rStyle w:val="ae"/>
                <w:b/>
                <w:i w:val="0"/>
                <w:sz w:val="24"/>
                <w:szCs w:val="24"/>
              </w:rPr>
              <w:t>43,0</w:t>
            </w:r>
          </w:p>
          <w:p w:rsidR="005803CF" w:rsidRPr="00080177" w:rsidRDefault="005803CF" w:rsidP="007C4326">
            <w:pPr>
              <w:jc w:val="center"/>
              <w:rPr>
                <w:rStyle w:val="ae"/>
                <w:b/>
                <w:i w:val="0"/>
                <w:sz w:val="24"/>
                <w:szCs w:val="24"/>
              </w:rPr>
            </w:pPr>
          </w:p>
          <w:p w:rsidR="005803CF" w:rsidRPr="00080177" w:rsidRDefault="00080177" w:rsidP="007C4326">
            <w:pPr>
              <w:jc w:val="center"/>
              <w:rPr>
                <w:b/>
                <w:sz w:val="24"/>
                <w:szCs w:val="24"/>
              </w:rPr>
            </w:pPr>
            <w:r w:rsidRPr="00080177">
              <w:rPr>
                <w:rStyle w:val="ae"/>
                <w:b/>
                <w:i w:val="0"/>
                <w:sz w:val="24"/>
                <w:szCs w:val="24"/>
              </w:rPr>
              <w:t>43,0</w:t>
            </w:r>
          </w:p>
        </w:tc>
        <w:tc>
          <w:tcPr>
            <w:tcW w:w="1276" w:type="dxa"/>
            <w:shd w:val="clear" w:color="auto" w:fill="auto"/>
          </w:tcPr>
          <w:p w:rsidR="005803CF" w:rsidRPr="00080177" w:rsidRDefault="005803CF" w:rsidP="007C4326">
            <w:pPr>
              <w:jc w:val="right"/>
              <w:rPr>
                <w:b/>
                <w:sz w:val="24"/>
                <w:szCs w:val="24"/>
              </w:rPr>
            </w:pPr>
          </w:p>
        </w:tc>
      </w:tr>
    </w:tbl>
    <w:p w:rsidR="0055332D" w:rsidRPr="0005771A" w:rsidRDefault="0055332D" w:rsidP="0055332D">
      <w:pPr>
        <w:ind w:left="709"/>
        <w:rPr>
          <w:sz w:val="24"/>
          <w:szCs w:val="24"/>
        </w:rPr>
      </w:pPr>
    </w:p>
    <w:p w:rsidR="000D3BD5" w:rsidRDefault="000D3BD5" w:rsidP="00604694">
      <w:pPr>
        <w:pStyle w:val="ConsPlusNonformat"/>
        <w:widowControl/>
      </w:pPr>
    </w:p>
    <w:sectPr w:rsidR="000D3BD5" w:rsidSect="007C4326">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F3A" w:rsidRDefault="00893F3A" w:rsidP="003458F5">
      <w:r>
        <w:separator/>
      </w:r>
    </w:p>
  </w:endnote>
  <w:endnote w:type="continuationSeparator" w:id="1">
    <w:p w:rsidR="00893F3A" w:rsidRDefault="00893F3A" w:rsidP="003458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BF7" w:rsidRPr="000D7BF7" w:rsidRDefault="000D7BF7">
    <w:pPr>
      <w:pStyle w:val="a3"/>
      <w:rPr>
        <w:sz w:val="16"/>
      </w:rPr>
    </w:pPr>
    <w:r>
      <w:rPr>
        <w:sz w:val="16"/>
      </w:rPr>
      <w:t>Рег. № 00194 от 23.03.2020, Подписано ЭП: Тарасов Дмитрий Владимирович, Заместитель главы муниципального образования 23.03.2020 15:15:56,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F3A" w:rsidRDefault="00893F3A" w:rsidP="003458F5">
      <w:r>
        <w:separator/>
      </w:r>
    </w:p>
  </w:footnote>
  <w:footnote w:type="continuationSeparator" w:id="1">
    <w:p w:rsidR="00893F3A" w:rsidRDefault="00893F3A" w:rsidP="003458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65" w:rsidRDefault="00EF20C8">
    <w:pPr>
      <w:pStyle w:val="a8"/>
      <w:framePr w:wrap="around" w:vAnchor="text" w:hAnchor="margin" w:xAlign="center" w:y="1"/>
      <w:rPr>
        <w:rStyle w:val="af"/>
      </w:rPr>
    </w:pPr>
    <w:r>
      <w:rPr>
        <w:rStyle w:val="af"/>
      </w:rPr>
      <w:fldChar w:fldCharType="begin"/>
    </w:r>
    <w:r w:rsidR="00320665">
      <w:rPr>
        <w:rStyle w:val="af"/>
      </w:rPr>
      <w:instrText xml:space="preserve">PAGE  </w:instrText>
    </w:r>
    <w:r>
      <w:rPr>
        <w:rStyle w:val="af"/>
      </w:rPr>
      <w:fldChar w:fldCharType="end"/>
    </w:r>
  </w:p>
  <w:p w:rsidR="00320665" w:rsidRDefault="0032066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43E3"/>
    <w:multiLevelType w:val="multilevel"/>
    <w:tmpl w:val="4DD0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93675"/>
    <w:multiLevelType w:val="multilevel"/>
    <w:tmpl w:val="EEB2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E27066"/>
    <w:multiLevelType w:val="hybridMultilevel"/>
    <w:tmpl w:val="B41E7FE8"/>
    <w:lvl w:ilvl="0" w:tplc="961E84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80613"/>
    <w:multiLevelType w:val="hybridMultilevel"/>
    <w:tmpl w:val="CF6AD562"/>
    <w:lvl w:ilvl="0" w:tplc="AEA813A4">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F4806E5"/>
    <w:multiLevelType w:val="multilevel"/>
    <w:tmpl w:val="8304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534C45"/>
    <w:multiLevelType w:val="multilevel"/>
    <w:tmpl w:val="8050FBF0"/>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895C59"/>
    <w:multiLevelType w:val="hybridMultilevel"/>
    <w:tmpl w:val="CE263BFA"/>
    <w:lvl w:ilvl="0" w:tplc="13BC59CE">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D7E5A0E"/>
    <w:multiLevelType w:val="hybridMultilevel"/>
    <w:tmpl w:val="31DAD80E"/>
    <w:lvl w:ilvl="0" w:tplc="D242E288">
      <w:start w:val="2"/>
      <w:numFmt w:val="bullet"/>
      <w:lvlText w:val="-"/>
      <w:lvlJc w:val="left"/>
      <w:pPr>
        <w:tabs>
          <w:tab w:val="num" w:pos="1579"/>
        </w:tabs>
        <w:ind w:left="157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0274822"/>
    <w:multiLevelType w:val="multilevel"/>
    <w:tmpl w:val="93B0528C"/>
    <w:lvl w:ilvl="0">
      <w:start w:val="1"/>
      <w:numFmt w:val="decimal"/>
      <w:lvlText w:val="%1)"/>
      <w:lvlJc w:val="left"/>
      <w:pPr>
        <w:tabs>
          <w:tab w:val="num" w:pos="360"/>
        </w:tabs>
        <w:ind w:left="36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2"/>
  </w:num>
  <w:num w:numId="5">
    <w:abstractNumId w:val="0"/>
  </w:num>
  <w:num w:numId="6">
    <w:abstractNumId w:val="5"/>
  </w:num>
  <w:num w:numId="7">
    <w:abstractNumId w:val="8"/>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5428FC"/>
    <w:rsid w:val="0000436C"/>
    <w:rsid w:val="00011AC0"/>
    <w:rsid w:val="000207E8"/>
    <w:rsid w:val="0002200F"/>
    <w:rsid w:val="0002545F"/>
    <w:rsid w:val="00026B94"/>
    <w:rsid w:val="000306AB"/>
    <w:rsid w:val="00032592"/>
    <w:rsid w:val="000372AF"/>
    <w:rsid w:val="000457FA"/>
    <w:rsid w:val="00064485"/>
    <w:rsid w:val="00072B52"/>
    <w:rsid w:val="00073DAB"/>
    <w:rsid w:val="000766EC"/>
    <w:rsid w:val="00080177"/>
    <w:rsid w:val="000941FC"/>
    <w:rsid w:val="000A7BBD"/>
    <w:rsid w:val="000B3954"/>
    <w:rsid w:val="000C3F1C"/>
    <w:rsid w:val="000C5E32"/>
    <w:rsid w:val="000D3BD5"/>
    <w:rsid w:val="000D7BF7"/>
    <w:rsid w:val="000E0D01"/>
    <w:rsid w:val="000F3A00"/>
    <w:rsid w:val="001204C6"/>
    <w:rsid w:val="00131C1B"/>
    <w:rsid w:val="00132D85"/>
    <w:rsid w:val="001708EA"/>
    <w:rsid w:val="001709B0"/>
    <w:rsid w:val="0017591F"/>
    <w:rsid w:val="001F0416"/>
    <w:rsid w:val="002021E9"/>
    <w:rsid w:val="002030D1"/>
    <w:rsid w:val="00224C55"/>
    <w:rsid w:val="00232303"/>
    <w:rsid w:val="00232E8C"/>
    <w:rsid w:val="00236918"/>
    <w:rsid w:val="002465C2"/>
    <w:rsid w:val="002513FE"/>
    <w:rsid w:val="002514BF"/>
    <w:rsid w:val="00262D1A"/>
    <w:rsid w:val="00266087"/>
    <w:rsid w:val="00280328"/>
    <w:rsid w:val="0029476C"/>
    <w:rsid w:val="00294FE5"/>
    <w:rsid w:val="002A56C2"/>
    <w:rsid w:val="002A6D27"/>
    <w:rsid w:val="002B45F6"/>
    <w:rsid w:val="002F392D"/>
    <w:rsid w:val="002F6E75"/>
    <w:rsid w:val="002F742F"/>
    <w:rsid w:val="003000BB"/>
    <w:rsid w:val="00301D88"/>
    <w:rsid w:val="00304E6A"/>
    <w:rsid w:val="003056BE"/>
    <w:rsid w:val="00314E88"/>
    <w:rsid w:val="00320665"/>
    <w:rsid w:val="00330C4B"/>
    <w:rsid w:val="00331DAE"/>
    <w:rsid w:val="003335A3"/>
    <w:rsid w:val="00335F6B"/>
    <w:rsid w:val="00342F28"/>
    <w:rsid w:val="003458F5"/>
    <w:rsid w:val="00354A93"/>
    <w:rsid w:val="00360735"/>
    <w:rsid w:val="00374DE3"/>
    <w:rsid w:val="0038597D"/>
    <w:rsid w:val="00386E37"/>
    <w:rsid w:val="00392B4E"/>
    <w:rsid w:val="003A2334"/>
    <w:rsid w:val="003C001D"/>
    <w:rsid w:val="003C3962"/>
    <w:rsid w:val="003D2DB9"/>
    <w:rsid w:val="003D378D"/>
    <w:rsid w:val="003E081D"/>
    <w:rsid w:val="003E0A3F"/>
    <w:rsid w:val="003E7EC2"/>
    <w:rsid w:val="003F644A"/>
    <w:rsid w:val="00402DC7"/>
    <w:rsid w:val="00412AF6"/>
    <w:rsid w:val="00413A80"/>
    <w:rsid w:val="004151DB"/>
    <w:rsid w:val="00415BAF"/>
    <w:rsid w:val="0042339F"/>
    <w:rsid w:val="00433BF0"/>
    <w:rsid w:val="0043594F"/>
    <w:rsid w:val="0044367C"/>
    <w:rsid w:val="0046421C"/>
    <w:rsid w:val="004837E9"/>
    <w:rsid w:val="004915A6"/>
    <w:rsid w:val="004A0A40"/>
    <w:rsid w:val="004A7E54"/>
    <w:rsid w:val="004B1A0A"/>
    <w:rsid w:val="004C0665"/>
    <w:rsid w:val="004C1F8C"/>
    <w:rsid w:val="004D16F4"/>
    <w:rsid w:val="00512912"/>
    <w:rsid w:val="00512984"/>
    <w:rsid w:val="00513E24"/>
    <w:rsid w:val="00536F88"/>
    <w:rsid w:val="00540EC6"/>
    <w:rsid w:val="005428FC"/>
    <w:rsid w:val="00543B5E"/>
    <w:rsid w:val="0055332D"/>
    <w:rsid w:val="00560DF9"/>
    <w:rsid w:val="00561B08"/>
    <w:rsid w:val="00564C22"/>
    <w:rsid w:val="005711F2"/>
    <w:rsid w:val="0057313F"/>
    <w:rsid w:val="00574619"/>
    <w:rsid w:val="00575DEE"/>
    <w:rsid w:val="005803CF"/>
    <w:rsid w:val="005A37E3"/>
    <w:rsid w:val="005B446F"/>
    <w:rsid w:val="005D2A01"/>
    <w:rsid w:val="005D3134"/>
    <w:rsid w:val="005D4CCB"/>
    <w:rsid w:val="005E5205"/>
    <w:rsid w:val="0060071A"/>
    <w:rsid w:val="00604694"/>
    <w:rsid w:val="00606974"/>
    <w:rsid w:val="006118ED"/>
    <w:rsid w:val="00622A43"/>
    <w:rsid w:val="00623656"/>
    <w:rsid w:val="00633F98"/>
    <w:rsid w:val="00635BD0"/>
    <w:rsid w:val="00636252"/>
    <w:rsid w:val="00652D62"/>
    <w:rsid w:val="006532E4"/>
    <w:rsid w:val="00655C22"/>
    <w:rsid w:val="00675284"/>
    <w:rsid w:val="00677392"/>
    <w:rsid w:val="006860A4"/>
    <w:rsid w:val="006933DA"/>
    <w:rsid w:val="006A56DB"/>
    <w:rsid w:val="006A6AD3"/>
    <w:rsid w:val="006B24DD"/>
    <w:rsid w:val="006B3C30"/>
    <w:rsid w:val="006B565B"/>
    <w:rsid w:val="006B5D89"/>
    <w:rsid w:val="006C01E2"/>
    <w:rsid w:val="006D632A"/>
    <w:rsid w:val="006F1D46"/>
    <w:rsid w:val="00700E01"/>
    <w:rsid w:val="007063E0"/>
    <w:rsid w:val="00706E38"/>
    <w:rsid w:val="00731A51"/>
    <w:rsid w:val="00732EBB"/>
    <w:rsid w:val="00742F9B"/>
    <w:rsid w:val="007457BC"/>
    <w:rsid w:val="00746A6F"/>
    <w:rsid w:val="00754A6E"/>
    <w:rsid w:val="00761C0D"/>
    <w:rsid w:val="007677F9"/>
    <w:rsid w:val="00784D6B"/>
    <w:rsid w:val="00791A6D"/>
    <w:rsid w:val="007A023A"/>
    <w:rsid w:val="007A45A2"/>
    <w:rsid w:val="007B33A2"/>
    <w:rsid w:val="007B751C"/>
    <w:rsid w:val="007C1914"/>
    <w:rsid w:val="007C4326"/>
    <w:rsid w:val="007C5C0D"/>
    <w:rsid w:val="007D084E"/>
    <w:rsid w:val="007E7C03"/>
    <w:rsid w:val="007F2D6D"/>
    <w:rsid w:val="007F4A4B"/>
    <w:rsid w:val="007F5A3B"/>
    <w:rsid w:val="00802A03"/>
    <w:rsid w:val="0081298C"/>
    <w:rsid w:val="008136C5"/>
    <w:rsid w:val="008151E6"/>
    <w:rsid w:val="00816828"/>
    <w:rsid w:val="0084011A"/>
    <w:rsid w:val="0084755D"/>
    <w:rsid w:val="00871C0D"/>
    <w:rsid w:val="00871E03"/>
    <w:rsid w:val="00873155"/>
    <w:rsid w:val="00892022"/>
    <w:rsid w:val="008933AA"/>
    <w:rsid w:val="00893F3A"/>
    <w:rsid w:val="008A2405"/>
    <w:rsid w:val="008C2258"/>
    <w:rsid w:val="008C4A90"/>
    <w:rsid w:val="008D2954"/>
    <w:rsid w:val="008D5627"/>
    <w:rsid w:val="008D62DD"/>
    <w:rsid w:val="008D7A45"/>
    <w:rsid w:val="008F233F"/>
    <w:rsid w:val="0090001F"/>
    <w:rsid w:val="009040BB"/>
    <w:rsid w:val="0090673B"/>
    <w:rsid w:val="00907167"/>
    <w:rsid w:val="00910CF2"/>
    <w:rsid w:val="00914590"/>
    <w:rsid w:val="0091629E"/>
    <w:rsid w:val="009211B9"/>
    <w:rsid w:val="00927EB1"/>
    <w:rsid w:val="0094544C"/>
    <w:rsid w:val="00955B5F"/>
    <w:rsid w:val="00960232"/>
    <w:rsid w:val="00962BA2"/>
    <w:rsid w:val="009719A3"/>
    <w:rsid w:val="00977CE1"/>
    <w:rsid w:val="00982116"/>
    <w:rsid w:val="0098603B"/>
    <w:rsid w:val="00987131"/>
    <w:rsid w:val="00990C65"/>
    <w:rsid w:val="00991203"/>
    <w:rsid w:val="009944F3"/>
    <w:rsid w:val="009971D6"/>
    <w:rsid w:val="009B7E17"/>
    <w:rsid w:val="009C035A"/>
    <w:rsid w:val="009D42EA"/>
    <w:rsid w:val="009D4CD7"/>
    <w:rsid w:val="009D6BE0"/>
    <w:rsid w:val="009E60EB"/>
    <w:rsid w:val="009E6E1E"/>
    <w:rsid w:val="009F74F3"/>
    <w:rsid w:val="00A235B8"/>
    <w:rsid w:val="00A242E4"/>
    <w:rsid w:val="00A272C9"/>
    <w:rsid w:val="00A35FD9"/>
    <w:rsid w:val="00A3652C"/>
    <w:rsid w:val="00A429BC"/>
    <w:rsid w:val="00A47948"/>
    <w:rsid w:val="00A53231"/>
    <w:rsid w:val="00A56C9A"/>
    <w:rsid w:val="00A61501"/>
    <w:rsid w:val="00A649E1"/>
    <w:rsid w:val="00A76A72"/>
    <w:rsid w:val="00A81C3F"/>
    <w:rsid w:val="00A851FE"/>
    <w:rsid w:val="00A955E7"/>
    <w:rsid w:val="00AB2FA0"/>
    <w:rsid w:val="00AB30D7"/>
    <w:rsid w:val="00AB5295"/>
    <w:rsid w:val="00AD1A56"/>
    <w:rsid w:val="00AE6B4A"/>
    <w:rsid w:val="00AF0DF4"/>
    <w:rsid w:val="00AF2555"/>
    <w:rsid w:val="00AF69D5"/>
    <w:rsid w:val="00B11670"/>
    <w:rsid w:val="00B11E03"/>
    <w:rsid w:val="00B1238A"/>
    <w:rsid w:val="00B128C0"/>
    <w:rsid w:val="00B15556"/>
    <w:rsid w:val="00B20193"/>
    <w:rsid w:val="00B2420D"/>
    <w:rsid w:val="00B30EC9"/>
    <w:rsid w:val="00B325FF"/>
    <w:rsid w:val="00B42E08"/>
    <w:rsid w:val="00B47254"/>
    <w:rsid w:val="00B57306"/>
    <w:rsid w:val="00B615B8"/>
    <w:rsid w:val="00B64A7E"/>
    <w:rsid w:val="00B65A90"/>
    <w:rsid w:val="00B71289"/>
    <w:rsid w:val="00B75545"/>
    <w:rsid w:val="00B80B50"/>
    <w:rsid w:val="00BB0E31"/>
    <w:rsid w:val="00BB4EA2"/>
    <w:rsid w:val="00BE1338"/>
    <w:rsid w:val="00BE2423"/>
    <w:rsid w:val="00BE69B8"/>
    <w:rsid w:val="00BF2411"/>
    <w:rsid w:val="00BF425C"/>
    <w:rsid w:val="00C04EA0"/>
    <w:rsid w:val="00C11226"/>
    <w:rsid w:val="00C12A6E"/>
    <w:rsid w:val="00C1725F"/>
    <w:rsid w:val="00C210FC"/>
    <w:rsid w:val="00C2125D"/>
    <w:rsid w:val="00C3658C"/>
    <w:rsid w:val="00C4581D"/>
    <w:rsid w:val="00C573E5"/>
    <w:rsid w:val="00C64D41"/>
    <w:rsid w:val="00C6652F"/>
    <w:rsid w:val="00C70D2E"/>
    <w:rsid w:val="00C72168"/>
    <w:rsid w:val="00C83DFD"/>
    <w:rsid w:val="00CB105D"/>
    <w:rsid w:val="00CB168A"/>
    <w:rsid w:val="00CB1FEA"/>
    <w:rsid w:val="00CB25C6"/>
    <w:rsid w:val="00CB267E"/>
    <w:rsid w:val="00CB760F"/>
    <w:rsid w:val="00CC03A5"/>
    <w:rsid w:val="00CD02AA"/>
    <w:rsid w:val="00CD2344"/>
    <w:rsid w:val="00CF75DD"/>
    <w:rsid w:val="00D04A38"/>
    <w:rsid w:val="00D16D63"/>
    <w:rsid w:val="00D23096"/>
    <w:rsid w:val="00D25C2E"/>
    <w:rsid w:val="00D30EF1"/>
    <w:rsid w:val="00D31FAA"/>
    <w:rsid w:val="00D358F5"/>
    <w:rsid w:val="00D51FF3"/>
    <w:rsid w:val="00D53911"/>
    <w:rsid w:val="00D54A52"/>
    <w:rsid w:val="00D60193"/>
    <w:rsid w:val="00D608C8"/>
    <w:rsid w:val="00D80B31"/>
    <w:rsid w:val="00D85579"/>
    <w:rsid w:val="00D909BB"/>
    <w:rsid w:val="00D90A79"/>
    <w:rsid w:val="00D91D23"/>
    <w:rsid w:val="00DA6468"/>
    <w:rsid w:val="00DB0812"/>
    <w:rsid w:val="00DB1F77"/>
    <w:rsid w:val="00DB57FF"/>
    <w:rsid w:val="00DF7183"/>
    <w:rsid w:val="00E056A9"/>
    <w:rsid w:val="00E174B5"/>
    <w:rsid w:val="00E24D39"/>
    <w:rsid w:val="00E26CBD"/>
    <w:rsid w:val="00E3424D"/>
    <w:rsid w:val="00E34F69"/>
    <w:rsid w:val="00E57852"/>
    <w:rsid w:val="00E80B6F"/>
    <w:rsid w:val="00E83733"/>
    <w:rsid w:val="00E84217"/>
    <w:rsid w:val="00E8433B"/>
    <w:rsid w:val="00E85EAE"/>
    <w:rsid w:val="00E92A94"/>
    <w:rsid w:val="00E93899"/>
    <w:rsid w:val="00E95B9A"/>
    <w:rsid w:val="00E9671E"/>
    <w:rsid w:val="00EC6C9D"/>
    <w:rsid w:val="00EE43AF"/>
    <w:rsid w:val="00EF20C8"/>
    <w:rsid w:val="00F06A32"/>
    <w:rsid w:val="00F14575"/>
    <w:rsid w:val="00F206AF"/>
    <w:rsid w:val="00F22ECC"/>
    <w:rsid w:val="00F2493C"/>
    <w:rsid w:val="00F31E0B"/>
    <w:rsid w:val="00F4148F"/>
    <w:rsid w:val="00F47444"/>
    <w:rsid w:val="00F559BD"/>
    <w:rsid w:val="00F5747C"/>
    <w:rsid w:val="00F73FC8"/>
    <w:rsid w:val="00F744A8"/>
    <w:rsid w:val="00F74F14"/>
    <w:rsid w:val="00F833B7"/>
    <w:rsid w:val="00FB5F28"/>
    <w:rsid w:val="00FC0FD7"/>
    <w:rsid w:val="00FC742D"/>
    <w:rsid w:val="00FC7C2E"/>
    <w:rsid w:val="00FD3778"/>
    <w:rsid w:val="00FE028D"/>
    <w:rsid w:val="00FE7E2A"/>
    <w:rsid w:val="00FF14F1"/>
    <w:rsid w:val="00FF3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8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428FC"/>
    <w:pPr>
      <w:tabs>
        <w:tab w:val="center" w:pos="4677"/>
        <w:tab w:val="right" w:pos="9355"/>
      </w:tabs>
    </w:pPr>
  </w:style>
  <w:style w:type="character" w:customStyle="1" w:styleId="a4">
    <w:name w:val="Нижний колонтитул Знак"/>
    <w:basedOn w:val="a0"/>
    <w:link w:val="a3"/>
    <w:rsid w:val="005428FC"/>
    <w:rPr>
      <w:rFonts w:ascii="Times New Roman" w:eastAsia="Times New Roman" w:hAnsi="Times New Roman" w:cs="Times New Roman"/>
      <w:sz w:val="20"/>
      <w:szCs w:val="20"/>
      <w:lang w:eastAsia="ru-RU"/>
    </w:rPr>
  </w:style>
  <w:style w:type="paragraph" w:styleId="a5">
    <w:name w:val="List Paragraph"/>
    <w:basedOn w:val="a"/>
    <w:uiPriority w:val="34"/>
    <w:qFormat/>
    <w:rsid w:val="005428FC"/>
    <w:pPr>
      <w:ind w:left="720"/>
      <w:contextualSpacing/>
    </w:pPr>
  </w:style>
  <w:style w:type="paragraph" w:styleId="a6">
    <w:name w:val="Balloon Text"/>
    <w:basedOn w:val="a"/>
    <w:link w:val="a7"/>
    <w:uiPriority w:val="99"/>
    <w:semiHidden/>
    <w:unhideWhenUsed/>
    <w:rsid w:val="005428FC"/>
    <w:rPr>
      <w:rFonts w:ascii="Tahoma" w:hAnsi="Tahoma" w:cs="Tahoma"/>
      <w:sz w:val="16"/>
      <w:szCs w:val="16"/>
    </w:rPr>
  </w:style>
  <w:style w:type="character" w:customStyle="1" w:styleId="a7">
    <w:name w:val="Текст выноски Знак"/>
    <w:basedOn w:val="a0"/>
    <w:link w:val="a6"/>
    <w:uiPriority w:val="99"/>
    <w:semiHidden/>
    <w:rsid w:val="005428FC"/>
    <w:rPr>
      <w:rFonts w:ascii="Tahoma" w:eastAsia="Times New Roman" w:hAnsi="Tahoma" w:cs="Tahoma"/>
      <w:sz w:val="16"/>
      <w:szCs w:val="16"/>
      <w:lang w:eastAsia="ru-RU"/>
    </w:rPr>
  </w:style>
  <w:style w:type="paragraph" w:styleId="a8">
    <w:name w:val="header"/>
    <w:basedOn w:val="a"/>
    <w:link w:val="a9"/>
    <w:unhideWhenUsed/>
    <w:rsid w:val="007C1914"/>
    <w:pPr>
      <w:tabs>
        <w:tab w:val="center" w:pos="4677"/>
        <w:tab w:val="right" w:pos="9355"/>
      </w:tabs>
    </w:pPr>
  </w:style>
  <w:style w:type="character" w:customStyle="1" w:styleId="a9">
    <w:name w:val="Верхний колонтитул Знак"/>
    <w:basedOn w:val="a0"/>
    <w:link w:val="a8"/>
    <w:uiPriority w:val="99"/>
    <w:rsid w:val="007C1914"/>
    <w:rPr>
      <w:rFonts w:ascii="Times New Roman" w:eastAsia="Times New Roman" w:hAnsi="Times New Roman" w:cs="Times New Roman"/>
      <w:sz w:val="20"/>
      <w:szCs w:val="20"/>
      <w:lang w:eastAsia="ru-RU"/>
    </w:rPr>
  </w:style>
  <w:style w:type="table" w:styleId="aa">
    <w:name w:val="Table Grid"/>
    <w:basedOn w:val="a1"/>
    <w:uiPriority w:val="59"/>
    <w:rsid w:val="008A240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A24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E8433B"/>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81298C"/>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highlight">
    <w:name w:val="highlight"/>
    <w:basedOn w:val="a0"/>
    <w:rsid w:val="0081298C"/>
  </w:style>
  <w:style w:type="paragraph" w:styleId="ab">
    <w:name w:val="No Spacing"/>
    <w:uiPriority w:val="1"/>
    <w:qFormat/>
    <w:rsid w:val="0028032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c">
    <w:name w:val="Body Text Indent"/>
    <w:basedOn w:val="a"/>
    <w:link w:val="ad"/>
    <w:rsid w:val="00DB1F77"/>
    <w:pPr>
      <w:widowControl/>
      <w:autoSpaceDE/>
      <w:autoSpaceDN/>
      <w:adjustRightInd/>
      <w:spacing w:after="120"/>
      <w:ind w:left="283"/>
    </w:pPr>
    <w:rPr>
      <w:sz w:val="24"/>
      <w:szCs w:val="24"/>
    </w:rPr>
  </w:style>
  <w:style w:type="character" w:customStyle="1" w:styleId="ad">
    <w:name w:val="Основной текст с отступом Знак"/>
    <w:basedOn w:val="a0"/>
    <w:link w:val="ac"/>
    <w:rsid w:val="00DB1F77"/>
    <w:rPr>
      <w:rFonts w:ascii="Times New Roman" w:eastAsia="Times New Roman" w:hAnsi="Times New Roman" w:cs="Times New Roman"/>
      <w:sz w:val="24"/>
      <w:szCs w:val="24"/>
      <w:lang w:eastAsia="ru-RU"/>
    </w:rPr>
  </w:style>
  <w:style w:type="character" w:styleId="ae">
    <w:name w:val="Emphasis"/>
    <w:basedOn w:val="a0"/>
    <w:qFormat/>
    <w:rsid w:val="00DB1F77"/>
    <w:rPr>
      <w:i/>
      <w:iCs/>
    </w:rPr>
  </w:style>
  <w:style w:type="paragraph" w:styleId="2">
    <w:name w:val="Body Text Indent 2"/>
    <w:basedOn w:val="a"/>
    <w:link w:val="20"/>
    <w:uiPriority w:val="99"/>
    <w:unhideWhenUsed/>
    <w:rsid w:val="00FD3778"/>
    <w:pPr>
      <w:widowControl/>
      <w:autoSpaceDE/>
      <w:autoSpaceDN/>
      <w:adjustRightInd/>
      <w:spacing w:after="120" w:line="480" w:lineRule="auto"/>
      <w:ind w:left="283"/>
    </w:pPr>
    <w:rPr>
      <w:b/>
      <w:sz w:val="32"/>
    </w:rPr>
  </w:style>
  <w:style w:type="character" w:customStyle="1" w:styleId="20">
    <w:name w:val="Основной текст с отступом 2 Знак"/>
    <w:basedOn w:val="a0"/>
    <w:link w:val="2"/>
    <w:uiPriority w:val="99"/>
    <w:rsid w:val="00FD3778"/>
    <w:rPr>
      <w:rFonts w:ascii="Times New Roman" w:eastAsia="Times New Roman" w:hAnsi="Times New Roman" w:cs="Times New Roman"/>
      <w:b/>
      <w:sz w:val="32"/>
      <w:szCs w:val="20"/>
      <w:lang w:eastAsia="ru-RU"/>
    </w:rPr>
  </w:style>
  <w:style w:type="character" w:styleId="af">
    <w:name w:val="page number"/>
    <w:basedOn w:val="a0"/>
    <w:rsid w:val="00FD3778"/>
  </w:style>
  <w:style w:type="paragraph" w:customStyle="1" w:styleId="ConsPlusTitle">
    <w:name w:val="ConsPlusTitle"/>
    <w:uiPriority w:val="99"/>
    <w:rsid w:val="001F04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E133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Normal (Web)"/>
    <w:basedOn w:val="a"/>
    <w:uiPriority w:val="99"/>
    <w:unhideWhenUsed/>
    <w:rsid w:val="00BE1338"/>
    <w:pPr>
      <w:widowControl/>
      <w:autoSpaceDE/>
      <w:autoSpaceDN/>
      <w:adjustRightInd/>
      <w:spacing w:after="187"/>
    </w:pPr>
    <w:rPr>
      <w:sz w:val="24"/>
      <w:szCs w:val="24"/>
    </w:rPr>
  </w:style>
  <w:style w:type="character" w:customStyle="1" w:styleId="apple-converted-space">
    <w:name w:val="apple-converted-space"/>
    <w:rsid w:val="0055332D"/>
  </w:style>
  <w:style w:type="character" w:customStyle="1" w:styleId="ConsPlusNormal0">
    <w:name w:val="ConsPlusNormal Знак"/>
    <w:link w:val="ConsPlusNormal"/>
    <w:rsid w:val="007C4326"/>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350453690">
      <w:bodyDiv w:val="1"/>
      <w:marLeft w:val="0"/>
      <w:marRight w:val="0"/>
      <w:marTop w:val="0"/>
      <w:marBottom w:val="0"/>
      <w:divBdr>
        <w:top w:val="none" w:sz="0" w:space="0" w:color="auto"/>
        <w:left w:val="none" w:sz="0" w:space="0" w:color="auto"/>
        <w:bottom w:val="none" w:sz="0" w:space="0" w:color="auto"/>
        <w:right w:val="none" w:sz="0" w:space="0" w:color="auto"/>
      </w:divBdr>
    </w:div>
    <w:div w:id="683629749">
      <w:bodyDiv w:val="1"/>
      <w:marLeft w:val="0"/>
      <w:marRight w:val="0"/>
      <w:marTop w:val="0"/>
      <w:marBottom w:val="0"/>
      <w:divBdr>
        <w:top w:val="none" w:sz="0" w:space="0" w:color="auto"/>
        <w:left w:val="none" w:sz="0" w:space="0" w:color="auto"/>
        <w:bottom w:val="none" w:sz="0" w:space="0" w:color="auto"/>
        <w:right w:val="none" w:sz="0" w:space="0" w:color="auto"/>
      </w:divBdr>
      <w:divsChild>
        <w:div w:id="1090010724">
          <w:marLeft w:val="0"/>
          <w:marRight w:val="0"/>
          <w:marTop w:val="0"/>
          <w:marBottom w:val="0"/>
          <w:divBdr>
            <w:top w:val="none" w:sz="0" w:space="0" w:color="auto"/>
            <w:left w:val="none" w:sz="0" w:space="0" w:color="auto"/>
            <w:bottom w:val="none" w:sz="0" w:space="0" w:color="auto"/>
            <w:right w:val="none" w:sz="0" w:space="0" w:color="auto"/>
          </w:divBdr>
          <w:divsChild>
            <w:div w:id="2874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4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text/category/munitcipalmznoe_upravleni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3CC0F-D977-4375-BF29-72AA5377B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3809</Words>
  <Characters>21715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2</cp:revision>
  <cp:lastPrinted>2020-02-28T11:49:00Z</cp:lastPrinted>
  <dcterms:created xsi:type="dcterms:W3CDTF">2020-04-07T08:36:00Z</dcterms:created>
  <dcterms:modified xsi:type="dcterms:W3CDTF">2020-04-07T08:36:00Z</dcterms:modified>
</cp:coreProperties>
</file>