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35134A" w:rsidRDefault="001635A9" w:rsidP="0035134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35134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35134A" w:rsidRPr="006E58E9" w:rsidRDefault="0035134A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35134A" w:rsidRPr="0035134A" w:rsidRDefault="00440CE3" w:rsidP="00440CE3">
      <w:pPr>
        <w:jc w:val="both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0631BC">
        <w:rPr>
          <w:b/>
          <w:color w:val="000000" w:themeColor="text1"/>
          <w:sz w:val="28"/>
          <w:szCs w:val="28"/>
        </w:rPr>
        <w:t>17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0631BC">
        <w:rPr>
          <w:b/>
          <w:color w:val="000000" w:themeColor="text1"/>
          <w:sz w:val="28"/>
          <w:szCs w:val="28"/>
        </w:rPr>
        <w:t>04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201</w:t>
      </w:r>
      <w:r w:rsidR="007A52A0"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0631BC">
        <w:rPr>
          <w:b/>
          <w:color w:val="000000" w:themeColor="text1"/>
          <w:sz w:val="28"/>
          <w:szCs w:val="28"/>
        </w:rPr>
        <w:t>00246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9D64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 xml:space="preserve">О внесении </w:t>
            </w:r>
            <w:r w:rsidR="009D6472">
              <w:rPr>
                <w:color w:val="000000" w:themeColor="text1"/>
                <w:sz w:val="28"/>
                <w:szCs w:val="28"/>
              </w:rPr>
              <w:t xml:space="preserve">изменений в </w:t>
            </w:r>
            <w:r w:rsidR="00F4024F">
              <w:rPr>
                <w:color w:val="000000" w:themeColor="text1"/>
                <w:sz w:val="28"/>
                <w:szCs w:val="28"/>
              </w:rPr>
              <w:t>постановлени</w:t>
            </w:r>
            <w:r w:rsidR="009D6472">
              <w:rPr>
                <w:color w:val="000000" w:themeColor="text1"/>
                <w:sz w:val="28"/>
                <w:szCs w:val="28"/>
              </w:rPr>
              <w:t>е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 от </w:t>
            </w:r>
            <w:r w:rsidR="00CD5D36">
              <w:rPr>
                <w:color w:val="000000" w:themeColor="text1"/>
                <w:sz w:val="28"/>
                <w:szCs w:val="28"/>
              </w:rPr>
              <w:t xml:space="preserve">22.02.2017 </w:t>
            </w:r>
            <w:r w:rsidR="00AC144B">
              <w:rPr>
                <w:color w:val="000000" w:themeColor="text1"/>
                <w:sz w:val="28"/>
                <w:szCs w:val="28"/>
              </w:rPr>
              <w:t>№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5D36">
              <w:rPr>
                <w:color w:val="000000" w:themeColor="text1"/>
                <w:sz w:val="28"/>
                <w:szCs w:val="28"/>
              </w:rPr>
              <w:t>00117</w:t>
            </w:r>
          </w:p>
        </w:tc>
      </w:tr>
    </w:tbl>
    <w:p w:rsidR="00410A5F" w:rsidRPr="006E58E9" w:rsidRDefault="00410A5F" w:rsidP="0093196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7B6772" w:rsidRPr="007B6772" w:rsidRDefault="00A84824" w:rsidP="007B6772">
      <w:pPr>
        <w:pStyle w:val="af0"/>
        <w:numPr>
          <w:ilvl w:val="0"/>
          <w:numId w:val="29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5134A">
        <w:rPr>
          <w:bCs/>
          <w:color w:val="000000" w:themeColor="text1"/>
          <w:sz w:val="28"/>
          <w:szCs w:val="28"/>
        </w:rPr>
        <w:t xml:space="preserve">Внести </w:t>
      </w:r>
      <w:r w:rsidR="00B44123" w:rsidRPr="0035134A">
        <w:rPr>
          <w:bCs/>
          <w:color w:val="000000" w:themeColor="text1"/>
          <w:sz w:val="28"/>
          <w:szCs w:val="28"/>
        </w:rPr>
        <w:t xml:space="preserve">следующие </w:t>
      </w:r>
      <w:r w:rsidRPr="0035134A">
        <w:rPr>
          <w:bCs/>
          <w:color w:val="000000" w:themeColor="text1"/>
          <w:sz w:val="28"/>
          <w:szCs w:val="28"/>
        </w:rPr>
        <w:t>изменени</w:t>
      </w:r>
      <w:r w:rsidR="00B44123" w:rsidRPr="0035134A">
        <w:rPr>
          <w:bCs/>
          <w:color w:val="000000" w:themeColor="text1"/>
          <w:sz w:val="28"/>
          <w:szCs w:val="28"/>
        </w:rPr>
        <w:t>я</w:t>
      </w:r>
      <w:r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в </w:t>
      </w:r>
      <w:r w:rsidR="00F4024F">
        <w:rPr>
          <w:bCs/>
          <w:color w:val="000000" w:themeColor="text1"/>
          <w:sz w:val="28"/>
          <w:szCs w:val="28"/>
        </w:rPr>
        <w:t>приложение к постановлению</w:t>
      </w:r>
      <w:r w:rsidR="00B44123" w:rsidRPr="0035134A">
        <w:rPr>
          <w:bCs/>
          <w:color w:val="000000" w:themeColor="text1"/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 w:rsidR="00CD5D36">
        <w:rPr>
          <w:bCs/>
          <w:color w:val="000000" w:themeColor="text1"/>
          <w:sz w:val="28"/>
          <w:szCs w:val="28"/>
        </w:rPr>
        <w:t>22.02.2017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№ </w:t>
      </w:r>
      <w:r w:rsidR="000C5C4E" w:rsidRPr="0035134A">
        <w:rPr>
          <w:bCs/>
          <w:color w:val="000000" w:themeColor="text1"/>
          <w:sz w:val="28"/>
          <w:szCs w:val="28"/>
        </w:rPr>
        <w:t>00</w:t>
      </w:r>
      <w:r w:rsidR="00CD5D36">
        <w:rPr>
          <w:bCs/>
          <w:color w:val="000000" w:themeColor="text1"/>
          <w:sz w:val="28"/>
          <w:szCs w:val="28"/>
        </w:rPr>
        <w:t>117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 «</w:t>
      </w:r>
      <w:r w:rsidR="00CD5D36">
        <w:rPr>
          <w:color w:val="000000"/>
          <w:sz w:val="28"/>
          <w:szCs w:val="28"/>
        </w:rPr>
        <w:t>Гражданско-патриотическое воспитание граждан в муниципальном образовании</w:t>
      </w:r>
      <w:r w:rsidR="00CD5D36" w:rsidRPr="00F40445">
        <w:rPr>
          <w:color w:val="000000"/>
          <w:sz w:val="28"/>
          <w:szCs w:val="28"/>
        </w:rPr>
        <w:t xml:space="preserve">  «Кардымовский ра</w:t>
      </w:r>
      <w:r w:rsidR="00CD5D36">
        <w:rPr>
          <w:color w:val="000000"/>
          <w:sz w:val="28"/>
          <w:szCs w:val="28"/>
        </w:rPr>
        <w:t xml:space="preserve">йон» Смоленской области» </w:t>
      </w:r>
      <w:r w:rsidR="00D02BF4" w:rsidRPr="0035134A">
        <w:rPr>
          <w:bCs/>
          <w:color w:val="000000" w:themeColor="text1"/>
          <w:sz w:val="28"/>
          <w:szCs w:val="28"/>
        </w:rPr>
        <w:t>(в ред. от</w:t>
      </w:r>
      <w:r w:rsidR="000C5C4E" w:rsidRPr="0035134A">
        <w:rPr>
          <w:bCs/>
          <w:color w:val="000000" w:themeColor="text1"/>
          <w:sz w:val="28"/>
          <w:szCs w:val="28"/>
        </w:rPr>
        <w:t xml:space="preserve"> </w:t>
      </w:r>
      <w:r w:rsidR="00CD5D36">
        <w:rPr>
          <w:bCs/>
          <w:color w:val="000000" w:themeColor="text1"/>
          <w:sz w:val="28"/>
          <w:szCs w:val="28"/>
        </w:rPr>
        <w:t xml:space="preserve">28.09.2018 </w:t>
      </w:r>
      <w:r w:rsidR="000C5C4E" w:rsidRPr="0035134A">
        <w:rPr>
          <w:bCs/>
          <w:color w:val="000000" w:themeColor="text1"/>
          <w:sz w:val="28"/>
          <w:szCs w:val="28"/>
        </w:rPr>
        <w:t xml:space="preserve"> №007</w:t>
      </w:r>
      <w:r w:rsidR="00587C25">
        <w:rPr>
          <w:bCs/>
          <w:color w:val="000000" w:themeColor="text1"/>
          <w:sz w:val="28"/>
          <w:szCs w:val="28"/>
        </w:rPr>
        <w:t xml:space="preserve">11, </w:t>
      </w:r>
      <w:r w:rsidR="00587C25" w:rsidRPr="00587C25">
        <w:rPr>
          <w:sz w:val="28"/>
          <w:szCs w:val="28"/>
        </w:rPr>
        <w:t>от 07.02.2019</w:t>
      </w:r>
      <w:r w:rsidR="00587C25">
        <w:rPr>
          <w:sz w:val="28"/>
          <w:szCs w:val="28"/>
        </w:rPr>
        <w:t xml:space="preserve"> </w:t>
      </w:r>
      <w:r w:rsidR="00587C25" w:rsidRPr="00587C25">
        <w:rPr>
          <w:sz w:val="28"/>
          <w:szCs w:val="28"/>
        </w:rPr>
        <w:t>№ 00064</w:t>
      </w:r>
      <w:r w:rsidR="00CD5D36">
        <w:rPr>
          <w:bCs/>
          <w:color w:val="000000" w:themeColor="text1"/>
          <w:sz w:val="28"/>
          <w:szCs w:val="28"/>
        </w:rPr>
        <w:t>)</w:t>
      </w:r>
      <w:r w:rsidR="0099487A" w:rsidRPr="0035134A">
        <w:rPr>
          <w:bCs/>
          <w:color w:val="000000" w:themeColor="text1"/>
          <w:sz w:val="28"/>
          <w:szCs w:val="28"/>
        </w:rPr>
        <w:t xml:space="preserve"> (далее – постановление)</w:t>
      </w:r>
      <w:r w:rsidR="00B44123" w:rsidRPr="0035134A">
        <w:rPr>
          <w:bCs/>
          <w:color w:val="000000" w:themeColor="text1"/>
          <w:sz w:val="28"/>
          <w:szCs w:val="28"/>
        </w:rPr>
        <w:t>:</w:t>
      </w:r>
    </w:p>
    <w:p w:rsidR="0078622E" w:rsidRPr="00105228" w:rsidRDefault="00F4024F" w:rsidP="00105228">
      <w:pPr>
        <w:ind w:firstLine="709"/>
        <w:rPr>
          <w:b/>
          <w:sz w:val="24"/>
          <w:szCs w:val="24"/>
        </w:rPr>
      </w:pPr>
      <w:r w:rsidRPr="00105228">
        <w:rPr>
          <w:bCs/>
          <w:color w:val="000000" w:themeColor="text1"/>
          <w:sz w:val="28"/>
          <w:szCs w:val="28"/>
        </w:rPr>
        <w:t>Перечень программных мероприятий читать в следующей</w:t>
      </w:r>
      <w:r w:rsidR="00567936" w:rsidRPr="00105228">
        <w:rPr>
          <w:bCs/>
          <w:color w:val="000000" w:themeColor="text1"/>
          <w:sz w:val="28"/>
          <w:szCs w:val="28"/>
        </w:rPr>
        <w:t xml:space="preserve"> </w:t>
      </w:r>
      <w:r w:rsidRPr="00105228">
        <w:rPr>
          <w:bCs/>
          <w:color w:val="000000" w:themeColor="text1"/>
          <w:sz w:val="28"/>
          <w:szCs w:val="28"/>
        </w:rPr>
        <w:t>редакци</w:t>
      </w:r>
      <w:r w:rsidR="00567936" w:rsidRPr="00105228">
        <w:rPr>
          <w:bCs/>
          <w:color w:val="000000" w:themeColor="text1"/>
          <w:sz w:val="28"/>
          <w:szCs w:val="28"/>
        </w:rPr>
        <w:t>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18"/>
        <w:gridCol w:w="141"/>
        <w:gridCol w:w="1277"/>
        <w:gridCol w:w="710"/>
        <w:gridCol w:w="1565"/>
        <w:gridCol w:w="851"/>
        <w:gridCol w:w="850"/>
        <w:gridCol w:w="851"/>
        <w:gridCol w:w="708"/>
        <w:gridCol w:w="709"/>
        <w:gridCol w:w="851"/>
        <w:gridCol w:w="1275"/>
      </w:tblGrid>
      <w:tr w:rsidR="006428C3" w:rsidRPr="004C3982" w:rsidTr="00516BC1">
        <w:tc>
          <w:tcPr>
            <w:tcW w:w="508" w:type="dxa"/>
            <w:vMerge w:val="restart"/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№</w:t>
            </w:r>
          </w:p>
          <w:p w:rsidR="00567936" w:rsidRPr="004C3982" w:rsidRDefault="00567936" w:rsidP="008322DE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36" w:type="dxa"/>
            <w:gridSpan w:val="3"/>
            <w:vMerge w:val="restart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Наименование</w:t>
            </w:r>
          </w:p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10" w:type="dxa"/>
            <w:vMerge w:val="restart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565" w:type="dxa"/>
            <w:vMerge w:val="restart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  <w:gridSpan w:val="6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Объем финансирования (тыс.</w:t>
            </w:r>
            <w:r w:rsidR="006428C3">
              <w:rPr>
                <w:b/>
                <w:sz w:val="24"/>
                <w:szCs w:val="24"/>
              </w:rPr>
              <w:t xml:space="preserve"> </w:t>
            </w:r>
            <w:r w:rsidRPr="004C3982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275" w:type="dxa"/>
            <w:vMerge w:val="restart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428C3" w:rsidRPr="004C3982" w:rsidTr="00516BC1">
        <w:tc>
          <w:tcPr>
            <w:tcW w:w="508" w:type="dxa"/>
            <w:vMerge/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67936" w:rsidRPr="004C3982" w:rsidRDefault="00567936" w:rsidP="00567936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5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275" w:type="dxa"/>
            <w:vMerge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08" w:type="dxa"/>
            <w:vMerge/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5" w:type="dxa"/>
            <w:vMerge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3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3A73F8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3A73F8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67936" w:rsidRPr="004C3982" w:rsidRDefault="003A73F8" w:rsidP="0056793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67936" w:rsidRPr="004C3982" w:rsidRDefault="003A73F8" w:rsidP="003A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7936" w:rsidRPr="004C3982" w:rsidRDefault="00567936" w:rsidP="003A73F8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</w:t>
            </w:r>
            <w:r w:rsidR="003A73F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67936" w:rsidRPr="004C3982" w:rsidRDefault="00567936" w:rsidP="003A73F8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</w:t>
            </w:r>
            <w:r w:rsidR="003A73F8">
              <w:rPr>
                <w:sz w:val="24"/>
                <w:szCs w:val="24"/>
              </w:rPr>
              <w:t>1</w:t>
            </w:r>
          </w:p>
        </w:tc>
      </w:tr>
      <w:tr w:rsidR="00567936" w:rsidRPr="004C3982" w:rsidTr="00516BC1">
        <w:trPr>
          <w:trHeight w:val="576"/>
        </w:trPr>
        <w:tc>
          <w:tcPr>
            <w:tcW w:w="10314" w:type="dxa"/>
            <w:gridSpan w:val="13"/>
          </w:tcPr>
          <w:p w:rsidR="00567936" w:rsidRPr="004C3982" w:rsidRDefault="00567936" w:rsidP="008322DE">
            <w:pPr>
              <w:pStyle w:val="af1"/>
              <w:spacing w:after="0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1.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</w:t>
            </w: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  <w:gridSpan w:val="2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Координационного совета по патриотическому воспитанию граждан Кардымовского района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1565" w:type="dxa"/>
          </w:tcPr>
          <w:p w:rsidR="007B6772" w:rsidRDefault="00567936" w:rsidP="007B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7B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1.2</w:t>
            </w:r>
            <w:r w:rsidRPr="004C3982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418" w:type="dxa"/>
            <w:gridSpan w:val="2"/>
          </w:tcPr>
          <w:p w:rsidR="00567936" w:rsidRPr="004C3982" w:rsidRDefault="00567936" w:rsidP="008322DE">
            <w:pPr>
              <w:spacing w:before="20"/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изданных информационных и публицистических материалов по вопросам гражданского и патриотического воспитания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</w:t>
            </w:r>
            <w:r w:rsidRPr="004C3982">
              <w:rPr>
                <w:sz w:val="24"/>
                <w:szCs w:val="24"/>
              </w:rPr>
              <w:lastRenderedPageBreak/>
              <w:t>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 xml:space="preserve">Отдел </w:t>
            </w:r>
            <w:r w:rsidRPr="004C3982">
              <w:rPr>
                <w:sz w:val="24"/>
                <w:szCs w:val="24"/>
              </w:rPr>
              <w:lastRenderedPageBreak/>
              <w:t>образования, Отдел культуры, редакция газеты «Знамя труда» - Кардымово»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18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Проведение социологических исследований по распространенности в обществе настроений  гражданственности и патриотизма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1.4.</w:t>
            </w:r>
          </w:p>
        </w:tc>
        <w:tc>
          <w:tcPr>
            <w:tcW w:w="1418" w:type="dxa"/>
            <w:gridSpan w:val="2"/>
          </w:tcPr>
          <w:p w:rsidR="00567936" w:rsidRPr="004C3982" w:rsidRDefault="00567936" w:rsidP="008322D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Количество мероприятий по повышению квалификации для специалистов сферы гражданско-патриотического воспитания: семинаров, совещаний  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4"/>
          </w:tcPr>
          <w:p w:rsidR="00567936" w:rsidRPr="004C3982" w:rsidRDefault="00567936" w:rsidP="008322D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567936" w:rsidRPr="004C3982" w:rsidRDefault="00567936" w:rsidP="008322DE">
            <w:pPr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567936" w:rsidRPr="004C3982" w:rsidTr="00516BC1">
        <w:tc>
          <w:tcPr>
            <w:tcW w:w="10314" w:type="dxa"/>
            <w:gridSpan w:val="13"/>
          </w:tcPr>
          <w:p w:rsidR="00567936" w:rsidRPr="004C3982" w:rsidRDefault="00567936" w:rsidP="008322DE">
            <w:pPr>
              <w:pStyle w:val="af1"/>
              <w:spacing w:after="0"/>
              <w:jc w:val="center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2.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Проведение  мероприятий   патриотической  направленности  по совершенствованию патриотического  воспитания  граждан, проживающих в Кардымовском районе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Организация и проведен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ие  акции в рамках Всероссийской акции «Георгиевская ленточка»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lastRenderedPageBreak/>
              <w:t xml:space="preserve">ного образования </w:t>
            </w:r>
            <w:r w:rsidRPr="004C3982">
              <w:rPr>
                <w:sz w:val="24"/>
                <w:szCs w:val="24"/>
              </w:rPr>
              <w:t>«Кардымовский район» Смоленской области,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акции  «Мы – граждане России!»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2.3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образовательные учреждения района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2.4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на территории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Кардымовского района  поисковых экспедиций в рамках  Вахты </w:t>
            </w:r>
            <w:r w:rsidRPr="004C3982"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культуры, образовательные 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района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вечеров памяти с участием родственников погибших, чьи имена установлены в ходе поисковых работ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2.6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встреч обучающихся образовательных учреждений, представителей молодежных общественных объединений, ветеранских организаций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Совет ветеранов, образовательные учреждения района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2.7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Торжественное захоронение погибших защитников Отечества в рамках «Вахты Памяти» на территори</w:t>
            </w:r>
            <w:r w:rsidRPr="004C3982">
              <w:rPr>
                <w:bCs/>
                <w:sz w:val="24"/>
                <w:szCs w:val="24"/>
              </w:rPr>
              <w:lastRenderedPageBreak/>
              <w:t>и Кардымовского района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поисковые отряды района, Совет ветеранов, 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398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3982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Оказание добровольческой помощи по ремонту и благоустройству памятников воинам, погибших в годы Великой Отечественной войны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Совет ветеранов,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2.9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акции «Свеча Памяти»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  <w:p w:rsidR="00567936" w:rsidRPr="004C3982" w:rsidRDefault="00567936" w:rsidP="008322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Отдел культуры, поисковые отряды района, Совет ветеранов, 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2.10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 учебных заведениях уроков мужества, гражданственности и патриотиз</w:t>
            </w:r>
            <w:r w:rsidRPr="004C3982">
              <w:rPr>
                <w:bCs/>
                <w:sz w:val="24"/>
                <w:szCs w:val="24"/>
              </w:rPr>
              <w:lastRenderedPageBreak/>
              <w:t>ма, посвящённых памятным датам (Дню освобождения Смоленщины, Дню Конституции, Дню защитника Отечества, Дню Победы)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  <w:p w:rsidR="00567936" w:rsidRPr="004C3982" w:rsidRDefault="00567936" w:rsidP="008322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Отдел </w:t>
            </w:r>
            <w:r w:rsidRPr="004C3982">
              <w:rPr>
                <w:sz w:val="24"/>
                <w:szCs w:val="24"/>
              </w:rPr>
              <w:lastRenderedPageBreak/>
              <w:t>культуры, поисковые отряды района, Совет ветеранов, 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 xml:space="preserve">Организация и проведение культурно-спортивного мероприятия «Я деда своего достойный внук» 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043715" w:rsidP="00043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2.12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Краеведческая программа «Тропинка родного края»:</w:t>
            </w:r>
          </w:p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истории Кардымовского района;</w:t>
            </w:r>
          </w:p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 традиций семьи (родословная, обычаи, легенды);</w:t>
            </w:r>
          </w:p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- природы края (флора и фауна 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Кардымовского района);</w:t>
            </w:r>
          </w:p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славы (известные люди района)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народного фольклора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043715" w:rsidP="00043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Международного туристского фестиваля «Соловьева переправа»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567936" w:rsidRPr="004C3982" w:rsidRDefault="00567936" w:rsidP="008322DE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образования, </w:t>
            </w:r>
          </w:p>
          <w:p w:rsidR="00567936" w:rsidRPr="004C3982" w:rsidRDefault="00567936" w:rsidP="00043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2.14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ежегодной военно-исторической реконструкции Отечественной войны 1812 года при Лубино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:rsidR="00567936" w:rsidRPr="004C3982" w:rsidRDefault="00567936" w:rsidP="008322D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>в том числе: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C3982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936" w:rsidRPr="004C3982" w:rsidTr="00516BC1">
        <w:tc>
          <w:tcPr>
            <w:tcW w:w="10314" w:type="dxa"/>
            <w:gridSpan w:val="13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Повышение престижа военной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 в молодежной среде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3.1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военно-патриоти</w:t>
            </w:r>
            <w:r w:rsidRPr="004C3982">
              <w:rPr>
                <w:sz w:val="24"/>
                <w:szCs w:val="24"/>
              </w:rPr>
              <w:lastRenderedPageBreak/>
              <w:t>ческих сборов допризывной молодежи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Проведение районной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спартакиады среди молодых людей допризывного и призывного возраста по военно-прикладным видам спорта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91640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891640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3.3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Организация и проведение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социально- патриотической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акции «День призывника»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C37F66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C37F66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Pr="004C398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35,0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3.4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встреч обучающихся образовательных учреждений  с представителями общественных организаций ветеранов Великой Отечестве</w:t>
            </w:r>
            <w:r w:rsidRPr="004C3982">
              <w:rPr>
                <w:sz w:val="24"/>
                <w:szCs w:val="24"/>
              </w:rPr>
              <w:lastRenderedPageBreak/>
              <w:t xml:space="preserve">нной войны и ветеранов локальных войн и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военных конфликтов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C37F66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C37F66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Проведение учебных сборов с обучающимися (юношами) 10 классов муниципальных образовательных учреждений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C37F66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C37F66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:rsidR="00567936" w:rsidRPr="004C3982" w:rsidRDefault="00567936" w:rsidP="008322D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4219" w:type="dxa"/>
            <w:gridSpan w:val="6"/>
            <w:tcBorders>
              <w:bottom w:val="nil"/>
            </w:tcBorders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Всего по программе:</w:t>
            </w:r>
          </w:p>
          <w:p w:rsidR="00567936" w:rsidRPr="004C3982" w:rsidRDefault="00567936" w:rsidP="008322DE">
            <w:pPr>
              <w:jc w:val="both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567936" w:rsidRPr="004C3982" w:rsidRDefault="00567936" w:rsidP="008322D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9</w:t>
            </w:r>
            <w:r w:rsidRPr="004C3982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:rsidR="00567936" w:rsidRPr="004C3982" w:rsidRDefault="00567936" w:rsidP="008322DE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bottom w:val="nil"/>
            </w:tcBorders>
          </w:tcPr>
          <w:p w:rsidR="00567936" w:rsidRPr="004C3982" w:rsidRDefault="00567936" w:rsidP="008322DE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57,0</w:t>
            </w:r>
          </w:p>
        </w:tc>
        <w:tc>
          <w:tcPr>
            <w:tcW w:w="851" w:type="dxa"/>
            <w:tcBorders>
              <w:bottom w:val="nil"/>
            </w:tcBorders>
          </w:tcPr>
          <w:p w:rsidR="00567936" w:rsidRPr="004C3982" w:rsidRDefault="00567936" w:rsidP="008322D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bottom w:val="nil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4219" w:type="dxa"/>
            <w:gridSpan w:val="6"/>
            <w:tcBorders>
              <w:top w:val="nil"/>
            </w:tcBorders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из районного бюджета:</w:t>
            </w:r>
          </w:p>
        </w:tc>
        <w:tc>
          <w:tcPr>
            <w:tcW w:w="851" w:type="dxa"/>
            <w:tcBorders>
              <w:top w:val="nil"/>
            </w:tcBorders>
          </w:tcPr>
          <w:p w:rsidR="00567936" w:rsidRPr="004C3982" w:rsidRDefault="00567936" w:rsidP="008322D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9</w:t>
            </w:r>
            <w:r w:rsidRPr="004C3982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nil"/>
            </w:tcBorders>
          </w:tcPr>
          <w:p w:rsidR="00567936" w:rsidRPr="004C3982" w:rsidRDefault="00567936" w:rsidP="008322DE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nil"/>
            </w:tcBorders>
          </w:tcPr>
          <w:p w:rsidR="00567936" w:rsidRPr="004C3982" w:rsidRDefault="00567936" w:rsidP="008322DE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57,0</w:t>
            </w:r>
          </w:p>
        </w:tc>
        <w:tc>
          <w:tcPr>
            <w:tcW w:w="851" w:type="dxa"/>
            <w:tcBorders>
              <w:top w:val="nil"/>
            </w:tcBorders>
          </w:tcPr>
          <w:p w:rsidR="00567936" w:rsidRPr="004C3982" w:rsidRDefault="00567936" w:rsidP="008322D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nil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60BD" w:rsidRPr="00F4024F" w:rsidRDefault="00516BC1" w:rsidP="00516BC1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C5C4E">
        <w:rPr>
          <w:bCs/>
          <w:color w:val="000000" w:themeColor="text1"/>
          <w:sz w:val="28"/>
          <w:szCs w:val="28"/>
        </w:rPr>
        <w:t>Н.В. Игнатенкову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Pr="009516C2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99371E">
        <w:rPr>
          <w:color w:val="000000" w:themeColor="text1"/>
          <w:sz w:val="28"/>
          <w:szCs w:val="28"/>
        </w:rPr>
        <w:t>со дня его подписания</w:t>
      </w:r>
      <w:r w:rsidR="00516BC1">
        <w:rPr>
          <w:color w:val="000000" w:themeColor="text1"/>
          <w:sz w:val="28"/>
          <w:szCs w:val="28"/>
        </w:rPr>
        <w:t>.</w:t>
      </w:r>
    </w:p>
    <w:p w:rsidR="00D572E4" w:rsidRPr="009516C2" w:rsidRDefault="00D572E4" w:rsidP="0078622E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B63A39">
        <w:tc>
          <w:tcPr>
            <w:tcW w:w="5210" w:type="dxa"/>
          </w:tcPr>
          <w:p w:rsidR="0035134A" w:rsidRDefault="0035134A" w:rsidP="0078622E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7888" w:rsidRPr="009516C2" w:rsidRDefault="0035134A" w:rsidP="0078622E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4F60BD" w:rsidRPr="009516C2">
              <w:rPr>
                <w:color w:val="000000" w:themeColor="text1"/>
                <w:sz w:val="28"/>
                <w:szCs w:val="28"/>
              </w:rPr>
              <w:t>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tcBorders>
              <w:left w:val="nil"/>
            </w:tcBorders>
          </w:tcPr>
          <w:p w:rsidR="0019756F" w:rsidRDefault="0019756F" w:rsidP="0078622E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2A2570" w:rsidP="0078622E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9621E8" w:rsidRDefault="009621E8" w:rsidP="0078622E">
      <w:pPr>
        <w:rPr>
          <w:b/>
          <w:bCs/>
          <w:sz w:val="22"/>
          <w:szCs w:val="22"/>
        </w:rPr>
      </w:pPr>
    </w:p>
    <w:sectPr w:rsidR="009621E8" w:rsidSect="0078622E">
      <w:headerReference w:type="even" r:id="rId9"/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57" w:rsidRDefault="00013657" w:rsidP="00801BC2">
      <w:r>
        <w:separator/>
      </w:r>
    </w:p>
  </w:endnote>
  <w:endnote w:type="continuationSeparator" w:id="1">
    <w:p w:rsidR="00013657" w:rsidRDefault="00013657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50" w:rsidRPr="00FA7450" w:rsidRDefault="00FA7450">
    <w:pPr>
      <w:pStyle w:val="a9"/>
      <w:rPr>
        <w:sz w:val="16"/>
      </w:rPr>
    </w:pPr>
    <w:r>
      <w:rPr>
        <w:sz w:val="16"/>
      </w:rPr>
      <w:t>Рег. № 00246 от 17.04.2019, Подписано ЭП: Никитенков Павел Петрович, Глава 17.04.2019 11:59:24,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57" w:rsidRDefault="00013657" w:rsidP="00801BC2">
      <w:r>
        <w:separator/>
      </w:r>
    </w:p>
  </w:footnote>
  <w:footnote w:type="continuationSeparator" w:id="1">
    <w:p w:rsidR="00013657" w:rsidRDefault="00013657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4F" w:rsidRDefault="00C4208B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4024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4024F" w:rsidRDefault="00F402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95C59"/>
    <w:multiLevelType w:val="multilevel"/>
    <w:tmpl w:val="22325F28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23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18"/>
  </w:num>
  <w:num w:numId="17">
    <w:abstractNumId w:val="7"/>
  </w:num>
  <w:num w:numId="18">
    <w:abstractNumId w:val="24"/>
  </w:num>
  <w:num w:numId="19">
    <w:abstractNumId w:val="14"/>
  </w:num>
  <w:num w:numId="20">
    <w:abstractNumId w:val="1"/>
  </w:num>
  <w:num w:numId="21">
    <w:abstractNumId w:val="17"/>
  </w:num>
  <w:num w:numId="22">
    <w:abstractNumId w:val="15"/>
  </w:num>
  <w:num w:numId="23">
    <w:abstractNumId w:val="2"/>
  </w:num>
  <w:num w:numId="24">
    <w:abstractNumId w:val="12"/>
  </w:num>
  <w:num w:numId="25">
    <w:abstractNumId w:val="16"/>
  </w:num>
  <w:num w:numId="26">
    <w:abstractNumId w:val="11"/>
  </w:num>
  <w:num w:numId="27">
    <w:abstractNumId w:val="9"/>
  </w:num>
  <w:num w:numId="28">
    <w:abstractNumId w:val="0"/>
  </w:num>
  <w:num w:numId="29">
    <w:abstractNumId w:val="13"/>
  </w:num>
  <w:num w:numId="30">
    <w:abstractNumId w:val="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657"/>
    <w:rsid w:val="00021F1D"/>
    <w:rsid w:val="00031D50"/>
    <w:rsid w:val="00037804"/>
    <w:rsid w:val="00043715"/>
    <w:rsid w:val="0005771A"/>
    <w:rsid w:val="000631BC"/>
    <w:rsid w:val="000633FA"/>
    <w:rsid w:val="000641B4"/>
    <w:rsid w:val="00064A60"/>
    <w:rsid w:val="000717C4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C5C4E"/>
    <w:rsid w:val="000C5D81"/>
    <w:rsid w:val="000D6BAC"/>
    <w:rsid w:val="000D7E0E"/>
    <w:rsid w:val="000E40BB"/>
    <w:rsid w:val="000F3656"/>
    <w:rsid w:val="000F7143"/>
    <w:rsid w:val="0010494D"/>
    <w:rsid w:val="00105228"/>
    <w:rsid w:val="00115D84"/>
    <w:rsid w:val="001307C1"/>
    <w:rsid w:val="0013566E"/>
    <w:rsid w:val="001400DA"/>
    <w:rsid w:val="00142C2D"/>
    <w:rsid w:val="00145D1B"/>
    <w:rsid w:val="00147AD3"/>
    <w:rsid w:val="00153F35"/>
    <w:rsid w:val="00162285"/>
    <w:rsid w:val="001635A9"/>
    <w:rsid w:val="0016417D"/>
    <w:rsid w:val="00180EEF"/>
    <w:rsid w:val="001812F9"/>
    <w:rsid w:val="001840F4"/>
    <w:rsid w:val="00184250"/>
    <w:rsid w:val="001863F7"/>
    <w:rsid w:val="00186494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1F7378"/>
    <w:rsid w:val="00201161"/>
    <w:rsid w:val="00201B4C"/>
    <w:rsid w:val="00202423"/>
    <w:rsid w:val="002024E0"/>
    <w:rsid w:val="002049EC"/>
    <w:rsid w:val="0022313C"/>
    <w:rsid w:val="00226BF7"/>
    <w:rsid w:val="00233749"/>
    <w:rsid w:val="0024212A"/>
    <w:rsid w:val="0024400D"/>
    <w:rsid w:val="00247929"/>
    <w:rsid w:val="00251A87"/>
    <w:rsid w:val="002633CA"/>
    <w:rsid w:val="00266998"/>
    <w:rsid w:val="00273292"/>
    <w:rsid w:val="00276520"/>
    <w:rsid w:val="0027656C"/>
    <w:rsid w:val="00277477"/>
    <w:rsid w:val="002807BD"/>
    <w:rsid w:val="002808A4"/>
    <w:rsid w:val="00283812"/>
    <w:rsid w:val="002928E8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535F"/>
    <w:rsid w:val="002D7E1B"/>
    <w:rsid w:val="002E28CD"/>
    <w:rsid w:val="002E2D00"/>
    <w:rsid w:val="002E3177"/>
    <w:rsid w:val="002E65B5"/>
    <w:rsid w:val="002F1ACE"/>
    <w:rsid w:val="002F387A"/>
    <w:rsid w:val="002F3B72"/>
    <w:rsid w:val="002F4FB1"/>
    <w:rsid w:val="00303167"/>
    <w:rsid w:val="0030585F"/>
    <w:rsid w:val="00314A20"/>
    <w:rsid w:val="00320E99"/>
    <w:rsid w:val="00323967"/>
    <w:rsid w:val="003268C6"/>
    <w:rsid w:val="00331DF2"/>
    <w:rsid w:val="00342B16"/>
    <w:rsid w:val="00342F40"/>
    <w:rsid w:val="003439CE"/>
    <w:rsid w:val="00343A54"/>
    <w:rsid w:val="00343EC7"/>
    <w:rsid w:val="00345AA6"/>
    <w:rsid w:val="003474D6"/>
    <w:rsid w:val="0035134A"/>
    <w:rsid w:val="00353AFC"/>
    <w:rsid w:val="00354A16"/>
    <w:rsid w:val="00360DDA"/>
    <w:rsid w:val="00364976"/>
    <w:rsid w:val="0037597E"/>
    <w:rsid w:val="003864F2"/>
    <w:rsid w:val="00391570"/>
    <w:rsid w:val="00395538"/>
    <w:rsid w:val="003A1289"/>
    <w:rsid w:val="003A73F8"/>
    <w:rsid w:val="003A7BE3"/>
    <w:rsid w:val="003B39DE"/>
    <w:rsid w:val="003B40B0"/>
    <w:rsid w:val="003C1B83"/>
    <w:rsid w:val="003C5137"/>
    <w:rsid w:val="003C6054"/>
    <w:rsid w:val="003C71B0"/>
    <w:rsid w:val="003C7AF6"/>
    <w:rsid w:val="003D4939"/>
    <w:rsid w:val="003F49DC"/>
    <w:rsid w:val="0040146C"/>
    <w:rsid w:val="00404F4C"/>
    <w:rsid w:val="00410A5F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40B61"/>
    <w:rsid w:val="00440CE3"/>
    <w:rsid w:val="00443A5A"/>
    <w:rsid w:val="00446368"/>
    <w:rsid w:val="0045035F"/>
    <w:rsid w:val="00452C21"/>
    <w:rsid w:val="0045626B"/>
    <w:rsid w:val="00457056"/>
    <w:rsid w:val="00465C49"/>
    <w:rsid w:val="0046620C"/>
    <w:rsid w:val="00472A23"/>
    <w:rsid w:val="00474807"/>
    <w:rsid w:val="004830B7"/>
    <w:rsid w:val="004833E5"/>
    <w:rsid w:val="00484E8F"/>
    <w:rsid w:val="00485CFC"/>
    <w:rsid w:val="004908CB"/>
    <w:rsid w:val="0049361A"/>
    <w:rsid w:val="004952CB"/>
    <w:rsid w:val="004952FD"/>
    <w:rsid w:val="004964AF"/>
    <w:rsid w:val="004A5C08"/>
    <w:rsid w:val="004A6651"/>
    <w:rsid w:val="004B08F6"/>
    <w:rsid w:val="004B0DF5"/>
    <w:rsid w:val="004B6B6D"/>
    <w:rsid w:val="004C3982"/>
    <w:rsid w:val="004C3CD0"/>
    <w:rsid w:val="004C5A04"/>
    <w:rsid w:val="004D1186"/>
    <w:rsid w:val="004D6121"/>
    <w:rsid w:val="004F5246"/>
    <w:rsid w:val="004F60BD"/>
    <w:rsid w:val="005102CF"/>
    <w:rsid w:val="00510A80"/>
    <w:rsid w:val="00514E16"/>
    <w:rsid w:val="00516BC1"/>
    <w:rsid w:val="00516D4A"/>
    <w:rsid w:val="005173AC"/>
    <w:rsid w:val="0052121A"/>
    <w:rsid w:val="00523F07"/>
    <w:rsid w:val="00530450"/>
    <w:rsid w:val="00532369"/>
    <w:rsid w:val="00535274"/>
    <w:rsid w:val="005478B3"/>
    <w:rsid w:val="005514D3"/>
    <w:rsid w:val="00553AEF"/>
    <w:rsid w:val="00556D89"/>
    <w:rsid w:val="005628B1"/>
    <w:rsid w:val="005637F0"/>
    <w:rsid w:val="00567448"/>
    <w:rsid w:val="00567936"/>
    <w:rsid w:val="00570130"/>
    <w:rsid w:val="00570C71"/>
    <w:rsid w:val="00572EF5"/>
    <w:rsid w:val="00576EF7"/>
    <w:rsid w:val="00581C3C"/>
    <w:rsid w:val="00587C25"/>
    <w:rsid w:val="005A6BCC"/>
    <w:rsid w:val="005A714F"/>
    <w:rsid w:val="005A7643"/>
    <w:rsid w:val="005B7095"/>
    <w:rsid w:val="005C07ED"/>
    <w:rsid w:val="005C7ABD"/>
    <w:rsid w:val="005D4962"/>
    <w:rsid w:val="005D63FC"/>
    <w:rsid w:val="005E108F"/>
    <w:rsid w:val="005E33D1"/>
    <w:rsid w:val="005E4084"/>
    <w:rsid w:val="005E4AD9"/>
    <w:rsid w:val="005E5AC5"/>
    <w:rsid w:val="005E6602"/>
    <w:rsid w:val="005E7828"/>
    <w:rsid w:val="005F2842"/>
    <w:rsid w:val="005F5D21"/>
    <w:rsid w:val="006147FA"/>
    <w:rsid w:val="00615C57"/>
    <w:rsid w:val="00616CD6"/>
    <w:rsid w:val="0061728E"/>
    <w:rsid w:val="00621E09"/>
    <w:rsid w:val="00623887"/>
    <w:rsid w:val="00627107"/>
    <w:rsid w:val="00636DC7"/>
    <w:rsid w:val="00637A48"/>
    <w:rsid w:val="006408D6"/>
    <w:rsid w:val="0064206D"/>
    <w:rsid w:val="006428C3"/>
    <w:rsid w:val="00644B2D"/>
    <w:rsid w:val="00655D25"/>
    <w:rsid w:val="00662581"/>
    <w:rsid w:val="006719AC"/>
    <w:rsid w:val="00672F89"/>
    <w:rsid w:val="0068647E"/>
    <w:rsid w:val="006A0534"/>
    <w:rsid w:val="006A4AE7"/>
    <w:rsid w:val="006A7363"/>
    <w:rsid w:val="006B2CB7"/>
    <w:rsid w:val="006B4633"/>
    <w:rsid w:val="006C0D1C"/>
    <w:rsid w:val="006C165C"/>
    <w:rsid w:val="006D6E7B"/>
    <w:rsid w:val="006E58E9"/>
    <w:rsid w:val="006F33DA"/>
    <w:rsid w:val="006F3A2D"/>
    <w:rsid w:val="007139DD"/>
    <w:rsid w:val="00713D67"/>
    <w:rsid w:val="00720B62"/>
    <w:rsid w:val="00724EBB"/>
    <w:rsid w:val="007268D0"/>
    <w:rsid w:val="00731E9D"/>
    <w:rsid w:val="0073356B"/>
    <w:rsid w:val="00742416"/>
    <w:rsid w:val="00743C3D"/>
    <w:rsid w:val="00752F73"/>
    <w:rsid w:val="00757E46"/>
    <w:rsid w:val="00761430"/>
    <w:rsid w:val="00766AF3"/>
    <w:rsid w:val="00767E23"/>
    <w:rsid w:val="00770377"/>
    <w:rsid w:val="00781201"/>
    <w:rsid w:val="00785073"/>
    <w:rsid w:val="0078622E"/>
    <w:rsid w:val="00786F2C"/>
    <w:rsid w:val="00794BB0"/>
    <w:rsid w:val="007A52A0"/>
    <w:rsid w:val="007A6A16"/>
    <w:rsid w:val="007B4706"/>
    <w:rsid w:val="007B6772"/>
    <w:rsid w:val="007C0B69"/>
    <w:rsid w:val="007C6C8D"/>
    <w:rsid w:val="007D244B"/>
    <w:rsid w:val="007D7B07"/>
    <w:rsid w:val="007E0764"/>
    <w:rsid w:val="007E17CE"/>
    <w:rsid w:val="007F3F38"/>
    <w:rsid w:val="007F664B"/>
    <w:rsid w:val="008014C4"/>
    <w:rsid w:val="00801BC2"/>
    <w:rsid w:val="00802BBB"/>
    <w:rsid w:val="00803FE3"/>
    <w:rsid w:val="00804141"/>
    <w:rsid w:val="008055F8"/>
    <w:rsid w:val="0081358F"/>
    <w:rsid w:val="00814198"/>
    <w:rsid w:val="00814D45"/>
    <w:rsid w:val="008159AA"/>
    <w:rsid w:val="00821D13"/>
    <w:rsid w:val="0082744B"/>
    <w:rsid w:val="00830F62"/>
    <w:rsid w:val="00831AA0"/>
    <w:rsid w:val="008356FD"/>
    <w:rsid w:val="00840B43"/>
    <w:rsid w:val="00841187"/>
    <w:rsid w:val="0084193E"/>
    <w:rsid w:val="00842F11"/>
    <w:rsid w:val="00845938"/>
    <w:rsid w:val="008517BB"/>
    <w:rsid w:val="008539D2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640"/>
    <w:rsid w:val="0089176E"/>
    <w:rsid w:val="008A210B"/>
    <w:rsid w:val="008B534A"/>
    <w:rsid w:val="008C783B"/>
    <w:rsid w:val="008D394A"/>
    <w:rsid w:val="008E602E"/>
    <w:rsid w:val="008E69A8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AFA"/>
    <w:rsid w:val="00974167"/>
    <w:rsid w:val="009746AB"/>
    <w:rsid w:val="00986B4D"/>
    <w:rsid w:val="0099371E"/>
    <w:rsid w:val="0099487A"/>
    <w:rsid w:val="009A1CCE"/>
    <w:rsid w:val="009A3241"/>
    <w:rsid w:val="009B2C25"/>
    <w:rsid w:val="009B61CF"/>
    <w:rsid w:val="009C0075"/>
    <w:rsid w:val="009C4E0E"/>
    <w:rsid w:val="009C6324"/>
    <w:rsid w:val="009D58BA"/>
    <w:rsid w:val="009D6472"/>
    <w:rsid w:val="009E374E"/>
    <w:rsid w:val="009E5494"/>
    <w:rsid w:val="009F3426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2AD1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B3694"/>
    <w:rsid w:val="00AC144B"/>
    <w:rsid w:val="00AC1AB9"/>
    <w:rsid w:val="00AC52CB"/>
    <w:rsid w:val="00AD27A4"/>
    <w:rsid w:val="00AD68C0"/>
    <w:rsid w:val="00AD755F"/>
    <w:rsid w:val="00AE0908"/>
    <w:rsid w:val="00AF039A"/>
    <w:rsid w:val="00AF1D17"/>
    <w:rsid w:val="00AF2B68"/>
    <w:rsid w:val="00AF2E68"/>
    <w:rsid w:val="00AF305B"/>
    <w:rsid w:val="00AF3DC5"/>
    <w:rsid w:val="00AF45B5"/>
    <w:rsid w:val="00B000A3"/>
    <w:rsid w:val="00B010F1"/>
    <w:rsid w:val="00B0577A"/>
    <w:rsid w:val="00B05A7F"/>
    <w:rsid w:val="00B05C34"/>
    <w:rsid w:val="00B060C1"/>
    <w:rsid w:val="00B16719"/>
    <w:rsid w:val="00B205E3"/>
    <w:rsid w:val="00B31E6E"/>
    <w:rsid w:val="00B375B9"/>
    <w:rsid w:val="00B44123"/>
    <w:rsid w:val="00B47C93"/>
    <w:rsid w:val="00B50B8E"/>
    <w:rsid w:val="00B55150"/>
    <w:rsid w:val="00B63A39"/>
    <w:rsid w:val="00B70E2E"/>
    <w:rsid w:val="00B71599"/>
    <w:rsid w:val="00B72C07"/>
    <w:rsid w:val="00B7308E"/>
    <w:rsid w:val="00B73475"/>
    <w:rsid w:val="00B742F7"/>
    <w:rsid w:val="00B755C3"/>
    <w:rsid w:val="00B75A34"/>
    <w:rsid w:val="00B87453"/>
    <w:rsid w:val="00BA64B8"/>
    <w:rsid w:val="00BB11DC"/>
    <w:rsid w:val="00BB3B63"/>
    <w:rsid w:val="00BB5CEF"/>
    <w:rsid w:val="00BB63D2"/>
    <w:rsid w:val="00BC1E60"/>
    <w:rsid w:val="00BE1775"/>
    <w:rsid w:val="00BE200D"/>
    <w:rsid w:val="00BE5056"/>
    <w:rsid w:val="00BF2630"/>
    <w:rsid w:val="00BF2981"/>
    <w:rsid w:val="00BF396F"/>
    <w:rsid w:val="00BF6075"/>
    <w:rsid w:val="00BF7408"/>
    <w:rsid w:val="00C04A42"/>
    <w:rsid w:val="00C06721"/>
    <w:rsid w:val="00C11F9D"/>
    <w:rsid w:val="00C13EF3"/>
    <w:rsid w:val="00C20300"/>
    <w:rsid w:val="00C24DF1"/>
    <w:rsid w:val="00C26F2D"/>
    <w:rsid w:val="00C3226D"/>
    <w:rsid w:val="00C331AC"/>
    <w:rsid w:val="00C37F66"/>
    <w:rsid w:val="00C4208B"/>
    <w:rsid w:val="00C42DAA"/>
    <w:rsid w:val="00C4345B"/>
    <w:rsid w:val="00C47214"/>
    <w:rsid w:val="00C529D5"/>
    <w:rsid w:val="00C63845"/>
    <w:rsid w:val="00C63856"/>
    <w:rsid w:val="00C67DD5"/>
    <w:rsid w:val="00C75802"/>
    <w:rsid w:val="00C86B47"/>
    <w:rsid w:val="00C90BB2"/>
    <w:rsid w:val="00C9132F"/>
    <w:rsid w:val="00C91CE0"/>
    <w:rsid w:val="00C96EB2"/>
    <w:rsid w:val="00CA54EC"/>
    <w:rsid w:val="00CA6AAD"/>
    <w:rsid w:val="00CA6EBF"/>
    <w:rsid w:val="00CB4CEE"/>
    <w:rsid w:val="00CC2301"/>
    <w:rsid w:val="00CC47C6"/>
    <w:rsid w:val="00CC4E26"/>
    <w:rsid w:val="00CC575E"/>
    <w:rsid w:val="00CD2785"/>
    <w:rsid w:val="00CD5D36"/>
    <w:rsid w:val="00CD79AB"/>
    <w:rsid w:val="00CE4A2F"/>
    <w:rsid w:val="00CE5D4D"/>
    <w:rsid w:val="00D02BF4"/>
    <w:rsid w:val="00D36728"/>
    <w:rsid w:val="00D510A9"/>
    <w:rsid w:val="00D57198"/>
    <w:rsid w:val="00D572E4"/>
    <w:rsid w:val="00D710C8"/>
    <w:rsid w:val="00D71387"/>
    <w:rsid w:val="00D75422"/>
    <w:rsid w:val="00D800DF"/>
    <w:rsid w:val="00D8195E"/>
    <w:rsid w:val="00D83FFF"/>
    <w:rsid w:val="00D9156B"/>
    <w:rsid w:val="00D93744"/>
    <w:rsid w:val="00D93991"/>
    <w:rsid w:val="00D97CBA"/>
    <w:rsid w:val="00DA01B6"/>
    <w:rsid w:val="00DA18F6"/>
    <w:rsid w:val="00DA5DF7"/>
    <w:rsid w:val="00DA6A1A"/>
    <w:rsid w:val="00DA762E"/>
    <w:rsid w:val="00DB43F8"/>
    <w:rsid w:val="00DC7BBF"/>
    <w:rsid w:val="00DD1B6C"/>
    <w:rsid w:val="00DD3B80"/>
    <w:rsid w:val="00DD574C"/>
    <w:rsid w:val="00DD66BD"/>
    <w:rsid w:val="00DE64D0"/>
    <w:rsid w:val="00DF243D"/>
    <w:rsid w:val="00DF598D"/>
    <w:rsid w:val="00E0176A"/>
    <w:rsid w:val="00E14C3C"/>
    <w:rsid w:val="00E15367"/>
    <w:rsid w:val="00E25F36"/>
    <w:rsid w:val="00E30632"/>
    <w:rsid w:val="00E31FDC"/>
    <w:rsid w:val="00E359F2"/>
    <w:rsid w:val="00E377B8"/>
    <w:rsid w:val="00E43045"/>
    <w:rsid w:val="00E570F6"/>
    <w:rsid w:val="00E610BC"/>
    <w:rsid w:val="00E7239F"/>
    <w:rsid w:val="00E80C12"/>
    <w:rsid w:val="00E82673"/>
    <w:rsid w:val="00E87520"/>
    <w:rsid w:val="00E97888"/>
    <w:rsid w:val="00EA027D"/>
    <w:rsid w:val="00EA50D5"/>
    <w:rsid w:val="00EA6447"/>
    <w:rsid w:val="00EA7099"/>
    <w:rsid w:val="00EB5C62"/>
    <w:rsid w:val="00EC11D0"/>
    <w:rsid w:val="00EC7D92"/>
    <w:rsid w:val="00ED1652"/>
    <w:rsid w:val="00ED3296"/>
    <w:rsid w:val="00ED4F3E"/>
    <w:rsid w:val="00EE60D5"/>
    <w:rsid w:val="00EE6632"/>
    <w:rsid w:val="00EE71F8"/>
    <w:rsid w:val="00F02FA1"/>
    <w:rsid w:val="00F119ED"/>
    <w:rsid w:val="00F30789"/>
    <w:rsid w:val="00F37C72"/>
    <w:rsid w:val="00F4024F"/>
    <w:rsid w:val="00F46E17"/>
    <w:rsid w:val="00F50DA4"/>
    <w:rsid w:val="00F529C8"/>
    <w:rsid w:val="00F603FF"/>
    <w:rsid w:val="00F63604"/>
    <w:rsid w:val="00F670CE"/>
    <w:rsid w:val="00F71042"/>
    <w:rsid w:val="00F77D2F"/>
    <w:rsid w:val="00F80A07"/>
    <w:rsid w:val="00F82F95"/>
    <w:rsid w:val="00F83EDC"/>
    <w:rsid w:val="00F86D5D"/>
    <w:rsid w:val="00F9027A"/>
    <w:rsid w:val="00F96A54"/>
    <w:rsid w:val="00FA706B"/>
    <w:rsid w:val="00FA7450"/>
    <w:rsid w:val="00FA773E"/>
    <w:rsid w:val="00FB232F"/>
    <w:rsid w:val="00FB5159"/>
    <w:rsid w:val="00FC23AA"/>
    <w:rsid w:val="00FD08C0"/>
    <w:rsid w:val="00FD6224"/>
    <w:rsid w:val="00FD7FF0"/>
    <w:rsid w:val="00FE546F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E611-0596-4767-8989-56D1857A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2019-01-11T08:31:00Z</cp:lastPrinted>
  <dcterms:created xsi:type="dcterms:W3CDTF">2019-05-15T12:07:00Z</dcterms:created>
  <dcterms:modified xsi:type="dcterms:W3CDTF">2019-05-15T12:07:00Z</dcterms:modified>
</cp:coreProperties>
</file>