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AA" w:rsidRDefault="00256517" w:rsidP="00833AAA">
      <w:pPr>
        <w:jc w:val="center"/>
        <w:rPr>
          <w:noProof/>
        </w:rPr>
      </w:pPr>
      <w:r>
        <w:rPr>
          <w:rFonts w:eastAsia="MS Mincho"/>
          <w:b/>
          <w:noProof/>
          <w:sz w:val="24"/>
          <w:szCs w:val="24"/>
        </w:rPr>
        <w:drawing>
          <wp:inline distT="0" distB="0" distL="0" distR="0">
            <wp:extent cx="5238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AAA" w:rsidRDefault="00833AAA" w:rsidP="00833AAA">
      <w:pPr>
        <w:rPr>
          <w:b/>
          <w:sz w:val="24"/>
        </w:rPr>
      </w:pPr>
    </w:p>
    <w:p w:rsidR="00833AAA" w:rsidRDefault="00833AAA" w:rsidP="00833AAA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833AAA" w:rsidRDefault="00833AAA" w:rsidP="00833AAA">
      <w:pPr>
        <w:jc w:val="center"/>
        <w:rPr>
          <w:b/>
          <w:sz w:val="28"/>
          <w:szCs w:val="28"/>
        </w:rPr>
      </w:pPr>
    </w:p>
    <w:p w:rsidR="00833AAA" w:rsidRDefault="00833AAA" w:rsidP="00833AAA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833AAA" w:rsidRDefault="00833AAA" w:rsidP="00833AAA">
      <w:pPr>
        <w:ind w:firstLine="709"/>
        <w:jc w:val="both"/>
        <w:rPr>
          <w:sz w:val="28"/>
          <w:szCs w:val="28"/>
          <w:u w:val="single"/>
        </w:rPr>
      </w:pPr>
    </w:p>
    <w:p w:rsidR="00833AAA" w:rsidRDefault="00EC61B0" w:rsidP="00833AA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76532C">
        <w:rPr>
          <w:b/>
          <w:sz w:val="28"/>
          <w:szCs w:val="28"/>
        </w:rPr>
        <w:t>т</w:t>
      </w:r>
      <w:r w:rsidR="00303ADE">
        <w:rPr>
          <w:b/>
          <w:sz w:val="28"/>
          <w:szCs w:val="28"/>
        </w:rPr>
        <w:t xml:space="preserve"> 22.12.</w:t>
      </w:r>
      <w:r w:rsidR="00256517">
        <w:rPr>
          <w:b/>
          <w:sz w:val="28"/>
          <w:szCs w:val="28"/>
        </w:rPr>
        <w:t>2022</w:t>
      </w:r>
      <w:r w:rsidR="0076532C">
        <w:rPr>
          <w:b/>
          <w:sz w:val="28"/>
          <w:szCs w:val="28"/>
        </w:rPr>
        <w:t xml:space="preserve"> </w:t>
      </w:r>
      <w:r w:rsidR="00256517">
        <w:rPr>
          <w:b/>
          <w:sz w:val="28"/>
          <w:szCs w:val="28"/>
        </w:rPr>
        <w:t xml:space="preserve">                    </w:t>
      </w:r>
      <w:r w:rsidR="00303ADE">
        <w:rPr>
          <w:b/>
          <w:sz w:val="28"/>
          <w:szCs w:val="28"/>
        </w:rPr>
        <w:t xml:space="preserve">         </w:t>
      </w:r>
      <w:r w:rsidR="00FB6CFA">
        <w:rPr>
          <w:b/>
          <w:sz w:val="28"/>
          <w:szCs w:val="28"/>
        </w:rPr>
        <w:t xml:space="preserve">№ </w:t>
      </w:r>
      <w:r w:rsidR="00641BC6">
        <w:rPr>
          <w:b/>
          <w:sz w:val="28"/>
          <w:szCs w:val="28"/>
        </w:rPr>
        <w:t>Ре-</w:t>
      </w:r>
      <w:r w:rsidR="00303ADE">
        <w:rPr>
          <w:b/>
          <w:sz w:val="28"/>
          <w:szCs w:val="28"/>
        </w:rPr>
        <w:t>00069</w:t>
      </w:r>
    </w:p>
    <w:p w:rsidR="00833AAA" w:rsidRDefault="00833AAA" w:rsidP="00833AAA">
      <w:pPr>
        <w:ind w:firstLine="709"/>
        <w:jc w:val="both"/>
        <w:rPr>
          <w:b/>
          <w:sz w:val="24"/>
        </w:rPr>
      </w:pPr>
    </w:p>
    <w:p w:rsidR="00833AAA" w:rsidRDefault="00833AAA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</w:t>
      </w:r>
    </w:p>
    <w:p w:rsidR="0076532C" w:rsidRDefault="006A7455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33AAA">
        <w:rPr>
          <w:sz w:val="28"/>
          <w:szCs w:val="28"/>
        </w:rPr>
        <w:t>омиссии</w:t>
      </w:r>
      <w:r w:rsidR="0076532C">
        <w:rPr>
          <w:sz w:val="28"/>
          <w:szCs w:val="28"/>
        </w:rPr>
        <w:t xml:space="preserve"> по сельскому </w:t>
      </w:r>
    </w:p>
    <w:p w:rsidR="007968EC" w:rsidRDefault="0076532C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хозяйству</w:t>
      </w:r>
      <w:r w:rsidR="007968EC">
        <w:rPr>
          <w:sz w:val="28"/>
          <w:szCs w:val="28"/>
        </w:rPr>
        <w:t>, промышленности</w:t>
      </w:r>
    </w:p>
    <w:p w:rsidR="00833AAA" w:rsidRDefault="007968EC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и коммуникациям</w:t>
      </w: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постоянной комиссии Кардымовского районного </w:t>
      </w:r>
      <w:r w:rsidR="00DB7B4D">
        <w:rPr>
          <w:sz w:val="28"/>
          <w:szCs w:val="28"/>
        </w:rPr>
        <w:t>Совета депутатов</w:t>
      </w:r>
      <w:r w:rsidR="0076532C">
        <w:rPr>
          <w:sz w:val="28"/>
          <w:szCs w:val="28"/>
        </w:rPr>
        <w:t xml:space="preserve"> по сел</w:t>
      </w:r>
      <w:r w:rsidR="00256517">
        <w:rPr>
          <w:sz w:val="28"/>
          <w:szCs w:val="28"/>
        </w:rPr>
        <w:t>ьскому хозяйству</w:t>
      </w:r>
      <w:r w:rsidR="007968EC">
        <w:rPr>
          <w:sz w:val="28"/>
          <w:szCs w:val="28"/>
        </w:rPr>
        <w:t>, промышленности и коммуникациям</w:t>
      </w:r>
      <w:r w:rsidR="00256517">
        <w:rPr>
          <w:sz w:val="28"/>
          <w:szCs w:val="28"/>
        </w:rPr>
        <w:t xml:space="preserve"> о работе в 2022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833AAA" w:rsidRDefault="00833AAA" w:rsidP="00833AAA">
      <w:pPr>
        <w:ind w:firstLine="709"/>
        <w:jc w:val="both"/>
        <w:rPr>
          <w:b/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постоянной комиссии  Кардымовского районного </w:t>
      </w:r>
      <w:r w:rsidR="00DB7B4D">
        <w:rPr>
          <w:sz w:val="28"/>
          <w:szCs w:val="28"/>
        </w:rPr>
        <w:t>Совета депутатов</w:t>
      </w:r>
      <w:r w:rsidR="0076532C">
        <w:rPr>
          <w:sz w:val="28"/>
          <w:szCs w:val="28"/>
        </w:rPr>
        <w:t xml:space="preserve"> по сел</w:t>
      </w:r>
      <w:r w:rsidR="00256517">
        <w:rPr>
          <w:sz w:val="28"/>
          <w:szCs w:val="28"/>
        </w:rPr>
        <w:t>ьскому хозяйству</w:t>
      </w:r>
      <w:r w:rsidR="007968EC">
        <w:rPr>
          <w:sz w:val="28"/>
          <w:szCs w:val="28"/>
        </w:rPr>
        <w:t xml:space="preserve">, промышленности и коммуникациям </w:t>
      </w:r>
      <w:r w:rsidR="00256517">
        <w:rPr>
          <w:sz w:val="28"/>
          <w:szCs w:val="28"/>
        </w:rPr>
        <w:t>о работе в 2022</w:t>
      </w:r>
      <w:r>
        <w:rPr>
          <w:sz w:val="28"/>
          <w:szCs w:val="28"/>
        </w:rPr>
        <w:t xml:space="preserve"> году принять к сведению.</w:t>
      </w: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ind w:firstLine="709"/>
        <w:jc w:val="both"/>
        <w:rPr>
          <w:sz w:val="28"/>
          <w:szCs w:val="28"/>
        </w:rPr>
      </w:pPr>
    </w:p>
    <w:p w:rsidR="00833AAA" w:rsidRDefault="00833AAA" w:rsidP="00833AA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833AAA" w:rsidRPr="00833AAA" w:rsidRDefault="00833AAA" w:rsidP="00833A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32C">
        <w:rPr>
          <w:b/>
          <w:sz w:val="28"/>
          <w:szCs w:val="28"/>
        </w:rPr>
        <w:t>И.В. Горбачев</w:t>
      </w:r>
    </w:p>
    <w:p w:rsidR="00833AAA" w:rsidRDefault="00833AAA" w:rsidP="00833AAA">
      <w:pPr>
        <w:jc w:val="both"/>
        <w:rPr>
          <w:b/>
          <w:sz w:val="28"/>
          <w:szCs w:val="28"/>
        </w:rPr>
      </w:pPr>
    </w:p>
    <w:p w:rsidR="00833AAA" w:rsidRDefault="00833AAA" w:rsidP="00833AAA">
      <w:pPr>
        <w:jc w:val="both"/>
        <w:rPr>
          <w:b/>
          <w:sz w:val="28"/>
          <w:szCs w:val="28"/>
        </w:rPr>
      </w:pPr>
    </w:p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641BC6" w:rsidRDefault="00641BC6" w:rsidP="00833AAA"/>
    <w:p w:rsidR="00641BC6" w:rsidRDefault="00641BC6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/>
    <w:p w:rsidR="00833AAA" w:rsidRDefault="00833AAA" w:rsidP="0083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833AAA" w:rsidRDefault="00833AAA" w:rsidP="0083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ПОСТОЯННОЙ КОМИССИИ </w:t>
      </w:r>
    </w:p>
    <w:p w:rsidR="00833AAA" w:rsidRDefault="00833AAA" w:rsidP="0083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РАЙОННОГО СОВЕТА ДЕПУТАТОВ</w:t>
      </w:r>
      <w:r w:rsidR="0076532C">
        <w:rPr>
          <w:b/>
          <w:sz w:val="28"/>
          <w:szCs w:val="28"/>
        </w:rPr>
        <w:t xml:space="preserve"> ПО СЕЛЬСКОМУ ХОЗЯЙСТВУ</w:t>
      </w:r>
      <w:r w:rsidR="007968EC">
        <w:rPr>
          <w:b/>
          <w:sz w:val="28"/>
          <w:szCs w:val="28"/>
        </w:rPr>
        <w:t>, ПРОМЫШЛЕННОСТИ И КОММУНИКАЦИЯМ</w:t>
      </w:r>
    </w:p>
    <w:p w:rsidR="00833AAA" w:rsidRDefault="00256517" w:rsidP="0083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</w:t>
      </w:r>
      <w:r w:rsidR="00833AAA">
        <w:rPr>
          <w:b/>
          <w:sz w:val="28"/>
          <w:szCs w:val="28"/>
        </w:rPr>
        <w:t xml:space="preserve"> ГОДУ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Постоянная комиссия </w:t>
      </w:r>
      <w:r w:rsidR="007968EC">
        <w:rPr>
          <w:sz w:val="28"/>
          <w:szCs w:val="28"/>
        </w:rPr>
        <w:t xml:space="preserve">по сельскому хозяйству, промышленности и коммуникациям </w:t>
      </w:r>
      <w:r>
        <w:rPr>
          <w:sz w:val="28"/>
          <w:szCs w:val="28"/>
        </w:rPr>
        <w:t>Кардымовск</w:t>
      </w:r>
      <w:r w:rsidR="0076532C">
        <w:rPr>
          <w:sz w:val="28"/>
          <w:szCs w:val="28"/>
        </w:rPr>
        <w:t>ого районного Совета депутатов 6</w:t>
      </w:r>
      <w:r>
        <w:rPr>
          <w:sz w:val="28"/>
          <w:szCs w:val="28"/>
        </w:rPr>
        <w:t xml:space="preserve">-го созыва строит свою работу  на основании положения о постоянных комиссиях Кардымовского районного Совета депутатов. 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положению, деятельность комиссии заключается не только в информировании Кардымовского райсовета о положении дел в сельскохозяйственной отрасли района, утверждении и реализации районных целевых программ в сфере агропромышленного комплекса, утверждении бюджета муниципального образования «Кардымовский район» Смоленской области и отчета о его исполнении в части вопросов ведения постоянной сельскохозяйственной комиссии, но и участие в контроле за исполнением нормативных правовых актов, принятых Кардымовским райсоветом, в части вопросов ведения постоянной комиссии</w:t>
      </w:r>
      <w:r w:rsidR="007968EC">
        <w:rPr>
          <w:sz w:val="28"/>
          <w:szCs w:val="28"/>
        </w:rPr>
        <w:t xml:space="preserve"> по сельскому хозяйству, промышленности и коммуникациям</w:t>
      </w:r>
      <w:r>
        <w:rPr>
          <w:sz w:val="28"/>
          <w:szCs w:val="28"/>
        </w:rPr>
        <w:t>, рассматривает другие вопросы, непосредственно связанные с имущественными и земельными отношениями, природопользованием.</w:t>
      </w:r>
    </w:p>
    <w:p w:rsidR="00833AAA" w:rsidRDefault="00256517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833AAA">
        <w:rPr>
          <w:sz w:val="28"/>
          <w:szCs w:val="28"/>
        </w:rPr>
        <w:t xml:space="preserve"> году постоянной комиссией</w:t>
      </w:r>
      <w:r w:rsidR="007968EC">
        <w:rPr>
          <w:sz w:val="28"/>
          <w:szCs w:val="28"/>
        </w:rPr>
        <w:t xml:space="preserve"> по сельскому хозяйству, промышленности и коммуникациям </w:t>
      </w:r>
      <w:r w:rsidR="00833AAA">
        <w:rPr>
          <w:sz w:val="28"/>
          <w:szCs w:val="28"/>
        </w:rPr>
        <w:t>были рассмотрены следующие вопросы:</w:t>
      </w:r>
    </w:p>
    <w:p w:rsidR="00833AAA" w:rsidRDefault="00833AAA" w:rsidP="00FB6CFA">
      <w:pPr>
        <w:jc w:val="both"/>
        <w:rPr>
          <w:sz w:val="28"/>
          <w:szCs w:val="28"/>
        </w:rPr>
      </w:pPr>
    </w:p>
    <w:p w:rsidR="0091593C" w:rsidRDefault="00833AAA" w:rsidP="00915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 внесении изменений в решение Кардымовского районного Совета депутатов «О бюджете муниципального образования «Кардымовский р</w:t>
      </w:r>
      <w:r w:rsidR="00256517">
        <w:rPr>
          <w:sz w:val="28"/>
          <w:szCs w:val="28"/>
        </w:rPr>
        <w:t>айон» Смоленской области на 2023  и на плановый период 2024 и 2024</w:t>
      </w:r>
      <w:r w:rsidR="0076532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</w:p>
    <w:p w:rsidR="0091593C" w:rsidRDefault="0091593C" w:rsidP="00915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1FE3">
        <w:rPr>
          <w:sz w:val="28"/>
          <w:szCs w:val="28"/>
        </w:rPr>
        <w:t xml:space="preserve"> Об утверждении проекта внесения изменений в Генеральный План и Правила землепользования Кардымовского района Смоленской области</w:t>
      </w:r>
      <w:r w:rsidR="0076532C">
        <w:rPr>
          <w:sz w:val="28"/>
          <w:szCs w:val="28"/>
        </w:rPr>
        <w:t xml:space="preserve"> и сельских поселений</w:t>
      </w:r>
      <w:r w:rsidR="00FE1FE3">
        <w:rPr>
          <w:sz w:val="28"/>
          <w:szCs w:val="28"/>
        </w:rPr>
        <w:t>.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перечня объектов государственной собственности предоставляемых в муниципальную собственность муниципального образования «Кардымовский район» Смоленской области».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Реестра объектов муниципальной собственности муниципального образования «Кардымовский район» Смоленской области.</w:t>
      </w:r>
    </w:p>
    <w:p w:rsidR="00833AAA" w:rsidRDefault="00833AAA" w:rsidP="00833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исполнении бюджета муниципального образования «Кардымовский район» Смол</w:t>
      </w:r>
      <w:r w:rsidR="00256517">
        <w:rPr>
          <w:sz w:val="28"/>
          <w:szCs w:val="28"/>
        </w:rPr>
        <w:t>енской области за 9 месяцев 2023</w:t>
      </w:r>
      <w:r>
        <w:rPr>
          <w:sz w:val="28"/>
          <w:szCs w:val="28"/>
        </w:rPr>
        <w:t xml:space="preserve"> года и т.д.</w:t>
      </w:r>
    </w:p>
    <w:p w:rsidR="00FE1FE3" w:rsidRDefault="00FE1FE3" w:rsidP="00FE1FE3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постоянной комиссии</w:t>
      </w:r>
      <w:r w:rsidR="0076532C">
        <w:rPr>
          <w:sz w:val="28"/>
          <w:szCs w:val="28"/>
        </w:rPr>
        <w:t xml:space="preserve"> по сельскохозяйственным вопросам</w:t>
      </w:r>
      <w:r>
        <w:rPr>
          <w:sz w:val="28"/>
          <w:szCs w:val="28"/>
        </w:rPr>
        <w:t xml:space="preserve"> принимали</w:t>
      </w:r>
      <w:bookmarkStart w:id="0" w:name="_GoBack"/>
      <w:bookmarkEnd w:id="0"/>
      <w:r>
        <w:rPr>
          <w:sz w:val="28"/>
          <w:szCs w:val="28"/>
        </w:rPr>
        <w:t xml:space="preserve"> участие в обсуждении проектов решений касающихся внесению изменений  в бюджет муниципального образования «Кардымовский район Смоленской о</w:t>
      </w:r>
      <w:r w:rsidR="0096275A">
        <w:rPr>
          <w:sz w:val="28"/>
          <w:szCs w:val="28"/>
        </w:rPr>
        <w:t>бласт</w:t>
      </w:r>
      <w:r w:rsidR="00256517">
        <w:rPr>
          <w:sz w:val="28"/>
          <w:szCs w:val="28"/>
        </w:rPr>
        <w:t>и на 2023</w:t>
      </w:r>
      <w:r>
        <w:rPr>
          <w:sz w:val="28"/>
          <w:szCs w:val="28"/>
        </w:rPr>
        <w:t xml:space="preserve"> года, также участвовали в совместной работе других постоянных депутатских комиссий. Так же все </w:t>
      </w:r>
      <w:r>
        <w:rPr>
          <w:sz w:val="28"/>
          <w:szCs w:val="28"/>
        </w:rPr>
        <w:lastRenderedPageBreak/>
        <w:t>члены комиссии принимали активное участие в различных заседаниях, совещаниях проводимых Администрацией Кардымовского района по вопросам касающимся жизнедеятельности района.</w:t>
      </w:r>
    </w:p>
    <w:p w:rsidR="00833AAA" w:rsidRDefault="00833AAA" w:rsidP="0096275A">
      <w:pPr>
        <w:jc w:val="both"/>
        <w:rPr>
          <w:sz w:val="28"/>
          <w:szCs w:val="28"/>
        </w:rPr>
      </w:pPr>
    </w:p>
    <w:p w:rsidR="007968EC" w:rsidRDefault="00833AA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</w:p>
    <w:p w:rsidR="007968EC" w:rsidRDefault="007968EC">
      <w:pPr>
        <w:rPr>
          <w:sz w:val="28"/>
          <w:szCs w:val="28"/>
        </w:rPr>
      </w:pPr>
      <w:r>
        <w:rPr>
          <w:sz w:val="28"/>
          <w:szCs w:val="28"/>
        </w:rPr>
        <w:t>по сельскому хозяйству,</w:t>
      </w:r>
    </w:p>
    <w:p w:rsidR="007968EC" w:rsidRDefault="007968EC">
      <w:pPr>
        <w:rPr>
          <w:sz w:val="28"/>
          <w:szCs w:val="28"/>
        </w:rPr>
      </w:pPr>
      <w:r>
        <w:rPr>
          <w:sz w:val="28"/>
          <w:szCs w:val="28"/>
        </w:rPr>
        <w:t xml:space="preserve">промышленности и </w:t>
      </w:r>
    </w:p>
    <w:p w:rsidR="0017704D" w:rsidRPr="0096275A" w:rsidRDefault="007968E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коммуникациям          </w:t>
      </w:r>
      <w:r w:rsidR="00833AAA">
        <w:rPr>
          <w:sz w:val="28"/>
          <w:szCs w:val="28"/>
        </w:rPr>
        <w:t xml:space="preserve">                                                          </w:t>
      </w:r>
      <w:r w:rsidR="00B93579">
        <w:rPr>
          <w:b/>
          <w:sz w:val="28"/>
          <w:szCs w:val="28"/>
        </w:rPr>
        <w:t>А.М. Малашенков</w:t>
      </w:r>
    </w:p>
    <w:sectPr w:rsidR="0017704D" w:rsidRPr="0096275A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82F" w:rsidRDefault="0001782F" w:rsidP="005D226E">
      <w:r>
        <w:separator/>
      </w:r>
    </w:p>
  </w:endnote>
  <w:endnote w:type="continuationSeparator" w:id="1">
    <w:p w:rsidR="0001782F" w:rsidRDefault="0001782F" w:rsidP="005D2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A5D" w:rsidRPr="00772A5D" w:rsidRDefault="00AF41F5">
    <w:pPr>
      <w:pStyle w:val="a7"/>
      <w:rPr>
        <w:sz w:val="16"/>
      </w:rPr>
    </w:pPr>
    <w:r>
      <w:rPr>
        <w:sz w:val="16"/>
      </w:rPr>
      <w:t>Рег. № Ре-00069 от 22</w:t>
    </w:r>
    <w:r w:rsidR="00772A5D">
      <w:rPr>
        <w:sz w:val="16"/>
      </w:rPr>
      <w:t>.12.2022, Подписано ЭП: Горбачев И</w:t>
    </w:r>
    <w:r>
      <w:rPr>
        <w:sz w:val="16"/>
      </w:rPr>
      <w:t>горь Викторович, ПРЕДСЕДАТЕЛЬ 22</w:t>
    </w:r>
    <w:r w:rsidR="00772A5D">
      <w:rPr>
        <w:sz w:val="16"/>
      </w:rPr>
      <w:t>.12.2022 8:25:35,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82F" w:rsidRDefault="0001782F" w:rsidP="005D226E">
      <w:r>
        <w:separator/>
      </w:r>
    </w:p>
  </w:footnote>
  <w:footnote w:type="continuationSeparator" w:id="1">
    <w:p w:rsidR="0001782F" w:rsidRDefault="0001782F" w:rsidP="005D22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AAA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82F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299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5E0A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A0A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64C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5A96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B43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9E4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517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8FF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1D9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3ADE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1D31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1C5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2B19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6E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3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C6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6B6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55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23B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32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A5D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8EC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73B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AAA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80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0B36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93C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75A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45DE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B7659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1A7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B61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1E4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B1D"/>
    <w:rsid w:val="00AF2CA5"/>
    <w:rsid w:val="00AF317F"/>
    <w:rsid w:val="00AF323C"/>
    <w:rsid w:val="00AF328F"/>
    <w:rsid w:val="00AF378B"/>
    <w:rsid w:val="00AF3F0F"/>
    <w:rsid w:val="00AF41F5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115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579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14F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930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161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31E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2A59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B4D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68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96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8B3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1B0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257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45C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7C0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6CFA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1FE3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A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3A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A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A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22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2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D22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22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A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3A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A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A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2021-12-21T05:30:00Z</cp:lastPrinted>
  <dcterms:created xsi:type="dcterms:W3CDTF">2022-12-23T07:30:00Z</dcterms:created>
  <dcterms:modified xsi:type="dcterms:W3CDTF">2022-12-23T07:30:00Z</dcterms:modified>
</cp:coreProperties>
</file>