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CC3DCA" w:rsidRDefault="000E1400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EA56C6">
        <w:rPr>
          <w:b/>
          <w:sz w:val="28"/>
          <w:szCs w:val="28"/>
        </w:rPr>
        <w:t>05.08.</w:t>
      </w:r>
      <w:r w:rsidR="004215CD">
        <w:rPr>
          <w:b/>
          <w:sz w:val="28"/>
          <w:szCs w:val="28"/>
        </w:rPr>
        <w:t>2021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EA56C6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EA56C6">
        <w:rPr>
          <w:b/>
          <w:sz w:val="28"/>
          <w:szCs w:val="28"/>
        </w:rPr>
        <w:t>Ре-00036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324356" w:rsidP="00C23310">
      <w:pPr>
        <w:ind w:firstLine="709"/>
        <w:jc w:val="both"/>
        <w:rPr>
          <w:sz w:val="28"/>
          <w:szCs w:val="28"/>
        </w:rPr>
      </w:pPr>
      <w:r w:rsidRPr="003243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4.55pt;height:182.25pt;z-index:251657728" stroked="f">
            <v:textbox style="mso-next-textbox:#_x0000_s1027">
              <w:txbxContent>
                <w:p w:rsidR="00B71AF4" w:rsidRDefault="004215CD" w:rsidP="00622C0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 w:rsidR="00B71AF4">
                    <w:rPr>
                      <w:sz w:val="28"/>
                      <w:szCs w:val="28"/>
                    </w:rPr>
                    <w:t>пер</w:t>
                  </w:r>
                  <w:r w:rsidR="00CB465E">
                    <w:rPr>
                      <w:sz w:val="28"/>
                      <w:szCs w:val="28"/>
                    </w:rPr>
                    <w:t>еч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="00CB465E"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ь</w:t>
                  </w:r>
                  <w:r w:rsidR="00CB465E">
                    <w:rPr>
                      <w:sz w:val="28"/>
                      <w:szCs w:val="28"/>
                    </w:rPr>
                    <w:t xml:space="preserve"> объектов государственной </w:t>
                  </w:r>
                  <w:r w:rsidR="00B71AF4"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71AF4">
                    <w:rPr>
                      <w:sz w:val="28"/>
                      <w:szCs w:val="28"/>
                    </w:rPr>
                    <w:t xml:space="preserve"> Смолен</w:t>
                  </w:r>
                  <w:r w:rsidR="00622C06">
                    <w:rPr>
                      <w:sz w:val="28"/>
                      <w:szCs w:val="28"/>
                    </w:rPr>
                    <w:t>-</w:t>
                  </w:r>
                  <w:r w:rsidR="00B71AF4">
                    <w:rPr>
                      <w:sz w:val="28"/>
                      <w:szCs w:val="28"/>
                    </w:rPr>
                    <w:t>ской области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4215C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утвержденный</w:t>
                  </w:r>
                  <w:r w:rsidRPr="004215C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решением Кардымовского районного Совета депутатов от 26.11.2020 № 22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4215CD" w:rsidRDefault="004215CD" w:rsidP="00CE0DED">
      <w:pPr>
        <w:ind w:firstLine="720"/>
        <w:jc w:val="both"/>
        <w:rPr>
          <w:sz w:val="28"/>
          <w:szCs w:val="28"/>
        </w:rPr>
      </w:pPr>
    </w:p>
    <w:p w:rsidR="004215CD" w:rsidRDefault="004215CD" w:rsidP="00CE0DED">
      <w:pPr>
        <w:ind w:firstLine="720"/>
        <w:jc w:val="both"/>
        <w:rPr>
          <w:sz w:val="28"/>
          <w:szCs w:val="28"/>
        </w:rPr>
      </w:pPr>
    </w:p>
    <w:p w:rsidR="004215CD" w:rsidRDefault="004215CD" w:rsidP="00CE0DED">
      <w:pPr>
        <w:ind w:firstLine="720"/>
        <w:jc w:val="both"/>
        <w:rPr>
          <w:sz w:val="28"/>
          <w:szCs w:val="28"/>
        </w:rPr>
      </w:pPr>
    </w:p>
    <w:p w:rsidR="004215CD" w:rsidRDefault="004215CD" w:rsidP="00CE0DED">
      <w:pPr>
        <w:ind w:firstLine="720"/>
        <w:jc w:val="both"/>
        <w:rPr>
          <w:sz w:val="28"/>
          <w:szCs w:val="28"/>
        </w:rPr>
      </w:pPr>
    </w:p>
    <w:p w:rsidR="004215CD" w:rsidRDefault="004215CD" w:rsidP="00CE0DED">
      <w:pPr>
        <w:ind w:firstLine="720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622C06">
        <w:rPr>
          <w:sz w:val="28"/>
          <w:szCs w:val="28"/>
        </w:rPr>
        <w:t>представленную</w:t>
      </w:r>
      <w:r w:rsidR="005E27AB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</w:t>
      </w:r>
      <w:r w:rsidR="00622C06">
        <w:rPr>
          <w:sz w:val="28"/>
          <w:szCs w:val="28"/>
        </w:rPr>
        <w:t>уточненную информацию в части балансовой стоимости</w:t>
      </w:r>
      <w:r w:rsidR="00C23310">
        <w:rPr>
          <w:sz w:val="28"/>
          <w:szCs w:val="28"/>
        </w:rPr>
        <w:t xml:space="preserve">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215CD">
        <w:rPr>
          <w:rFonts w:ascii="Times New Roman" w:hAnsi="Times New Roman" w:cs="Times New Roman"/>
          <w:sz w:val="28"/>
          <w:szCs w:val="28"/>
        </w:rPr>
        <w:t>изменения в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215CD">
        <w:rPr>
          <w:rFonts w:ascii="Times New Roman" w:hAnsi="Times New Roman" w:cs="Times New Roman"/>
          <w:sz w:val="28"/>
          <w:szCs w:val="28"/>
        </w:rPr>
        <w:t>, утвержденный решением Кардымовского районного Совета депутатов от 26.11.2020 № 22,</w:t>
      </w:r>
      <w:r w:rsidR="00AA6F88">
        <w:rPr>
          <w:rFonts w:ascii="Times New Roman" w:hAnsi="Times New Roman" w:cs="Times New Roman"/>
          <w:sz w:val="28"/>
          <w:szCs w:val="28"/>
        </w:rPr>
        <w:t xml:space="preserve">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C23310" w:rsidP="00C23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 xml:space="preserve">ласти рассмотреть </w:t>
      </w:r>
      <w:r w:rsidR="00622C06">
        <w:rPr>
          <w:sz w:val="28"/>
          <w:szCs w:val="28"/>
        </w:rPr>
        <w:t xml:space="preserve">уточненную информацию в части балансовой стоимости 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</w:t>
      </w:r>
      <w:r w:rsidR="00622C06">
        <w:rPr>
          <w:sz w:val="28"/>
          <w:szCs w:val="28"/>
        </w:rPr>
        <w:t xml:space="preserve">б </w:t>
      </w:r>
      <w:r w:rsidR="008155DA">
        <w:rPr>
          <w:sz w:val="28"/>
          <w:szCs w:val="28"/>
        </w:rPr>
        <w:t>изменении</w:t>
      </w:r>
      <w:r w:rsidR="00C23310">
        <w:rPr>
          <w:sz w:val="28"/>
          <w:szCs w:val="28"/>
        </w:rPr>
        <w:t xml:space="preserve"> </w:t>
      </w:r>
      <w:r w:rsidR="00622C06">
        <w:rPr>
          <w:sz w:val="28"/>
          <w:szCs w:val="28"/>
        </w:rPr>
        <w:t>балансовой стоимости</w:t>
      </w:r>
      <w:r w:rsidR="00C23310">
        <w:rPr>
          <w:sz w:val="28"/>
          <w:szCs w:val="28"/>
        </w:rPr>
        <w:t xml:space="preserve"> объектов государственной собственности Смоленской области</w:t>
      </w:r>
      <w:r w:rsidR="00622C06">
        <w:rPr>
          <w:sz w:val="28"/>
          <w:szCs w:val="28"/>
        </w:rPr>
        <w:t>, передаваемых</w:t>
      </w:r>
      <w:r w:rsidR="00C23310">
        <w:rPr>
          <w:sz w:val="28"/>
          <w:szCs w:val="28"/>
        </w:rPr>
        <w:t xml:space="preserve"> в муниципальную собственность муниципального образования «Кардымовский район» Смоленской 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8155DA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8155DA" w:rsidP="0081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2020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2C06" w:rsidRDefault="00622C0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государственной собственности Смоленской области,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622C06" w:rsidRDefault="00622C06" w:rsidP="000E1DB6">
      <w:pPr>
        <w:jc w:val="right"/>
        <w:rPr>
          <w:sz w:val="28"/>
          <w:szCs w:val="28"/>
        </w:rPr>
      </w:pPr>
    </w:p>
    <w:p w:rsidR="000E1DB6" w:rsidRPr="009E4AC0" w:rsidRDefault="000E1DB6" w:rsidP="000E1DB6">
      <w:pPr>
        <w:jc w:val="right"/>
        <w:rPr>
          <w:sz w:val="28"/>
          <w:szCs w:val="28"/>
        </w:rPr>
      </w:pPr>
      <w:r w:rsidRPr="009E4AC0">
        <w:rPr>
          <w:sz w:val="28"/>
          <w:szCs w:val="28"/>
        </w:rPr>
        <w:t>Приложение</w:t>
      </w:r>
    </w:p>
    <w:p w:rsidR="000E1DB6" w:rsidRDefault="000E1DB6" w:rsidP="000E1DB6">
      <w:pPr>
        <w:jc w:val="right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2410"/>
        <w:gridCol w:w="1559"/>
        <w:gridCol w:w="1701"/>
        <w:gridCol w:w="1701"/>
      </w:tblGrid>
      <w:tr w:rsidR="000E1DB6" w:rsidTr="00622C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B6" w:rsidRDefault="000E1DB6" w:rsidP="00DA1DD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B6" w:rsidRDefault="000E1DB6" w:rsidP="00DA1DD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6" w:rsidRPr="006D78F1" w:rsidRDefault="000E1DB6" w:rsidP="00DA1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Серийный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6" w:rsidRPr="00623B2D" w:rsidRDefault="000E1DB6" w:rsidP="00DA1DD0">
            <w:pPr>
              <w:jc w:val="center"/>
              <w:rPr>
                <w:sz w:val="28"/>
                <w:szCs w:val="28"/>
              </w:rPr>
            </w:pPr>
            <w:r w:rsidRPr="00623B2D">
              <w:rPr>
                <w:sz w:val="28"/>
                <w:szCs w:val="28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B6" w:rsidRPr="00211187" w:rsidRDefault="000E1DB6" w:rsidP="00DA1DD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B6" w:rsidRDefault="00D85F11" w:rsidP="00DA1DD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</w:t>
            </w:r>
            <w:r w:rsidR="000E1DB6">
              <w:rPr>
                <w:sz w:val="28"/>
                <w:szCs w:val="28"/>
              </w:rPr>
              <w:t>, руб.</w:t>
            </w:r>
          </w:p>
        </w:tc>
      </w:tr>
      <w:tr w:rsidR="00DE7F23" w:rsidRPr="00623C31" w:rsidTr="00622C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3" w:rsidRDefault="00622C06" w:rsidP="00622C06">
            <w:pPr>
              <w:widowControl w:val="0"/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3" w:rsidRDefault="00DE7F23" w:rsidP="0001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3" w:rsidRPr="00B1544E" w:rsidRDefault="00DE7F23" w:rsidP="00017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3" w:rsidRDefault="00DE7F23" w:rsidP="00017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3" w:rsidRDefault="00DE7F23" w:rsidP="00017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3" w:rsidRDefault="004215CD" w:rsidP="00017BFA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DE7F23">
              <w:rPr>
                <w:sz w:val="28"/>
                <w:szCs w:val="28"/>
              </w:rPr>
              <w:t>493,34</w:t>
            </w:r>
          </w:p>
        </w:tc>
      </w:tr>
    </w:tbl>
    <w:p w:rsidR="00145582" w:rsidRDefault="00145582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EC" w:rsidRDefault="00A65CEC" w:rsidP="00A32699">
      <w:r>
        <w:separator/>
      </w:r>
    </w:p>
  </w:endnote>
  <w:endnote w:type="continuationSeparator" w:id="1">
    <w:p w:rsidR="00A65CEC" w:rsidRDefault="00A65CEC" w:rsidP="00A3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99" w:rsidRPr="00A32699" w:rsidRDefault="00A32699">
    <w:pPr>
      <w:pStyle w:val="ad"/>
      <w:rPr>
        <w:sz w:val="16"/>
      </w:rPr>
    </w:pPr>
    <w:r>
      <w:rPr>
        <w:sz w:val="16"/>
      </w:rPr>
      <w:t>Рег. № Ре-00036 от 05.08.2021, Подписано ЭП: Горбачев Игорь Викторович, Председатель 05.08.2021 15:46:14; Никитенков Павел Петрович, Глава муниципального образования 05.08.2021 15:51:23,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EC" w:rsidRDefault="00A65CEC" w:rsidP="00A32699">
      <w:r>
        <w:separator/>
      </w:r>
    </w:p>
  </w:footnote>
  <w:footnote w:type="continuationSeparator" w:id="1">
    <w:p w:rsidR="00A65CEC" w:rsidRDefault="00A65CEC" w:rsidP="00A32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5561F"/>
    <w:rsid w:val="00073E9B"/>
    <w:rsid w:val="000934AB"/>
    <w:rsid w:val="000B2E9A"/>
    <w:rsid w:val="000B399B"/>
    <w:rsid w:val="000E1400"/>
    <w:rsid w:val="000E1DB6"/>
    <w:rsid w:val="000E7C7D"/>
    <w:rsid w:val="000F3E01"/>
    <w:rsid w:val="00145582"/>
    <w:rsid w:val="0016207F"/>
    <w:rsid w:val="001813AA"/>
    <w:rsid w:val="00233EC4"/>
    <w:rsid w:val="0025635A"/>
    <w:rsid w:val="00284EF3"/>
    <w:rsid w:val="002A1801"/>
    <w:rsid w:val="002A3D57"/>
    <w:rsid w:val="002A50D7"/>
    <w:rsid w:val="002C43D9"/>
    <w:rsid w:val="00310FAB"/>
    <w:rsid w:val="0031413A"/>
    <w:rsid w:val="003168CB"/>
    <w:rsid w:val="00324356"/>
    <w:rsid w:val="00326F11"/>
    <w:rsid w:val="00352670"/>
    <w:rsid w:val="003B28D4"/>
    <w:rsid w:val="003D0092"/>
    <w:rsid w:val="003D75B6"/>
    <w:rsid w:val="003F549A"/>
    <w:rsid w:val="003F734B"/>
    <w:rsid w:val="004215CD"/>
    <w:rsid w:val="00472371"/>
    <w:rsid w:val="0048352A"/>
    <w:rsid w:val="004849AF"/>
    <w:rsid w:val="004A16A6"/>
    <w:rsid w:val="004F0E29"/>
    <w:rsid w:val="00507407"/>
    <w:rsid w:val="00516B17"/>
    <w:rsid w:val="005320CC"/>
    <w:rsid w:val="00575D70"/>
    <w:rsid w:val="0057779A"/>
    <w:rsid w:val="005A11F4"/>
    <w:rsid w:val="005E0593"/>
    <w:rsid w:val="005E27AB"/>
    <w:rsid w:val="00603F9A"/>
    <w:rsid w:val="00621AE6"/>
    <w:rsid w:val="00622C06"/>
    <w:rsid w:val="0062729A"/>
    <w:rsid w:val="0071479F"/>
    <w:rsid w:val="007A5298"/>
    <w:rsid w:val="0081113C"/>
    <w:rsid w:val="008155DA"/>
    <w:rsid w:val="00832398"/>
    <w:rsid w:val="008A35F6"/>
    <w:rsid w:val="008E2DBE"/>
    <w:rsid w:val="008F7856"/>
    <w:rsid w:val="00900346"/>
    <w:rsid w:val="009320FB"/>
    <w:rsid w:val="00945FCB"/>
    <w:rsid w:val="009C5705"/>
    <w:rsid w:val="009E08D2"/>
    <w:rsid w:val="009F3612"/>
    <w:rsid w:val="009F7077"/>
    <w:rsid w:val="00A32699"/>
    <w:rsid w:val="00A34680"/>
    <w:rsid w:val="00A65CEC"/>
    <w:rsid w:val="00A81EAB"/>
    <w:rsid w:val="00A90F9A"/>
    <w:rsid w:val="00AA6F88"/>
    <w:rsid w:val="00AC6812"/>
    <w:rsid w:val="00AE10E6"/>
    <w:rsid w:val="00B00A58"/>
    <w:rsid w:val="00B71AF4"/>
    <w:rsid w:val="00C2231D"/>
    <w:rsid w:val="00C23310"/>
    <w:rsid w:val="00C308BD"/>
    <w:rsid w:val="00C3741F"/>
    <w:rsid w:val="00C91CFE"/>
    <w:rsid w:val="00C93501"/>
    <w:rsid w:val="00CB4475"/>
    <w:rsid w:val="00CB465E"/>
    <w:rsid w:val="00CC10FC"/>
    <w:rsid w:val="00CC3DCA"/>
    <w:rsid w:val="00CE0DED"/>
    <w:rsid w:val="00CE3CC1"/>
    <w:rsid w:val="00CE48EC"/>
    <w:rsid w:val="00CF6C34"/>
    <w:rsid w:val="00D13AE6"/>
    <w:rsid w:val="00D225C2"/>
    <w:rsid w:val="00D3048B"/>
    <w:rsid w:val="00D53885"/>
    <w:rsid w:val="00D711C3"/>
    <w:rsid w:val="00D7468A"/>
    <w:rsid w:val="00D85F11"/>
    <w:rsid w:val="00DE7F23"/>
    <w:rsid w:val="00E1701A"/>
    <w:rsid w:val="00E52CE7"/>
    <w:rsid w:val="00E860DB"/>
    <w:rsid w:val="00E97642"/>
    <w:rsid w:val="00EA2E05"/>
    <w:rsid w:val="00EA56C6"/>
    <w:rsid w:val="00EE06B5"/>
    <w:rsid w:val="00EE73E4"/>
    <w:rsid w:val="00F04531"/>
    <w:rsid w:val="00F3215A"/>
    <w:rsid w:val="00F62E8A"/>
    <w:rsid w:val="00FA05CB"/>
    <w:rsid w:val="00FB3C2E"/>
    <w:rsid w:val="00FB47B6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6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2699"/>
  </w:style>
  <w:style w:type="paragraph" w:styleId="ad">
    <w:name w:val="footer"/>
    <w:basedOn w:val="a"/>
    <w:link w:val="ae"/>
    <w:rsid w:val="00A326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32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EEF6-31FA-4916-B97C-5992B16C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2021-08-05T14:04:00Z</cp:lastPrinted>
  <dcterms:created xsi:type="dcterms:W3CDTF">2021-08-05T14:04:00Z</dcterms:created>
  <dcterms:modified xsi:type="dcterms:W3CDTF">2021-08-05T14:04:00Z</dcterms:modified>
</cp:coreProperties>
</file>