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F50433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</w:t>
      </w:r>
      <w:r w:rsidR="00265223">
        <w:rPr>
          <w:rFonts w:ascii="Times New Roman" w:hAnsi="Times New Roman" w:cs="Times New Roman"/>
          <w:b/>
          <w:sz w:val="28"/>
          <w:szCs w:val="28"/>
        </w:rPr>
        <w:t>.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 w:rsidR="00C46C2A">
        <w:rPr>
          <w:rFonts w:ascii="Times New Roman" w:hAnsi="Times New Roman" w:cs="Times New Roman"/>
          <w:b/>
          <w:sz w:val="28"/>
          <w:szCs w:val="28"/>
        </w:rPr>
        <w:t>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Ре-00022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2287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8D55FA">
        <w:rPr>
          <w:rFonts w:ascii="Times New Roman" w:hAnsi="Times New Roman"/>
          <w:sz w:val="28"/>
          <w:szCs w:val="28"/>
        </w:rPr>
        <w:t>Отдела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252287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 xml:space="preserve">многолетний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252287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 </w:t>
      </w:r>
      <w:r w:rsidR="00252287">
        <w:rPr>
          <w:rFonts w:ascii="Times New Roman" w:hAnsi="Times New Roman"/>
          <w:sz w:val="28"/>
          <w:szCs w:val="28"/>
        </w:rPr>
        <w:t>многолетний добросовестный труд и в связи с празднованием Дня работника культуры ведущего бухгалтера муниципального бюджетного учреждения «Централизованная бухгалтерия учреждения культуры» Администрации муниципального образования «Кардымовский район» Смоленской области Полякову Марину Николаевну</w:t>
      </w:r>
      <w:r w:rsidR="005B2201">
        <w:rPr>
          <w:rFonts w:ascii="Times New Roman" w:hAnsi="Times New Roman"/>
          <w:sz w:val="28"/>
          <w:szCs w:val="28"/>
        </w:rPr>
        <w:t>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9A" w:rsidRDefault="00B7689A" w:rsidP="0009236C">
      <w:pPr>
        <w:spacing w:after="0" w:line="240" w:lineRule="auto"/>
      </w:pPr>
      <w:r>
        <w:separator/>
      </w:r>
    </w:p>
  </w:endnote>
  <w:endnote w:type="continuationSeparator" w:id="1">
    <w:p w:rsidR="00B7689A" w:rsidRDefault="00B7689A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1F4CDC" w:rsidRDefault="008709AE">
    <w:pPr>
      <w:pStyle w:val="aa"/>
      <w:rPr>
        <w:sz w:val="16"/>
      </w:rPr>
    </w:pPr>
    <w:r>
      <w:rPr>
        <w:sz w:val="16"/>
      </w:rPr>
      <w:t>Рег. № Ре-00022 от 30.03</w:t>
    </w:r>
    <w:r w:rsidR="001F4CDC">
      <w:rPr>
        <w:sz w:val="16"/>
      </w:rPr>
      <w:t>.2023, Подписано ЭП: Горбачев И</w:t>
    </w:r>
    <w:r>
      <w:rPr>
        <w:sz w:val="16"/>
      </w:rPr>
      <w:t>горь Викторович, ПРЕДСЕДАТЕЛЬ 30</w:t>
    </w:r>
    <w:r w:rsidR="001F4CDC">
      <w:rPr>
        <w:sz w:val="16"/>
      </w:rPr>
      <w:t>.03.2023 15:14:54,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9A" w:rsidRDefault="00B7689A" w:rsidP="0009236C">
      <w:pPr>
        <w:spacing w:after="0" w:line="240" w:lineRule="auto"/>
      </w:pPr>
      <w:r>
        <w:separator/>
      </w:r>
    </w:p>
  </w:footnote>
  <w:footnote w:type="continuationSeparator" w:id="1">
    <w:p w:rsidR="00B7689A" w:rsidRDefault="00B7689A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4CDC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462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09AE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0C0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689A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364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0433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39F5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2023-04-03T06:03:00Z</cp:lastPrinted>
  <dcterms:created xsi:type="dcterms:W3CDTF">2023-04-03T06:04:00Z</dcterms:created>
  <dcterms:modified xsi:type="dcterms:W3CDTF">2023-04-03T06:04:00Z</dcterms:modified>
</cp:coreProperties>
</file>