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2" w:rsidRDefault="008619E2" w:rsidP="008619E2">
      <w:pPr>
        <w:pStyle w:val="ConsPlusNormal"/>
        <w:widowControl/>
        <w:ind w:firstLine="0"/>
        <w:jc w:val="center"/>
      </w:pPr>
      <w:r>
        <w:t xml:space="preserve">                                                                                                     </w:t>
      </w:r>
      <w:r w:rsidR="00FF7D4E">
        <w:t xml:space="preserve">                          </w:t>
      </w:r>
    </w:p>
    <w:p w:rsidR="008619E2" w:rsidRPr="00A04D8F" w:rsidRDefault="00007209" w:rsidP="008619E2">
      <w:pPr>
        <w:pStyle w:val="ConsPlusNormal"/>
        <w:widowControl/>
        <w:ind w:firstLine="0"/>
        <w:jc w:val="center"/>
      </w:pPr>
      <w:r w:rsidRPr="00007209">
        <w:rPr>
          <w:noProof/>
        </w:rPr>
        <w:drawing>
          <wp:inline distT="0" distB="0" distL="0" distR="0">
            <wp:extent cx="514350" cy="828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p>
    <w:p w:rsidR="008619E2" w:rsidRPr="008619E2" w:rsidRDefault="008619E2" w:rsidP="008619E2">
      <w:pPr>
        <w:pStyle w:val="ConsPlusNormal"/>
        <w:widowControl/>
        <w:ind w:firstLine="0"/>
        <w:jc w:val="center"/>
      </w:pPr>
    </w:p>
    <w:p w:rsidR="008619E2" w:rsidRDefault="008619E2" w:rsidP="008619E2">
      <w:pPr>
        <w:pStyle w:val="1"/>
      </w:pPr>
      <w:r>
        <w:t>КАРДЫМОВСКИЙ РАЙОННЫЙ СОВЕТ ДЕПУТАТОВ</w:t>
      </w:r>
    </w:p>
    <w:p w:rsidR="008619E2" w:rsidRDefault="008619E2" w:rsidP="008619E2">
      <w:pPr>
        <w:jc w:val="center"/>
        <w:rPr>
          <w:b/>
          <w:sz w:val="32"/>
        </w:rPr>
      </w:pPr>
    </w:p>
    <w:p w:rsidR="008619E2" w:rsidRDefault="008619E2" w:rsidP="008619E2">
      <w:pPr>
        <w:pStyle w:val="1"/>
      </w:pPr>
      <w:r>
        <w:t xml:space="preserve">Р Е Ш Е Н И Е                               </w:t>
      </w:r>
    </w:p>
    <w:p w:rsidR="008619E2" w:rsidRDefault="008619E2" w:rsidP="008619E2">
      <w:pPr>
        <w:ind w:firstLine="709"/>
        <w:jc w:val="both"/>
        <w:rPr>
          <w:sz w:val="24"/>
          <w:u w:val="single"/>
        </w:rPr>
      </w:pPr>
    </w:p>
    <w:p w:rsidR="008619E2" w:rsidRPr="00EB5487" w:rsidRDefault="00505A19" w:rsidP="008619E2">
      <w:pPr>
        <w:jc w:val="both"/>
        <w:rPr>
          <w:b/>
          <w:sz w:val="28"/>
          <w:szCs w:val="28"/>
        </w:rPr>
      </w:pPr>
      <w:r>
        <w:rPr>
          <w:b/>
          <w:sz w:val="28"/>
          <w:szCs w:val="28"/>
        </w:rPr>
        <w:t>от 30.03.</w:t>
      </w:r>
      <w:r w:rsidR="00007209">
        <w:rPr>
          <w:b/>
          <w:sz w:val="28"/>
          <w:szCs w:val="28"/>
        </w:rPr>
        <w:t>2023</w:t>
      </w:r>
      <w:r w:rsidR="008619E2" w:rsidRPr="00EB5487">
        <w:rPr>
          <w:b/>
          <w:sz w:val="28"/>
          <w:szCs w:val="28"/>
        </w:rPr>
        <w:t xml:space="preserve">                </w:t>
      </w:r>
      <w:r w:rsidR="00613E05">
        <w:rPr>
          <w:b/>
          <w:sz w:val="28"/>
          <w:szCs w:val="28"/>
        </w:rPr>
        <w:t xml:space="preserve">         </w:t>
      </w:r>
      <w:r>
        <w:rPr>
          <w:b/>
          <w:sz w:val="28"/>
          <w:szCs w:val="28"/>
        </w:rPr>
        <w:t xml:space="preserve">        № Ре-00018</w:t>
      </w:r>
    </w:p>
    <w:p w:rsidR="008619E2" w:rsidRPr="00EB5487" w:rsidRDefault="009A30C7" w:rsidP="008619E2">
      <w:pPr>
        <w:ind w:firstLine="709"/>
        <w:jc w:val="both"/>
        <w:rPr>
          <w:b/>
          <w:sz w:val="28"/>
          <w:szCs w:val="28"/>
        </w:rPr>
      </w:pPr>
      <w:r w:rsidRPr="009A30C7">
        <w:rPr>
          <w:b/>
        </w:rPr>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33.1pt;z-index:251660288" stroked="f">
            <v:textbox style="mso-next-textbox:#_x0000_s1026">
              <w:txbxContent>
                <w:p w:rsidR="008619E2" w:rsidRDefault="008619E2" w:rsidP="008619E2">
                  <w:pPr>
                    <w:jc w:val="both"/>
                    <w:rPr>
                      <w:sz w:val="28"/>
                      <w:szCs w:val="28"/>
                    </w:rPr>
                  </w:pPr>
                  <w:r>
                    <w:rPr>
                      <w:sz w:val="28"/>
                      <w:szCs w:val="28"/>
                    </w:rPr>
                    <w:t>О проведении публичных слушаний по рассмотрению проекта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txbxContent>
            </v:textbox>
          </v:shape>
        </w:pict>
      </w:r>
    </w:p>
    <w:p w:rsidR="008619E2" w:rsidRDefault="008619E2" w:rsidP="008619E2">
      <w:pPr>
        <w:ind w:firstLine="709"/>
        <w:jc w:val="both"/>
        <w:rPr>
          <w:sz w:val="28"/>
          <w:szCs w:val="28"/>
        </w:rPr>
      </w:pPr>
      <w:r>
        <w:rPr>
          <w:sz w:val="28"/>
          <w:szCs w:val="28"/>
        </w:rPr>
        <w:t xml:space="preserve">Рассмотрев представленный </w:t>
      </w: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tabs>
          <w:tab w:val="left" w:pos="4995"/>
        </w:tabs>
        <w:ind w:firstLine="709"/>
        <w:jc w:val="both"/>
        <w:rPr>
          <w:sz w:val="28"/>
          <w:szCs w:val="28"/>
        </w:rPr>
      </w:pPr>
      <w:r>
        <w:rPr>
          <w:sz w:val="28"/>
          <w:szCs w:val="28"/>
        </w:rPr>
        <w:tab/>
      </w:r>
    </w:p>
    <w:p w:rsidR="008619E2" w:rsidRDefault="008619E2" w:rsidP="008619E2">
      <w:pPr>
        <w:tabs>
          <w:tab w:val="left" w:pos="4995"/>
        </w:tabs>
        <w:ind w:firstLine="709"/>
        <w:jc w:val="both"/>
        <w:rPr>
          <w:sz w:val="28"/>
          <w:szCs w:val="28"/>
        </w:rPr>
      </w:pPr>
    </w:p>
    <w:p w:rsidR="008619E2" w:rsidRDefault="008619E2" w:rsidP="008619E2">
      <w:pPr>
        <w:tabs>
          <w:tab w:val="left" w:pos="4995"/>
        </w:tabs>
        <w:ind w:firstLine="709"/>
        <w:jc w:val="both"/>
        <w:rPr>
          <w:sz w:val="28"/>
          <w:szCs w:val="28"/>
        </w:rPr>
      </w:pPr>
    </w:p>
    <w:p w:rsidR="008619E2" w:rsidRDefault="008619E2" w:rsidP="008619E2">
      <w:pPr>
        <w:ind w:firstLine="709"/>
        <w:jc w:val="both"/>
        <w:rPr>
          <w:sz w:val="28"/>
          <w:szCs w:val="28"/>
        </w:rPr>
      </w:pPr>
      <w:r>
        <w:rPr>
          <w:sz w:val="28"/>
          <w:szCs w:val="28"/>
        </w:rPr>
        <w:t>Рассмотрев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Кардымовский районный Совет депутатов</w:t>
      </w:r>
    </w:p>
    <w:p w:rsidR="008619E2" w:rsidRDefault="008619E2" w:rsidP="008619E2">
      <w:pPr>
        <w:ind w:firstLine="709"/>
        <w:jc w:val="center"/>
        <w:rPr>
          <w:sz w:val="28"/>
          <w:szCs w:val="28"/>
        </w:rPr>
      </w:pPr>
    </w:p>
    <w:p w:rsidR="008619E2" w:rsidRDefault="008619E2" w:rsidP="008619E2">
      <w:pPr>
        <w:ind w:firstLine="709"/>
        <w:jc w:val="both"/>
        <w:rPr>
          <w:b/>
          <w:sz w:val="28"/>
          <w:szCs w:val="28"/>
        </w:rPr>
      </w:pPr>
      <w:r>
        <w:rPr>
          <w:b/>
          <w:sz w:val="28"/>
          <w:szCs w:val="28"/>
        </w:rPr>
        <w:t>Р Е Ш И Л :</w:t>
      </w:r>
    </w:p>
    <w:p w:rsidR="008619E2" w:rsidRDefault="008619E2" w:rsidP="008619E2">
      <w:pPr>
        <w:ind w:firstLine="709"/>
        <w:jc w:val="both"/>
        <w:rPr>
          <w:b/>
          <w:sz w:val="28"/>
          <w:szCs w:val="28"/>
        </w:rPr>
      </w:pP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1. Утвердить проект решения Кардымовского районного Совета депутатов «О внесении изменений в Устав муниципального образования «Кардымовский район» Смоленской области» (прилагается).</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Провести публичные слушания по проекту решения Кардымовского районного Совета депутатов «О внесении изменений в Устав муниципального образования «Кардымовский район» Смоленской области».</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Для осуществления организации публичных слушаний образовать организационный комитет в следующем составе:</w:t>
      </w:r>
    </w:p>
    <w:p w:rsidR="008619E2" w:rsidRDefault="008619E2" w:rsidP="008619E2">
      <w:pPr>
        <w:pStyle w:val="ConsPlusNormal"/>
        <w:widowControl/>
        <w:jc w:val="both"/>
        <w:rPr>
          <w:rFonts w:ascii="Times New Roman" w:hAnsi="Times New Roman" w:cs="Times New Roman"/>
          <w:sz w:val="28"/>
          <w:szCs w:val="28"/>
        </w:rPr>
      </w:pP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4"/>
        <w:gridCol w:w="7072"/>
      </w:tblGrid>
      <w:tr w:rsidR="008619E2" w:rsidTr="00F80161">
        <w:trPr>
          <w:trHeight w:val="85"/>
        </w:trPr>
        <w:tc>
          <w:tcPr>
            <w:tcW w:w="2874" w:type="dxa"/>
          </w:tcPr>
          <w:p w:rsidR="008619E2" w:rsidRPr="0082451F" w:rsidRDefault="008619E2" w:rsidP="00C80FD8">
            <w:pPr>
              <w:rPr>
                <w:sz w:val="28"/>
                <w:szCs w:val="28"/>
              </w:rPr>
            </w:pPr>
            <w:r w:rsidRPr="0082451F">
              <w:rPr>
                <w:sz w:val="28"/>
                <w:szCs w:val="28"/>
              </w:rPr>
              <w:t>Председатель организационного комитета</w:t>
            </w:r>
          </w:p>
          <w:p w:rsidR="008619E2" w:rsidRPr="0082451F" w:rsidRDefault="008619E2" w:rsidP="00C80FD8">
            <w:pPr>
              <w:rPr>
                <w:sz w:val="28"/>
                <w:szCs w:val="28"/>
              </w:rPr>
            </w:pPr>
          </w:p>
        </w:tc>
        <w:tc>
          <w:tcPr>
            <w:tcW w:w="7072" w:type="dxa"/>
            <w:hideMark/>
          </w:tcPr>
          <w:p w:rsidR="008619E2" w:rsidRPr="0082451F" w:rsidRDefault="00007209" w:rsidP="00C80FD8">
            <w:pPr>
              <w:rPr>
                <w:sz w:val="28"/>
                <w:szCs w:val="28"/>
              </w:rPr>
            </w:pPr>
            <w:r>
              <w:rPr>
                <w:sz w:val="28"/>
                <w:szCs w:val="28"/>
              </w:rPr>
              <w:t xml:space="preserve"> - Смоляков Олег Михайлович</w:t>
            </w:r>
            <w:r w:rsidR="008619E2" w:rsidRPr="0082451F">
              <w:rPr>
                <w:sz w:val="28"/>
                <w:szCs w:val="28"/>
              </w:rPr>
              <w:t xml:space="preserve"> – Глава муниципального образования «Кардымовский район» Смоленской области</w:t>
            </w: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Заместитель председателя</w:t>
            </w:r>
          </w:p>
        </w:tc>
        <w:tc>
          <w:tcPr>
            <w:tcW w:w="7072" w:type="dxa"/>
            <w:hideMark/>
          </w:tcPr>
          <w:p w:rsidR="008619E2" w:rsidRDefault="0019508C" w:rsidP="00C80FD8">
            <w:pPr>
              <w:rPr>
                <w:sz w:val="28"/>
                <w:szCs w:val="28"/>
              </w:rPr>
            </w:pPr>
            <w:r>
              <w:rPr>
                <w:sz w:val="28"/>
                <w:szCs w:val="28"/>
              </w:rPr>
              <w:t xml:space="preserve"> - Горбачев Игорь Викторович</w:t>
            </w:r>
            <w:r w:rsidR="008619E2">
              <w:rPr>
                <w:sz w:val="28"/>
                <w:szCs w:val="28"/>
              </w:rPr>
              <w:t xml:space="preserve"> – Предсе</w:t>
            </w:r>
            <w:r w:rsidR="00613E05">
              <w:rPr>
                <w:sz w:val="28"/>
                <w:szCs w:val="28"/>
              </w:rPr>
              <w:t>датель Кардымовского районного С</w:t>
            </w:r>
            <w:r w:rsidR="008619E2">
              <w:rPr>
                <w:sz w:val="28"/>
                <w:szCs w:val="28"/>
              </w:rPr>
              <w:t>овета депутатов</w:t>
            </w:r>
          </w:p>
          <w:p w:rsidR="008619E2" w:rsidRPr="0082451F" w:rsidRDefault="008619E2" w:rsidP="00C80FD8">
            <w:pPr>
              <w:rPr>
                <w:sz w:val="28"/>
                <w:szCs w:val="28"/>
              </w:rPr>
            </w:pP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Члены оргкомитета:</w:t>
            </w:r>
          </w:p>
        </w:tc>
        <w:tc>
          <w:tcPr>
            <w:tcW w:w="7072" w:type="dxa"/>
            <w:hideMark/>
          </w:tcPr>
          <w:p w:rsidR="008619E2" w:rsidRDefault="00007209" w:rsidP="00C80FD8">
            <w:pPr>
              <w:rPr>
                <w:sz w:val="28"/>
                <w:szCs w:val="28"/>
              </w:rPr>
            </w:pPr>
            <w:r>
              <w:rPr>
                <w:sz w:val="28"/>
                <w:szCs w:val="28"/>
              </w:rPr>
              <w:t xml:space="preserve"> - Левченкова Марина Владимировна</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4B3789" w:rsidP="00C80FD8">
            <w:pPr>
              <w:rPr>
                <w:sz w:val="28"/>
                <w:szCs w:val="28"/>
              </w:rPr>
            </w:pPr>
            <w:r>
              <w:rPr>
                <w:sz w:val="28"/>
                <w:szCs w:val="28"/>
              </w:rPr>
              <w:lastRenderedPageBreak/>
              <w:t>2</w:t>
            </w: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Дацко Дмитрий Сергеевич</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Игнатенкова</w:t>
            </w:r>
            <w:r w:rsidR="008619E2">
              <w:rPr>
                <w:sz w:val="28"/>
                <w:szCs w:val="28"/>
              </w:rPr>
              <w:t xml:space="preserve"> Наталья Валерьевна</w:t>
            </w:r>
            <w:r w:rsidR="008619E2" w:rsidRPr="0082451F">
              <w:rPr>
                <w:sz w:val="28"/>
                <w:szCs w:val="28"/>
              </w:rPr>
              <w:t xml:space="preserve"> – заместитель Главы муниципального образования «Кардымовский район» Смоленской области</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Языкова Анжела Викторовна</w:t>
            </w:r>
            <w:r>
              <w:rPr>
                <w:sz w:val="28"/>
                <w:szCs w:val="28"/>
              </w:rPr>
              <w:t xml:space="preserve"> –начальник</w:t>
            </w:r>
            <w:r w:rsidRPr="0082451F">
              <w:rPr>
                <w:sz w:val="28"/>
                <w:szCs w:val="28"/>
              </w:rPr>
              <w:t xml:space="preserve"> Отдела экономики</w:t>
            </w:r>
            <w:r w:rsidR="0019508C">
              <w:rPr>
                <w:sz w:val="28"/>
                <w:szCs w:val="28"/>
              </w:rPr>
              <w:t xml:space="preserve">, инвестиций, имущественных отношений  </w:t>
            </w:r>
            <w:r w:rsidRPr="0082451F">
              <w:rPr>
                <w:sz w:val="28"/>
                <w:szCs w:val="28"/>
              </w:rPr>
              <w:t xml:space="preserve"> Администрации муниципального образования «Кардымовский район» Смол</w:t>
            </w:r>
            <w:r>
              <w:rPr>
                <w:sz w:val="28"/>
                <w:szCs w:val="28"/>
              </w:rPr>
              <w:t>енской области</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007209" w:rsidP="00C80FD8">
            <w:pPr>
              <w:rPr>
                <w:sz w:val="28"/>
                <w:szCs w:val="28"/>
              </w:rPr>
            </w:pPr>
            <w:r>
              <w:rPr>
                <w:sz w:val="28"/>
                <w:szCs w:val="28"/>
              </w:rPr>
              <w:t xml:space="preserve"> - Орлов Владимир Николаевич</w:t>
            </w:r>
            <w:r w:rsidR="008619E2" w:rsidRPr="0082451F">
              <w:rPr>
                <w:sz w:val="28"/>
                <w:szCs w:val="28"/>
              </w:rPr>
              <w:t xml:space="preserve"> – управляющий делами Администрации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Толмачева Татьяна Петровна</w:t>
            </w:r>
            <w:r>
              <w:rPr>
                <w:sz w:val="28"/>
                <w:szCs w:val="28"/>
              </w:rPr>
              <w:t xml:space="preserve"> – начальник</w:t>
            </w:r>
            <w:r w:rsidRPr="0082451F">
              <w:rPr>
                <w:sz w:val="28"/>
                <w:szCs w:val="28"/>
              </w:rPr>
              <w:t xml:space="preserve"> финансового управления Администрации муниципального образования «Кардымовский район» Смол</w:t>
            </w:r>
            <w:r w:rsidR="00613E05">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Ануфриев Сергей Сергеевич</w:t>
            </w:r>
            <w:r w:rsidR="008619E2" w:rsidRPr="0082451F">
              <w:rPr>
                <w:sz w:val="28"/>
                <w:szCs w:val="28"/>
              </w:rPr>
              <w:t xml:space="preserve"> – председатель финансово бюджетной комиссии Кардымовского районного Совета депутатов</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007209" w:rsidP="00C80FD8">
            <w:pPr>
              <w:rPr>
                <w:sz w:val="28"/>
                <w:szCs w:val="28"/>
              </w:rPr>
            </w:pPr>
            <w:r>
              <w:rPr>
                <w:sz w:val="28"/>
                <w:szCs w:val="28"/>
              </w:rPr>
              <w:t>Белошенкова Елена Ивановна</w:t>
            </w:r>
            <w:r w:rsidR="008619E2" w:rsidRPr="0082451F">
              <w:rPr>
                <w:sz w:val="28"/>
                <w:szCs w:val="28"/>
              </w:rPr>
              <w:t xml:space="preserve"> – </w:t>
            </w:r>
            <w:r>
              <w:rPr>
                <w:sz w:val="28"/>
                <w:szCs w:val="28"/>
              </w:rPr>
              <w:t>И.о. председателя</w:t>
            </w:r>
            <w:r w:rsidR="008619E2" w:rsidRPr="0082451F">
              <w:rPr>
                <w:sz w:val="28"/>
                <w:szCs w:val="28"/>
              </w:rPr>
              <w:t xml:space="preserve"> комиссии по социальным вопросам Кардымовского районного Совета депутатов</w:t>
            </w:r>
          </w:p>
          <w:p w:rsidR="008619E2" w:rsidRPr="0082451F" w:rsidRDefault="008619E2" w:rsidP="00C80FD8">
            <w:pPr>
              <w:rPr>
                <w:sz w:val="28"/>
                <w:szCs w:val="28"/>
              </w:rPr>
            </w:pPr>
          </w:p>
        </w:tc>
      </w:tr>
      <w:tr w:rsidR="008619E2" w:rsidTr="00F80161">
        <w:trPr>
          <w:trHeight w:val="2231"/>
        </w:trPr>
        <w:tc>
          <w:tcPr>
            <w:tcW w:w="2874" w:type="dxa"/>
          </w:tcPr>
          <w:p w:rsidR="008619E2" w:rsidRPr="0082451F" w:rsidRDefault="008619E2" w:rsidP="00C80FD8">
            <w:pPr>
              <w:rPr>
                <w:sz w:val="28"/>
                <w:szCs w:val="28"/>
              </w:rPr>
            </w:pPr>
          </w:p>
        </w:tc>
        <w:tc>
          <w:tcPr>
            <w:tcW w:w="7072" w:type="dxa"/>
            <w:hideMark/>
          </w:tcPr>
          <w:p w:rsidR="008619E2" w:rsidRPr="00AE6134" w:rsidRDefault="00F80161" w:rsidP="00AE6134">
            <w:pPr>
              <w:rPr>
                <w:sz w:val="28"/>
                <w:szCs w:val="28"/>
              </w:rPr>
            </w:pPr>
            <w:r>
              <w:rPr>
                <w:sz w:val="28"/>
                <w:szCs w:val="28"/>
              </w:rPr>
              <w:t xml:space="preserve"> - Малашенков Андрей Михайлович</w:t>
            </w:r>
            <w:r w:rsidR="008619E2" w:rsidRPr="0082451F">
              <w:rPr>
                <w:sz w:val="28"/>
                <w:szCs w:val="28"/>
              </w:rPr>
              <w:t xml:space="preserve"> – председатель </w:t>
            </w:r>
            <w:r>
              <w:rPr>
                <w:sz w:val="28"/>
                <w:szCs w:val="28"/>
              </w:rPr>
              <w:t>комиссии по сельскому хозяйству, промышленности и коммуникациям</w:t>
            </w:r>
            <w:r w:rsidR="008619E2" w:rsidRPr="0082451F">
              <w:rPr>
                <w:sz w:val="28"/>
                <w:szCs w:val="28"/>
              </w:rPr>
              <w:t xml:space="preserve"> Кардымовского районного Совета депутатов</w:t>
            </w:r>
          </w:p>
        </w:tc>
      </w:tr>
      <w:tr w:rsidR="008619E2" w:rsidTr="00F80161">
        <w:trPr>
          <w:trHeight w:val="642"/>
        </w:trPr>
        <w:tc>
          <w:tcPr>
            <w:tcW w:w="2874" w:type="dxa"/>
          </w:tcPr>
          <w:p w:rsidR="008619E2" w:rsidRPr="0082451F" w:rsidRDefault="008619E2" w:rsidP="00C80FD8">
            <w:pPr>
              <w:rPr>
                <w:sz w:val="28"/>
                <w:szCs w:val="28"/>
              </w:rPr>
            </w:pPr>
          </w:p>
        </w:tc>
        <w:tc>
          <w:tcPr>
            <w:tcW w:w="7072" w:type="dxa"/>
            <w:hideMark/>
          </w:tcPr>
          <w:p w:rsidR="00007209" w:rsidRDefault="00F80161" w:rsidP="00C80FD8">
            <w:pPr>
              <w:rPr>
                <w:sz w:val="28"/>
                <w:szCs w:val="28"/>
              </w:rPr>
            </w:pPr>
            <w:r>
              <w:rPr>
                <w:sz w:val="28"/>
                <w:szCs w:val="28"/>
              </w:rPr>
              <w:t>- Мухаметов Тарас Александрович</w:t>
            </w:r>
            <w:r w:rsidR="008619E2">
              <w:rPr>
                <w:sz w:val="28"/>
                <w:szCs w:val="28"/>
              </w:rPr>
              <w:t xml:space="preserve"> – председатель постоянной депутатской комиссии по инвестиционной деятельности</w:t>
            </w:r>
          </w:p>
          <w:p w:rsidR="004B3789" w:rsidRDefault="004B3789" w:rsidP="00C80FD8">
            <w:pPr>
              <w:rPr>
                <w:sz w:val="28"/>
                <w:szCs w:val="28"/>
              </w:rPr>
            </w:pPr>
          </w:p>
          <w:p w:rsidR="008619E2" w:rsidRDefault="00007209" w:rsidP="00C80FD8">
            <w:pPr>
              <w:rPr>
                <w:sz w:val="28"/>
                <w:szCs w:val="28"/>
              </w:rPr>
            </w:pPr>
            <w:r>
              <w:rPr>
                <w:sz w:val="28"/>
                <w:szCs w:val="28"/>
              </w:rPr>
              <w:t>- Лифке Лариса Леонидовна</w:t>
            </w:r>
            <w:r w:rsidR="008619E2">
              <w:rPr>
                <w:sz w:val="28"/>
                <w:szCs w:val="28"/>
              </w:rPr>
              <w:t xml:space="preserve"> – председатель</w:t>
            </w:r>
          </w:p>
          <w:p w:rsidR="008619E2" w:rsidRDefault="008619E2" w:rsidP="00C80FD8">
            <w:pPr>
              <w:rPr>
                <w:sz w:val="28"/>
                <w:szCs w:val="28"/>
              </w:rPr>
            </w:pPr>
            <w:r>
              <w:rPr>
                <w:sz w:val="28"/>
                <w:szCs w:val="28"/>
              </w:rPr>
              <w:t xml:space="preserve"> Контрольно-ревизионной комиссии муниципального образования «Кардымовский район» Смоленской области</w:t>
            </w:r>
          </w:p>
          <w:p w:rsidR="004B3789" w:rsidRPr="0082451F" w:rsidRDefault="004B3789" w:rsidP="00C80FD8">
            <w:pPr>
              <w:rPr>
                <w:sz w:val="28"/>
                <w:szCs w:val="28"/>
              </w:rPr>
            </w:pPr>
            <w:r>
              <w:rPr>
                <w:sz w:val="28"/>
                <w:szCs w:val="28"/>
              </w:rPr>
              <w:lastRenderedPageBreak/>
              <w:t>3</w:t>
            </w:r>
          </w:p>
          <w:p w:rsidR="008619E2" w:rsidRPr="0082451F" w:rsidRDefault="008619E2" w:rsidP="004B3789">
            <w:pPr>
              <w:rPr>
                <w:sz w:val="28"/>
                <w:szCs w:val="28"/>
              </w:rPr>
            </w:pPr>
          </w:p>
        </w:tc>
      </w:tr>
    </w:tbl>
    <w:p w:rsidR="008619E2" w:rsidRDefault="008619E2" w:rsidP="008619E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4. 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слушаний в муниципальном образовании «Кардымовский район» Смоленской области от 30.04.2010 № 21.</w:t>
      </w:r>
    </w:p>
    <w:p w:rsidR="008619E2" w:rsidRPr="003C6A47" w:rsidRDefault="008619E2" w:rsidP="008619E2">
      <w:pPr>
        <w:ind w:firstLine="720"/>
        <w:jc w:val="both"/>
        <w:rPr>
          <w:sz w:val="28"/>
          <w:szCs w:val="28"/>
        </w:rPr>
      </w:pPr>
      <w:r>
        <w:rPr>
          <w:sz w:val="28"/>
          <w:szCs w:val="28"/>
        </w:rPr>
        <w:t>5. Настоящее решение опубликовать в районной</w:t>
      </w:r>
      <w:r w:rsidRPr="003C6A47">
        <w:rPr>
          <w:sz w:val="28"/>
          <w:szCs w:val="28"/>
        </w:rPr>
        <w:t xml:space="preserve"> в газете «Знам</w:t>
      </w:r>
      <w:r>
        <w:rPr>
          <w:sz w:val="28"/>
          <w:szCs w:val="28"/>
        </w:rPr>
        <w:t>я труда - Кардымово».</w:t>
      </w:r>
    </w:p>
    <w:p w:rsidR="008619E2" w:rsidRDefault="008619E2" w:rsidP="008619E2">
      <w:pPr>
        <w:pStyle w:val="ConsPlusNormal"/>
        <w:widowControl/>
        <w:jc w:val="both"/>
        <w:rPr>
          <w:rFonts w:ascii="Times New Roman" w:hAnsi="Times New Roman" w:cs="Times New Roman"/>
          <w:sz w:val="28"/>
          <w:szCs w:val="28"/>
        </w:rPr>
      </w:pPr>
    </w:p>
    <w:p w:rsidR="008619E2" w:rsidRPr="00613E05" w:rsidRDefault="008619E2" w:rsidP="008619E2">
      <w:pPr>
        <w:jc w:val="both"/>
        <w:rPr>
          <w:sz w:val="28"/>
          <w:szCs w:val="28"/>
        </w:rPr>
      </w:pPr>
    </w:p>
    <w:tbl>
      <w:tblPr>
        <w:tblW w:w="10695" w:type="dxa"/>
        <w:tblCellMar>
          <w:left w:w="70" w:type="dxa"/>
          <w:right w:w="70" w:type="dxa"/>
        </w:tblCellMar>
        <w:tblLook w:val="0000"/>
      </w:tblPr>
      <w:tblGrid>
        <w:gridCol w:w="4748"/>
        <w:gridCol w:w="992"/>
        <w:gridCol w:w="4955"/>
      </w:tblGrid>
      <w:tr w:rsidR="000516DC" w:rsidRPr="00613E05" w:rsidTr="006146CE">
        <w:trPr>
          <w:cantSplit/>
        </w:trPr>
        <w:tc>
          <w:tcPr>
            <w:tcW w:w="4748" w:type="dxa"/>
          </w:tcPr>
          <w:p w:rsidR="000516DC" w:rsidRPr="00613E05" w:rsidRDefault="000516DC" w:rsidP="006146CE">
            <w:pPr>
              <w:ind w:right="-76"/>
              <w:jc w:val="both"/>
              <w:rPr>
                <w:sz w:val="28"/>
                <w:szCs w:val="28"/>
              </w:rPr>
            </w:pPr>
            <w:r w:rsidRPr="00613E05">
              <w:rPr>
                <w:sz w:val="28"/>
                <w:szCs w:val="28"/>
              </w:rPr>
              <w:t>Глава муниципального образования «Кардымовский район» Смоленской  области</w:t>
            </w:r>
          </w:p>
        </w:tc>
        <w:tc>
          <w:tcPr>
            <w:tcW w:w="992" w:type="dxa"/>
          </w:tcPr>
          <w:p w:rsidR="000516DC" w:rsidRPr="00613E05" w:rsidRDefault="000516DC" w:rsidP="006146CE">
            <w:pPr>
              <w:ind w:firstLine="709"/>
              <w:jc w:val="right"/>
              <w:rPr>
                <w:sz w:val="28"/>
                <w:szCs w:val="28"/>
              </w:rPr>
            </w:pPr>
          </w:p>
        </w:tc>
        <w:tc>
          <w:tcPr>
            <w:tcW w:w="4955" w:type="dxa"/>
          </w:tcPr>
          <w:p w:rsidR="000516DC" w:rsidRPr="00613E05" w:rsidRDefault="000516DC" w:rsidP="006146CE">
            <w:pPr>
              <w:jc w:val="both"/>
              <w:rPr>
                <w:sz w:val="28"/>
                <w:szCs w:val="28"/>
              </w:rPr>
            </w:pPr>
            <w:r w:rsidRPr="00613E05">
              <w:rPr>
                <w:sz w:val="28"/>
                <w:szCs w:val="28"/>
              </w:rPr>
              <w:t>Председатель Кардымовского</w:t>
            </w:r>
          </w:p>
          <w:p w:rsidR="000516DC" w:rsidRPr="00613E05" w:rsidRDefault="000516DC" w:rsidP="006146CE">
            <w:pPr>
              <w:ind w:right="-76"/>
              <w:jc w:val="both"/>
              <w:rPr>
                <w:sz w:val="28"/>
                <w:szCs w:val="28"/>
              </w:rPr>
            </w:pPr>
            <w:r w:rsidRPr="00613E05">
              <w:rPr>
                <w:sz w:val="28"/>
                <w:szCs w:val="28"/>
              </w:rPr>
              <w:t>районного Совета депутатов</w:t>
            </w:r>
          </w:p>
        </w:tc>
      </w:tr>
      <w:tr w:rsidR="000516DC" w:rsidRPr="00613E05" w:rsidTr="006146CE">
        <w:trPr>
          <w:cantSplit/>
        </w:trPr>
        <w:tc>
          <w:tcPr>
            <w:tcW w:w="4748" w:type="dxa"/>
          </w:tcPr>
          <w:p w:rsidR="000516DC" w:rsidRPr="00613E05" w:rsidRDefault="000516DC" w:rsidP="006146CE">
            <w:pPr>
              <w:pStyle w:val="4"/>
              <w:ind w:firstLine="709"/>
              <w:jc w:val="right"/>
              <w:rPr>
                <w:rFonts w:ascii="Times New Roman" w:eastAsia="Times New Roman" w:hAnsi="Times New Roman" w:cs="Times New Roman"/>
                <w:i w:val="0"/>
                <w:color w:val="auto"/>
                <w:szCs w:val="28"/>
              </w:rPr>
            </w:pPr>
            <w:r w:rsidRPr="00613E05">
              <w:rPr>
                <w:rFonts w:ascii="Times New Roman" w:eastAsia="Times New Roman" w:hAnsi="Times New Roman" w:cs="Times New Roman"/>
                <w:i w:val="0"/>
                <w:color w:val="auto"/>
                <w:szCs w:val="28"/>
              </w:rPr>
              <w:t>О.М.Смоляков</w:t>
            </w:r>
          </w:p>
        </w:tc>
        <w:tc>
          <w:tcPr>
            <w:tcW w:w="992" w:type="dxa"/>
          </w:tcPr>
          <w:p w:rsidR="000516DC" w:rsidRPr="00613E05" w:rsidRDefault="000516DC" w:rsidP="006146CE">
            <w:pPr>
              <w:ind w:firstLine="709"/>
              <w:jc w:val="right"/>
              <w:rPr>
                <w:sz w:val="28"/>
                <w:szCs w:val="28"/>
              </w:rPr>
            </w:pPr>
          </w:p>
        </w:tc>
        <w:tc>
          <w:tcPr>
            <w:tcW w:w="4955" w:type="dxa"/>
          </w:tcPr>
          <w:p w:rsidR="000516DC" w:rsidRPr="00613E05" w:rsidRDefault="000516DC" w:rsidP="006146CE">
            <w:pPr>
              <w:pStyle w:val="4"/>
              <w:ind w:firstLine="709"/>
              <w:jc w:val="center"/>
              <w:rPr>
                <w:rFonts w:ascii="Times New Roman" w:eastAsia="Times New Roman" w:hAnsi="Times New Roman" w:cs="Times New Roman"/>
                <w:b w:val="0"/>
                <w:i w:val="0"/>
                <w:color w:val="auto"/>
                <w:szCs w:val="28"/>
              </w:rPr>
            </w:pPr>
            <w:r w:rsidRPr="00613E05">
              <w:rPr>
                <w:rFonts w:ascii="Times New Roman" w:hAnsi="Times New Roman" w:cs="Times New Roman"/>
                <w:i w:val="0"/>
                <w:color w:val="auto"/>
                <w:szCs w:val="28"/>
              </w:rPr>
              <w:t>И</w:t>
            </w:r>
            <w:r w:rsidRPr="00613E05">
              <w:rPr>
                <w:rFonts w:ascii="Times New Roman" w:eastAsia="Times New Roman" w:hAnsi="Times New Roman" w:cs="Times New Roman"/>
                <w:i w:val="0"/>
                <w:color w:val="auto"/>
                <w:szCs w:val="28"/>
              </w:rPr>
              <w:t>.</w:t>
            </w:r>
            <w:r w:rsidRPr="00613E05">
              <w:rPr>
                <w:rFonts w:ascii="Times New Roman" w:hAnsi="Times New Roman" w:cs="Times New Roman"/>
                <w:i w:val="0"/>
                <w:color w:val="auto"/>
                <w:szCs w:val="28"/>
              </w:rPr>
              <w:t>В</w:t>
            </w:r>
            <w:r w:rsidRPr="00613E05">
              <w:rPr>
                <w:rFonts w:ascii="Times New Roman" w:eastAsia="Times New Roman" w:hAnsi="Times New Roman" w:cs="Times New Roman"/>
                <w:i w:val="0"/>
                <w:color w:val="auto"/>
                <w:szCs w:val="28"/>
              </w:rPr>
              <w:t xml:space="preserve">. </w:t>
            </w:r>
            <w:r w:rsidRPr="00613E05">
              <w:rPr>
                <w:rFonts w:ascii="Times New Roman" w:hAnsi="Times New Roman" w:cs="Times New Roman"/>
                <w:i w:val="0"/>
                <w:color w:val="auto"/>
                <w:szCs w:val="28"/>
              </w:rPr>
              <w:t>Горбачев</w:t>
            </w:r>
          </w:p>
        </w:tc>
      </w:tr>
    </w:tbl>
    <w:p w:rsidR="000516DC" w:rsidRPr="005C0990" w:rsidRDefault="000516DC" w:rsidP="000516DC">
      <w:pPr>
        <w:ind w:firstLine="709"/>
        <w:jc w:val="both"/>
        <w:rPr>
          <w:sz w:val="26"/>
          <w:szCs w:val="26"/>
        </w:rPr>
      </w:pPr>
    </w:p>
    <w:p w:rsidR="008619E2" w:rsidRDefault="008619E2" w:rsidP="008619E2">
      <w:pPr>
        <w:jc w:val="both"/>
        <w:rPr>
          <w:sz w:val="28"/>
          <w:szCs w:val="28"/>
        </w:rPr>
      </w:pPr>
    </w:p>
    <w:p w:rsidR="008619E2" w:rsidRDefault="008619E2" w:rsidP="008619E2">
      <w:pPr>
        <w:pStyle w:val="ConsPlusNormal"/>
        <w:widowControl/>
        <w:ind w:firstLine="0"/>
        <w:jc w:val="center"/>
      </w:pPr>
      <w:r>
        <w:rPr>
          <w:sz w:val="28"/>
          <w:szCs w:val="28"/>
        </w:rPr>
        <w:t xml:space="preserve">           </w:t>
      </w:r>
    </w:p>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8619E2" w:rsidRPr="004B3789" w:rsidRDefault="008619E2" w:rsidP="004B3789">
      <w:pPr>
        <w:jc w:val="center"/>
        <w:rPr>
          <w:sz w:val="28"/>
          <w:szCs w:val="28"/>
        </w:rPr>
      </w:pPr>
      <w:r w:rsidRPr="00EA4276">
        <w:rPr>
          <w:sz w:val="28"/>
          <w:szCs w:val="28"/>
        </w:rPr>
        <w:t>4</w:t>
      </w:r>
    </w:p>
    <w:p w:rsidR="008619E2" w:rsidRDefault="008619E2" w:rsidP="008619E2">
      <w:pPr>
        <w:tabs>
          <w:tab w:val="left" w:pos="6096"/>
        </w:tabs>
        <w:ind w:left="6237"/>
      </w:pPr>
    </w:p>
    <w:p w:rsidR="008619E2" w:rsidRDefault="008619E2" w:rsidP="008619E2">
      <w:pPr>
        <w:tabs>
          <w:tab w:val="left" w:pos="6096"/>
        </w:tabs>
        <w:ind w:left="6237"/>
        <w:rPr>
          <w:sz w:val="28"/>
          <w:szCs w:val="28"/>
        </w:rPr>
      </w:pPr>
      <w:r>
        <w:rPr>
          <w:sz w:val="28"/>
          <w:szCs w:val="28"/>
        </w:rPr>
        <w:t xml:space="preserve">Приложение </w:t>
      </w:r>
    </w:p>
    <w:p w:rsidR="008619E2" w:rsidRDefault="008619E2" w:rsidP="008619E2">
      <w:pPr>
        <w:tabs>
          <w:tab w:val="left" w:pos="6096"/>
        </w:tabs>
        <w:ind w:left="6237"/>
        <w:rPr>
          <w:sz w:val="28"/>
          <w:szCs w:val="28"/>
        </w:rPr>
      </w:pPr>
      <w:r>
        <w:rPr>
          <w:sz w:val="28"/>
          <w:szCs w:val="28"/>
        </w:rPr>
        <w:t>к решению</w:t>
      </w:r>
    </w:p>
    <w:p w:rsidR="008619E2" w:rsidRDefault="008619E2" w:rsidP="008619E2">
      <w:pPr>
        <w:tabs>
          <w:tab w:val="left" w:pos="6096"/>
        </w:tabs>
        <w:ind w:left="6237"/>
        <w:rPr>
          <w:sz w:val="28"/>
          <w:szCs w:val="28"/>
        </w:rPr>
      </w:pPr>
      <w:r>
        <w:rPr>
          <w:sz w:val="28"/>
          <w:szCs w:val="28"/>
        </w:rPr>
        <w:t>Кардымовского районного Совета депутатов</w:t>
      </w:r>
    </w:p>
    <w:p w:rsidR="008619E2" w:rsidRDefault="000516DC" w:rsidP="008619E2">
      <w:pPr>
        <w:tabs>
          <w:tab w:val="left" w:pos="6096"/>
        </w:tabs>
        <w:ind w:left="6237"/>
      </w:pPr>
      <w:r>
        <w:rPr>
          <w:sz w:val="28"/>
          <w:szCs w:val="28"/>
        </w:rPr>
        <w:t>от  «___»____2023</w:t>
      </w:r>
      <w:r w:rsidR="008619E2">
        <w:rPr>
          <w:sz w:val="28"/>
          <w:szCs w:val="28"/>
        </w:rPr>
        <w:t xml:space="preserve"> № __</w:t>
      </w:r>
    </w:p>
    <w:p w:rsidR="008619E2" w:rsidRDefault="008619E2" w:rsidP="008619E2">
      <w:pPr>
        <w:jc w:val="center"/>
      </w:pPr>
    </w:p>
    <w:p w:rsidR="00007209" w:rsidRDefault="008619E2" w:rsidP="008619E2">
      <w:pPr>
        <w:jc w:val="center"/>
      </w:pPr>
      <w:r>
        <w:tab/>
      </w:r>
      <w:r>
        <w:tab/>
      </w:r>
      <w:r>
        <w:tab/>
        <w:t xml:space="preserve">                                                                                              ПРОЕКТ</w:t>
      </w:r>
    </w:p>
    <w:p w:rsidR="00007209" w:rsidRPr="00007209" w:rsidRDefault="00007209" w:rsidP="00007209"/>
    <w:p w:rsidR="00007209" w:rsidRDefault="00007209" w:rsidP="00007209"/>
    <w:p w:rsidR="00007209" w:rsidRPr="009176E6" w:rsidRDefault="00007209" w:rsidP="00007209">
      <w:pPr>
        <w:ind w:firstLine="709"/>
        <w:jc w:val="center"/>
        <w:rPr>
          <w:sz w:val="26"/>
          <w:szCs w:val="26"/>
        </w:rPr>
      </w:pPr>
      <w:r w:rsidRPr="009176E6">
        <w:rPr>
          <w:sz w:val="26"/>
          <w:szCs w:val="26"/>
        </w:rPr>
        <w:tab/>
      </w:r>
      <w:r w:rsidR="00613E05" w:rsidRPr="009176E6">
        <w:rPr>
          <w:noProof/>
          <w:sz w:val="26"/>
          <w:szCs w:val="26"/>
        </w:rPr>
        <w:drawing>
          <wp:inline distT="0" distB="0" distL="0" distR="0">
            <wp:extent cx="514350" cy="8286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4350" cy="828675"/>
                    </a:xfrm>
                    <a:prstGeom prst="rect">
                      <a:avLst/>
                    </a:prstGeom>
                    <a:noFill/>
                    <a:ln w="9525">
                      <a:noFill/>
                      <a:miter lim="800000"/>
                      <a:headEnd/>
                      <a:tailEnd/>
                    </a:ln>
                  </pic:spPr>
                </pic:pic>
              </a:graphicData>
            </a:graphic>
          </wp:inline>
        </w:drawing>
      </w:r>
      <w:r w:rsidRPr="009176E6">
        <w:rPr>
          <w:sz w:val="26"/>
          <w:szCs w:val="26"/>
        </w:rPr>
        <w:tab/>
      </w:r>
      <w:r w:rsidRPr="009176E6">
        <w:rPr>
          <w:sz w:val="26"/>
          <w:szCs w:val="26"/>
        </w:rPr>
        <w:tab/>
      </w:r>
    </w:p>
    <w:p w:rsidR="00007209" w:rsidRPr="009176E6" w:rsidRDefault="00007209" w:rsidP="00007209">
      <w:pPr>
        <w:ind w:firstLine="709"/>
        <w:rPr>
          <w:sz w:val="26"/>
          <w:szCs w:val="26"/>
        </w:rPr>
      </w:pPr>
    </w:p>
    <w:p w:rsidR="00007209" w:rsidRPr="009176E6" w:rsidRDefault="00007209" w:rsidP="00007209">
      <w:pPr>
        <w:ind w:firstLine="709"/>
        <w:jc w:val="center"/>
        <w:rPr>
          <w:sz w:val="26"/>
          <w:szCs w:val="26"/>
        </w:rPr>
      </w:pPr>
    </w:p>
    <w:p w:rsidR="00007209" w:rsidRPr="00613E05" w:rsidRDefault="00007209" w:rsidP="00007209">
      <w:pPr>
        <w:pStyle w:val="1"/>
        <w:ind w:firstLine="709"/>
        <w:rPr>
          <w:szCs w:val="28"/>
        </w:rPr>
      </w:pPr>
      <w:r w:rsidRPr="00613E05">
        <w:rPr>
          <w:szCs w:val="28"/>
        </w:rPr>
        <w:t>КАРДЫМОВСКИЙ РАЙОННЫЙ СОВЕТ ДЕПУТАТОВ</w:t>
      </w:r>
    </w:p>
    <w:p w:rsidR="00007209" w:rsidRPr="00613E05" w:rsidRDefault="00007209" w:rsidP="00007209">
      <w:pPr>
        <w:tabs>
          <w:tab w:val="left" w:pos="2955"/>
        </w:tabs>
        <w:ind w:firstLine="709"/>
        <w:rPr>
          <w:b/>
          <w:sz w:val="28"/>
          <w:szCs w:val="28"/>
        </w:rPr>
      </w:pPr>
      <w:r w:rsidRPr="00613E05">
        <w:rPr>
          <w:b/>
          <w:sz w:val="28"/>
          <w:szCs w:val="28"/>
        </w:rPr>
        <w:tab/>
      </w:r>
    </w:p>
    <w:p w:rsidR="00007209" w:rsidRPr="00613E05" w:rsidRDefault="00007209" w:rsidP="00007209">
      <w:pPr>
        <w:pStyle w:val="1"/>
        <w:ind w:firstLine="709"/>
        <w:rPr>
          <w:szCs w:val="28"/>
        </w:rPr>
      </w:pPr>
      <w:r w:rsidRPr="00613E05">
        <w:rPr>
          <w:szCs w:val="28"/>
        </w:rPr>
        <w:t>Р Е Ш Е Н И Е</w:t>
      </w:r>
    </w:p>
    <w:p w:rsidR="00007209" w:rsidRPr="00613E05" w:rsidRDefault="00007209" w:rsidP="00007209">
      <w:pPr>
        <w:ind w:firstLine="709"/>
        <w:rPr>
          <w:b/>
          <w:sz w:val="28"/>
          <w:szCs w:val="28"/>
        </w:rPr>
      </w:pPr>
    </w:p>
    <w:p w:rsidR="00007209" w:rsidRPr="00613E05" w:rsidRDefault="00AE6134" w:rsidP="00007209">
      <w:pPr>
        <w:rPr>
          <w:b/>
          <w:sz w:val="28"/>
          <w:szCs w:val="28"/>
        </w:rPr>
      </w:pPr>
      <w:r>
        <w:rPr>
          <w:b/>
          <w:sz w:val="28"/>
          <w:szCs w:val="28"/>
        </w:rPr>
        <w:t>«    »_____</w:t>
      </w:r>
      <w:r w:rsidR="00007209" w:rsidRPr="00613E05">
        <w:rPr>
          <w:b/>
          <w:sz w:val="28"/>
          <w:szCs w:val="28"/>
        </w:rPr>
        <w:t xml:space="preserve">  2023 года            №  Ре-________</w:t>
      </w:r>
    </w:p>
    <w:p w:rsidR="00007209" w:rsidRPr="00613E05" w:rsidRDefault="00007209" w:rsidP="00007209">
      <w:pPr>
        <w:ind w:firstLine="709"/>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007209" w:rsidRPr="00613E05" w:rsidTr="003848F8">
        <w:tc>
          <w:tcPr>
            <w:tcW w:w="4841" w:type="dxa"/>
          </w:tcPr>
          <w:p w:rsidR="00007209" w:rsidRPr="00613E05" w:rsidRDefault="00007209" w:rsidP="003848F8">
            <w:pPr>
              <w:shd w:val="clear" w:color="auto" w:fill="FFFFFF"/>
              <w:tabs>
                <w:tab w:val="left" w:leader="underscore" w:pos="1157"/>
                <w:tab w:val="left" w:leader="underscore" w:pos="2573"/>
              </w:tabs>
              <w:ind w:firstLine="709"/>
              <w:jc w:val="both"/>
              <w:rPr>
                <w:sz w:val="28"/>
                <w:szCs w:val="28"/>
              </w:rPr>
            </w:pPr>
            <w:r w:rsidRPr="00613E05">
              <w:rPr>
                <w:sz w:val="28"/>
                <w:szCs w:val="28"/>
              </w:rPr>
              <w:t>О внесении изменений в Устав муниципального образования «Кардымовский район» Смоленской области</w:t>
            </w:r>
          </w:p>
        </w:tc>
        <w:tc>
          <w:tcPr>
            <w:tcW w:w="4842" w:type="dxa"/>
          </w:tcPr>
          <w:p w:rsidR="00007209" w:rsidRPr="00613E05" w:rsidRDefault="00007209" w:rsidP="003848F8">
            <w:pPr>
              <w:pStyle w:val="ac"/>
              <w:tabs>
                <w:tab w:val="left" w:pos="4560"/>
              </w:tabs>
              <w:ind w:right="0" w:firstLine="709"/>
              <w:jc w:val="right"/>
              <w:rPr>
                <w:b w:val="0"/>
                <w:szCs w:val="28"/>
              </w:rPr>
            </w:pPr>
          </w:p>
        </w:tc>
      </w:tr>
    </w:tbl>
    <w:p w:rsidR="00007209" w:rsidRPr="00613E05" w:rsidRDefault="00007209" w:rsidP="003F5FE3">
      <w:pPr>
        <w:shd w:val="clear" w:color="auto" w:fill="FFFFFF"/>
        <w:ind w:firstLine="709"/>
        <w:jc w:val="both"/>
        <w:rPr>
          <w:sz w:val="28"/>
          <w:szCs w:val="28"/>
        </w:rPr>
      </w:pPr>
    </w:p>
    <w:p w:rsidR="00007209" w:rsidRPr="00613E05" w:rsidRDefault="00613E05" w:rsidP="003F5FE3">
      <w:pPr>
        <w:pStyle w:val="af"/>
        <w:jc w:val="both"/>
        <w:rPr>
          <w:sz w:val="28"/>
          <w:szCs w:val="28"/>
        </w:rPr>
      </w:pPr>
      <w:r>
        <w:rPr>
          <w:sz w:val="28"/>
          <w:szCs w:val="28"/>
        </w:rPr>
        <w:t xml:space="preserve">      </w:t>
      </w:r>
      <w:r w:rsidR="00007209" w:rsidRPr="00613E05">
        <w:rPr>
          <w:sz w:val="28"/>
          <w:szCs w:val="28"/>
        </w:rPr>
        <w:t>В целях приведения Устава муниципального образования «Кардымовский район» Смоленской области</w:t>
      </w:r>
      <w:r w:rsidRPr="00613E05">
        <w:rPr>
          <w:sz w:val="28"/>
          <w:szCs w:val="28"/>
        </w:rPr>
        <w:t xml:space="preserve"> </w:t>
      </w:r>
      <w:r w:rsidR="00007209" w:rsidRPr="00613E05">
        <w:rPr>
          <w:sz w:val="28"/>
          <w:szCs w:val="28"/>
        </w:rPr>
        <w:t xml:space="preserve">(в редакции решений Кардымовского районного Совета депутатов от </w:t>
      </w:r>
      <w:r w:rsidRPr="00613E05">
        <w:rPr>
          <w:sz w:val="28"/>
          <w:szCs w:val="28"/>
        </w:rPr>
        <w:t xml:space="preserve">27.01.2006 № 1, от 27.04.2007 № </w:t>
      </w:r>
      <w:r w:rsidR="00007209" w:rsidRPr="00613E05">
        <w:rPr>
          <w:sz w:val="28"/>
          <w:szCs w:val="28"/>
        </w:rPr>
        <w:t xml:space="preserve">16,от 28.12.2007 № 79, </w:t>
      </w:r>
      <w:r w:rsidR="00007209" w:rsidRPr="00613E05">
        <w:rPr>
          <w:sz w:val="28"/>
          <w:szCs w:val="28"/>
        </w:rPr>
        <w:br/>
        <w:t>от 30.01.2009 № 1, от 29.01.2010 № 2, от 18.03.2011 №  80, от 27.01.2012 № 156, от 26.09.2012 № 210, от 30.05.2013 № 48, от 18.12.2013 № 84, от 22.12.2014 № 70, от 30.05.2015 № 39, от 01.11.2016 № 48, от 06.05.2021 № Ре-00022, от</w:t>
      </w:r>
      <w:r w:rsidRPr="00613E05">
        <w:rPr>
          <w:sz w:val="28"/>
          <w:szCs w:val="28"/>
        </w:rPr>
        <w:t xml:space="preserve"> </w:t>
      </w:r>
      <w:r w:rsidR="00007209" w:rsidRPr="00613E05">
        <w:rPr>
          <w:sz w:val="28"/>
          <w:szCs w:val="28"/>
        </w:rPr>
        <w:t>07.10.2021 №</w:t>
      </w:r>
      <w:r w:rsidRPr="00613E05">
        <w:rPr>
          <w:sz w:val="28"/>
          <w:szCs w:val="28"/>
        </w:rPr>
        <w:t xml:space="preserve"> </w:t>
      </w:r>
      <w:r w:rsidR="00007209" w:rsidRPr="00613E05">
        <w:rPr>
          <w:sz w:val="28"/>
          <w:szCs w:val="28"/>
        </w:rPr>
        <w:t>Ре-00050) в 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 Кардымовский районный Совет депутатов</w:t>
      </w:r>
    </w:p>
    <w:p w:rsidR="00007209" w:rsidRPr="00613E05" w:rsidRDefault="00007209" w:rsidP="003F5FE3">
      <w:pPr>
        <w:pStyle w:val="af"/>
        <w:jc w:val="both"/>
        <w:rPr>
          <w:sz w:val="28"/>
          <w:szCs w:val="28"/>
        </w:rPr>
      </w:pPr>
    </w:p>
    <w:p w:rsidR="00007209" w:rsidRPr="00613E05" w:rsidRDefault="00007209" w:rsidP="00007209">
      <w:pPr>
        <w:shd w:val="clear" w:color="auto" w:fill="FFFFFF"/>
        <w:ind w:firstLine="709"/>
        <w:jc w:val="both"/>
        <w:rPr>
          <w:b/>
          <w:sz w:val="28"/>
          <w:szCs w:val="28"/>
        </w:rPr>
      </w:pPr>
      <w:r w:rsidRPr="00613E05">
        <w:rPr>
          <w:b/>
          <w:sz w:val="28"/>
          <w:szCs w:val="28"/>
        </w:rPr>
        <w:t>РЕШИЛ:</w:t>
      </w:r>
    </w:p>
    <w:p w:rsidR="00007209" w:rsidRPr="00613E05" w:rsidRDefault="00007209" w:rsidP="00007209">
      <w:pPr>
        <w:shd w:val="clear" w:color="auto" w:fill="FFFFFF"/>
        <w:ind w:firstLine="709"/>
        <w:jc w:val="both"/>
        <w:rPr>
          <w:sz w:val="28"/>
          <w:szCs w:val="28"/>
        </w:rPr>
      </w:pPr>
    </w:p>
    <w:p w:rsidR="00007209" w:rsidRPr="00613E05" w:rsidRDefault="00007209" w:rsidP="00007209">
      <w:pPr>
        <w:ind w:firstLine="709"/>
        <w:jc w:val="both"/>
        <w:rPr>
          <w:sz w:val="28"/>
          <w:szCs w:val="28"/>
        </w:rPr>
      </w:pPr>
      <w:r w:rsidRPr="00613E05">
        <w:rPr>
          <w:sz w:val="28"/>
          <w:szCs w:val="28"/>
        </w:rPr>
        <w:t xml:space="preserve">1. Внести в Устав муниципального образования «Кардымовский район» Смоленской области следующие изменения:  </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lastRenderedPageBreak/>
        <w:t>1</w:t>
      </w:r>
      <w:r w:rsidRPr="00613E05">
        <w:rPr>
          <w:sz w:val="28"/>
          <w:szCs w:val="28"/>
        </w:rPr>
        <w:t>)в статье 7:</w:t>
      </w:r>
    </w:p>
    <w:p w:rsidR="00007209" w:rsidRPr="00613E05" w:rsidRDefault="00007209" w:rsidP="00007209">
      <w:pPr>
        <w:ind w:firstLine="709"/>
        <w:jc w:val="both"/>
        <w:rPr>
          <w:sz w:val="28"/>
          <w:szCs w:val="28"/>
        </w:rPr>
      </w:pPr>
      <w:r w:rsidRPr="00613E05">
        <w:rPr>
          <w:sz w:val="28"/>
          <w:szCs w:val="28"/>
        </w:rPr>
        <w:t>а)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613E05" w:rsidRDefault="00007209" w:rsidP="00007209">
      <w:pPr>
        <w:ind w:firstLine="709"/>
        <w:jc w:val="both"/>
        <w:rPr>
          <w:sz w:val="28"/>
          <w:szCs w:val="28"/>
        </w:rPr>
      </w:pPr>
      <w:r w:rsidRPr="00613E05">
        <w:rPr>
          <w:sz w:val="28"/>
          <w:szCs w:val="28"/>
        </w:rPr>
        <w:t>б) часть 1 дополнить пунктом 7.1следующего содержания:</w:t>
      </w:r>
    </w:p>
    <w:p w:rsidR="00007209" w:rsidRPr="00613E05" w:rsidRDefault="00007209" w:rsidP="00007209">
      <w:pPr>
        <w:ind w:firstLine="709"/>
        <w:jc w:val="both"/>
        <w:rPr>
          <w:sz w:val="28"/>
          <w:szCs w:val="28"/>
        </w:rPr>
      </w:pPr>
      <w:r w:rsidRPr="00613E05">
        <w:rPr>
          <w:sz w:val="28"/>
          <w:szCs w:val="28"/>
        </w:rPr>
        <w:t>«7.1)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613E05" w:rsidRDefault="00007209" w:rsidP="00007209">
      <w:pPr>
        <w:ind w:firstLine="709"/>
        <w:jc w:val="both"/>
        <w:rPr>
          <w:sz w:val="28"/>
          <w:szCs w:val="28"/>
        </w:rPr>
      </w:pPr>
      <w:r w:rsidRPr="00613E05">
        <w:rPr>
          <w:sz w:val="28"/>
          <w:szCs w:val="28"/>
        </w:rPr>
        <w:t>в) пункт 15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w:t>
      </w:r>
      <w:r w:rsidR="003F5FE3">
        <w:rPr>
          <w:sz w:val="28"/>
          <w:szCs w:val="28"/>
        </w:rPr>
        <w:t xml:space="preserve"> </w:t>
      </w:r>
      <w:r w:rsidRPr="00613E05">
        <w:rPr>
          <w:sz w:val="28"/>
          <w:szCs w:val="28"/>
        </w:rPr>
        <w:t>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r w:rsidR="003F5FE3">
        <w:rPr>
          <w:sz w:val="28"/>
          <w:szCs w:val="28"/>
        </w:rPr>
        <w:t xml:space="preserve"> </w:t>
      </w:r>
      <w:r w:rsidRPr="00613E05">
        <w:rPr>
          <w:sz w:val="28"/>
          <w:szCs w:val="28"/>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w:t>
      </w:r>
      <w:r w:rsidR="003F5FE3">
        <w:rPr>
          <w:sz w:val="28"/>
          <w:szCs w:val="28"/>
        </w:rPr>
        <w:t xml:space="preserve"> </w:t>
      </w:r>
      <w:r w:rsidRPr="00613E05">
        <w:rPr>
          <w:sz w:val="28"/>
          <w:szCs w:val="28"/>
        </w:rPr>
        <w:t>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w:t>
      </w:r>
      <w:r w:rsidR="003F5FE3">
        <w:rPr>
          <w:sz w:val="28"/>
          <w:szCs w:val="28"/>
        </w:rPr>
        <w:t xml:space="preserve"> </w:t>
      </w:r>
      <w:r w:rsidRPr="00613E05">
        <w:rPr>
          <w:sz w:val="28"/>
          <w:szCs w:val="28"/>
        </w:rPr>
        <w:t xml:space="preserve">с нарушением законодательства Российской Федерации и расположенного на межселенной территории, </w:t>
      </w:r>
      <w:r w:rsidRPr="00613E05">
        <w:rPr>
          <w:sz w:val="28"/>
          <w:szCs w:val="28"/>
        </w:rPr>
        <w:lastRenderedPageBreak/>
        <w:t>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rsidR="00007209" w:rsidRPr="00613E05" w:rsidRDefault="00007209" w:rsidP="00007209">
      <w:pPr>
        <w:ind w:firstLine="709"/>
        <w:jc w:val="both"/>
        <w:rPr>
          <w:sz w:val="28"/>
          <w:szCs w:val="28"/>
        </w:rPr>
      </w:pPr>
      <w:r w:rsidRPr="00613E05">
        <w:rPr>
          <w:sz w:val="28"/>
          <w:szCs w:val="28"/>
        </w:rPr>
        <w:t>г) в пункте 25 части 1 слова «использования и охраны» заменить словами «охраны и использования»;</w:t>
      </w:r>
    </w:p>
    <w:p w:rsidR="00007209" w:rsidRPr="00613E05" w:rsidRDefault="00007209" w:rsidP="00007209">
      <w:pPr>
        <w:ind w:firstLine="709"/>
        <w:jc w:val="both"/>
        <w:rPr>
          <w:sz w:val="28"/>
          <w:szCs w:val="28"/>
        </w:rPr>
      </w:pPr>
      <w:r w:rsidRPr="00613E05">
        <w:rPr>
          <w:sz w:val="28"/>
          <w:szCs w:val="28"/>
        </w:rPr>
        <w:t>д) пункт 37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«37)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007209" w:rsidRPr="00613E05" w:rsidRDefault="00007209" w:rsidP="00007209">
      <w:pPr>
        <w:ind w:firstLine="709"/>
        <w:jc w:val="both"/>
        <w:rPr>
          <w:sz w:val="28"/>
          <w:szCs w:val="28"/>
        </w:rPr>
      </w:pPr>
      <w:r w:rsidRPr="00613E05">
        <w:rPr>
          <w:sz w:val="28"/>
          <w:szCs w:val="28"/>
        </w:rPr>
        <w:t>е) пункт 40 части 1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«40) организация в соответствии с федеральным </w:t>
      </w:r>
      <w:r w:rsidRPr="00613E05">
        <w:rPr>
          <w:rStyle w:val="ae"/>
          <w:color w:val="auto"/>
          <w:sz w:val="28"/>
          <w:szCs w:val="28"/>
          <w:u w:val="none"/>
        </w:rPr>
        <w:t>законом</w:t>
      </w:r>
      <w:r w:rsidRPr="00613E05">
        <w:rPr>
          <w:sz w:val="28"/>
          <w:szCs w:val="28"/>
        </w:rPr>
        <w:t xml:space="preserve"> выполнения комплексных кадастровых работ и утверждение карты-плана территории.»;</w:t>
      </w:r>
    </w:p>
    <w:p w:rsidR="00007209" w:rsidRPr="00613E05" w:rsidRDefault="00007209" w:rsidP="00007209">
      <w:pPr>
        <w:ind w:firstLine="709"/>
        <w:jc w:val="both"/>
        <w:rPr>
          <w:sz w:val="28"/>
          <w:szCs w:val="28"/>
        </w:rPr>
      </w:pPr>
      <w:r w:rsidRPr="00613E05">
        <w:rPr>
          <w:sz w:val="28"/>
          <w:szCs w:val="28"/>
        </w:rPr>
        <w:t>ё) дополнить частью 1.1. следующего содержания:</w:t>
      </w:r>
    </w:p>
    <w:p w:rsidR="00007209" w:rsidRPr="00613E05" w:rsidRDefault="00007209" w:rsidP="00007209">
      <w:pPr>
        <w:ind w:firstLine="709"/>
        <w:jc w:val="both"/>
        <w:rPr>
          <w:sz w:val="28"/>
          <w:szCs w:val="28"/>
        </w:rPr>
      </w:pPr>
      <w:r w:rsidRPr="00613E05">
        <w:rPr>
          <w:sz w:val="28"/>
          <w:szCs w:val="28"/>
        </w:rPr>
        <w:t>«1.1. К вопросам местного значения муниципального района, решаемым органами местного самоуправления муниципального района на основании части 4 статьи 14 Федерального закона от 06.10.2003 № 131-ФЗ «Об общих принципах организации местного самоуправления в Российской Федерации» на территории сельских поселений, входящих в состав муниципального района, относятся:</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1)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2)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3)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w:t>
      </w:r>
      <w:r w:rsidRPr="00613E05">
        <w:rPr>
          <w:sz w:val="28"/>
          <w:szCs w:val="28"/>
        </w:rPr>
        <w:lastRenderedPageBreak/>
        <w:t>устранении выявленных в ходе таких осмотров нарушений, направление уведомления о соответствии указанныхв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003F5FE3">
        <w:rPr>
          <w:sz w:val="28"/>
          <w:szCs w:val="28"/>
        </w:rPr>
        <w:t xml:space="preserve"> </w:t>
      </w:r>
      <w:r w:rsidRPr="00613E05">
        <w:rPr>
          <w:sz w:val="28"/>
          <w:szCs w:val="28"/>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4)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5) осуществление мероприятий по лесоустройству в отношении лесов, расположенных на землях населенных пунктов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6) организация и осуществление мероприятий по территориальной обороне и гражданской обороне, защите населения и территории сельских поселений от чрезвычайных ситуаций природного и техногенного характера;</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7)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8) осуществление муниципального лесного контроля;</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9) оказание поддержки социально ориентированным некоммерческим организациям в пределах полномочий, установленных </w:t>
      </w:r>
      <w:r w:rsidRPr="00613E05">
        <w:rPr>
          <w:rStyle w:val="ae"/>
          <w:color w:val="auto"/>
          <w:sz w:val="28"/>
          <w:szCs w:val="28"/>
          <w:u w:val="none"/>
        </w:rPr>
        <w:t>статьями 31.1</w:t>
      </w:r>
      <w:r w:rsidRPr="00613E05">
        <w:rPr>
          <w:sz w:val="28"/>
          <w:szCs w:val="28"/>
        </w:rPr>
        <w:t xml:space="preserve"> и </w:t>
      </w:r>
      <w:r w:rsidRPr="00613E05">
        <w:rPr>
          <w:rStyle w:val="ae"/>
          <w:color w:val="auto"/>
          <w:sz w:val="28"/>
          <w:szCs w:val="28"/>
          <w:u w:val="none"/>
        </w:rPr>
        <w:t>31.3</w:t>
      </w:r>
      <w:r w:rsidRPr="00613E05">
        <w:rPr>
          <w:sz w:val="28"/>
          <w:szCs w:val="28"/>
        </w:rPr>
        <w:t xml:space="preserve"> Федерального закона от 12 января 1996 года № 7-ФЗ «О некоммерческих организациях»;</w:t>
      </w:r>
    </w:p>
    <w:p w:rsidR="00007209" w:rsidRPr="00613E05" w:rsidRDefault="00007209" w:rsidP="00007209">
      <w:pPr>
        <w:overflowPunct/>
        <w:autoSpaceDE/>
        <w:autoSpaceDN/>
        <w:adjustRightInd/>
        <w:spacing w:line="259" w:lineRule="auto"/>
        <w:ind w:firstLine="709"/>
        <w:jc w:val="both"/>
        <w:rPr>
          <w:sz w:val="28"/>
          <w:szCs w:val="28"/>
        </w:rPr>
      </w:pPr>
      <w:r w:rsidRPr="00613E05">
        <w:rPr>
          <w:sz w:val="28"/>
          <w:szCs w:val="28"/>
        </w:rPr>
        <w:t xml:space="preserve">10) участие в соответствии с федеральным </w:t>
      </w:r>
      <w:hyperlink r:id="rId8" w:history="1">
        <w:r w:rsidRPr="00613E05">
          <w:rPr>
            <w:rStyle w:val="ae"/>
            <w:color w:val="auto"/>
            <w:sz w:val="28"/>
            <w:szCs w:val="28"/>
            <w:u w:val="none"/>
          </w:rPr>
          <w:t>законом</w:t>
        </w:r>
      </w:hyperlink>
      <w:r w:rsidRPr="00613E05">
        <w:rPr>
          <w:sz w:val="28"/>
          <w:szCs w:val="28"/>
        </w:rPr>
        <w:t xml:space="preserve"> в выполнении комплексных кадастровых работ;</w:t>
      </w:r>
    </w:p>
    <w:p w:rsidR="00007209" w:rsidRPr="00613E05" w:rsidRDefault="00007209" w:rsidP="00007209">
      <w:pPr>
        <w:ind w:firstLine="709"/>
        <w:jc w:val="both"/>
        <w:rPr>
          <w:sz w:val="28"/>
          <w:szCs w:val="28"/>
        </w:rPr>
      </w:pPr>
      <w:r w:rsidRPr="00613E05">
        <w:rPr>
          <w:sz w:val="28"/>
          <w:szCs w:val="28"/>
        </w:rPr>
        <w:lastRenderedPageBreak/>
        <w:t xml:space="preserve">11) принятие решений и проведение на территории сельских поселений мероприятий по </w:t>
      </w:r>
      <w:r w:rsidRPr="00613E05">
        <w:rPr>
          <w:rStyle w:val="ae"/>
          <w:color w:val="auto"/>
          <w:sz w:val="28"/>
          <w:szCs w:val="28"/>
          <w:u w:val="none"/>
        </w:rPr>
        <w:t>выявлению</w:t>
      </w:r>
      <w:r w:rsidRPr="00613E05">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2</w:t>
      </w:r>
      <w:r w:rsidRPr="00613E05">
        <w:rPr>
          <w:sz w:val="28"/>
          <w:szCs w:val="28"/>
        </w:rPr>
        <w:t>)в статье 7.1:</w:t>
      </w:r>
    </w:p>
    <w:p w:rsidR="00007209" w:rsidRPr="00613E05" w:rsidRDefault="00007209" w:rsidP="00007209">
      <w:pPr>
        <w:ind w:firstLine="709"/>
        <w:jc w:val="both"/>
        <w:rPr>
          <w:sz w:val="28"/>
          <w:szCs w:val="28"/>
        </w:rPr>
      </w:pPr>
      <w:r w:rsidRPr="00613E05">
        <w:rPr>
          <w:sz w:val="28"/>
          <w:szCs w:val="28"/>
        </w:rPr>
        <w:t>а) часть 1 дополнить пунктом 19 следующего содержания:</w:t>
      </w:r>
    </w:p>
    <w:p w:rsidR="00007209" w:rsidRPr="00613E05" w:rsidRDefault="00007209" w:rsidP="00007209">
      <w:pPr>
        <w:overflowPunct/>
        <w:ind w:firstLine="709"/>
        <w:jc w:val="both"/>
        <w:rPr>
          <w:rFonts w:eastAsiaTheme="minorHAnsi"/>
          <w:sz w:val="28"/>
          <w:szCs w:val="28"/>
          <w:lang w:eastAsia="en-US"/>
        </w:rPr>
      </w:pPr>
      <w:r w:rsidRPr="00613E05">
        <w:rPr>
          <w:sz w:val="28"/>
          <w:szCs w:val="28"/>
        </w:rPr>
        <w:t>«19)</w:t>
      </w:r>
      <w:r w:rsidRPr="00613E05">
        <w:rPr>
          <w:rFonts w:eastAsiaTheme="minorHAnsi"/>
          <w:sz w:val="28"/>
          <w:szCs w:val="28"/>
          <w:lang w:eastAsia="en-US"/>
        </w:rPr>
        <w:t xml:space="preserve"> создание муниципальной пожарной охраны</w:t>
      </w:r>
      <w:r w:rsidRPr="00613E05">
        <w:rPr>
          <w:sz w:val="28"/>
          <w:szCs w:val="28"/>
        </w:rPr>
        <w:t>.»;</w:t>
      </w:r>
    </w:p>
    <w:p w:rsidR="00007209" w:rsidRPr="00613E05" w:rsidRDefault="00007209" w:rsidP="00007209">
      <w:pPr>
        <w:jc w:val="both"/>
        <w:rPr>
          <w:b/>
          <w:sz w:val="28"/>
          <w:szCs w:val="28"/>
        </w:rPr>
      </w:pPr>
    </w:p>
    <w:p w:rsidR="00007209" w:rsidRPr="00613E05" w:rsidRDefault="00007209" w:rsidP="00007209">
      <w:pPr>
        <w:ind w:firstLine="709"/>
        <w:jc w:val="both"/>
        <w:rPr>
          <w:sz w:val="28"/>
          <w:szCs w:val="28"/>
        </w:rPr>
      </w:pPr>
      <w:r w:rsidRPr="00613E05">
        <w:rPr>
          <w:b/>
          <w:sz w:val="28"/>
          <w:szCs w:val="28"/>
        </w:rPr>
        <w:t>3</w:t>
      </w:r>
      <w:r w:rsidRPr="00613E05">
        <w:rPr>
          <w:sz w:val="28"/>
          <w:szCs w:val="28"/>
        </w:rPr>
        <w:t>) статью 7.3 признать утратившей силу;</w:t>
      </w:r>
    </w:p>
    <w:p w:rsidR="00007209" w:rsidRPr="00613E05" w:rsidRDefault="00007209" w:rsidP="00007209">
      <w:pPr>
        <w:ind w:firstLine="709"/>
        <w:jc w:val="both"/>
        <w:rPr>
          <w:b/>
          <w:sz w:val="28"/>
          <w:szCs w:val="28"/>
        </w:rPr>
      </w:pPr>
    </w:p>
    <w:p w:rsidR="00007209" w:rsidRPr="00613E05" w:rsidRDefault="00007209" w:rsidP="00007209">
      <w:pPr>
        <w:ind w:firstLine="709"/>
        <w:jc w:val="both"/>
        <w:rPr>
          <w:sz w:val="28"/>
          <w:szCs w:val="28"/>
        </w:rPr>
      </w:pPr>
      <w:r w:rsidRPr="00613E05">
        <w:rPr>
          <w:b/>
          <w:sz w:val="28"/>
          <w:szCs w:val="28"/>
        </w:rPr>
        <w:t>4</w:t>
      </w:r>
      <w:r w:rsidRPr="00613E05">
        <w:rPr>
          <w:sz w:val="28"/>
          <w:szCs w:val="28"/>
        </w:rPr>
        <w:t>) пункт 7 части 10 статьи 20.1 изложить в следующей редакции:</w:t>
      </w:r>
    </w:p>
    <w:p w:rsidR="00007209" w:rsidRPr="00613E05" w:rsidRDefault="00007209" w:rsidP="00007209">
      <w:pPr>
        <w:ind w:firstLine="709"/>
        <w:jc w:val="both"/>
        <w:rPr>
          <w:sz w:val="28"/>
          <w:szCs w:val="28"/>
        </w:rPr>
      </w:pPr>
      <w:r w:rsidRPr="00613E0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5</w:t>
      </w:r>
      <w:r w:rsidRPr="00613E05">
        <w:rPr>
          <w:sz w:val="28"/>
          <w:szCs w:val="28"/>
        </w:rPr>
        <w:t>) в части 2 статьи 21:</w:t>
      </w:r>
    </w:p>
    <w:p w:rsidR="00007209" w:rsidRPr="00613E05" w:rsidRDefault="00007209" w:rsidP="00007209">
      <w:pPr>
        <w:ind w:firstLine="709"/>
        <w:jc w:val="both"/>
        <w:rPr>
          <w:sz w:val="28"/>
          <w:szCs w:val="28"/>
        </w:rPr>
      </w:pPr>
      <w:r w:rsidRPr="00613E05">
        <w:rPr>
          <w:sz w:val="28"/>
          <w:szCs w:val="28"/>
        </w:rPr>
        <w:t>а) пункт 3 признать утратившим силу;</w:t>
      </w:r>
    </w:p>
    <w:p w:rsidR="00007209" w:rsidRPr="00613E05" w:rsidRDefault="00007209" w:rsidP="00007209">
      <w:pPr>
        <w:ind w:firstLine="709"/>
        <w:jc w:val="both"/>
        <w:rPr>
          <w:sz w:val="28"/>
          <w:szCs w:val="28"/>
        </w:rPr>
      </w:pPr>
      <w:r w:rsidRPr="00613E05">
        <w:rPr>
          <w:sz w:val="28"/>
          <w:szCs w:val="28"/>
        </w:rPr>
        <w:t>б) дополнить пунктом 5.1 следующего содержания:</w:t>
      </w:r>
    </w:p>
    <w:p w:rsidR="00007209" w:rsidRPr="00613E05" w:rsidRDefault="00007209" w:rsidP="00007209">
      <w:pPr>
        <w:ind w:firstLine="709"/>
        <w:jc w:val="both"/>
        <w:rPr>
          <w:bCs/>
          <w:sz w:val="28"/>
          <w:szCs w:val="28"/>
        </w:rPr>
      </w:pPr>
      <w:r w:rsidRPr="00613E05">
        <w:rPr>
          <w:sz w:val="28"/>
          <w:szCs w:val="28"/>
        </w:rPr>
        <w:t>«</w:t>
      </w:r>
      <w:r w:rsidRPr="00613E05">
        <w:rPr>
          <w:bCs/>
          <w:sz w:val="28"/>
          <w:szCs w:val="28"/>
        </w:rPr>
        <w:t>5.1) утверждение генеральных планов сельских поселений;»;</w:t>
      </w:r>
    </w:p>
    <w:p w:rsidR="00007209" w:rsidRPr="00613E05" w:rsidRDefault="00007209" w:rsidP="00007209">
      <w:pPr>
        <w:ind w:firstLine="709"/>
        <w:jc w:val="both"/>
        <w:rPr>
          <w:sz w:val="28"/>
          <w:szCs w:val="28"/>
        </w:rPr>
      </w:pPr>
      <w:r w:rsidRPr="00613E05">
        <w:rPr>
          <w:bCs/>
          <w:sz w:val="28"/>
          <w:szCs w:val="28"/>
        </w:rPr>
        <w:t xml:space="preserve">в) пункт 15 </w:t>
      </w:r>
      <w:r w:rsidRPr="00613E05">
        <w:rPr>
          <w:sz w:val="28"/>
          <w:szCs w:val="28"/>
        </w:rPr>
        <w:t>признать утратившим силу;</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6</w:t>
      </w:r>
      <w:r w:rsidRPr="00613E05">
        <w:rPr>
          <w:sz w:val="28"/>
          <w:szCs w:val="28"/>
        </w:rPr>
        <w:t>) в абзаце втором части 3 статьи 24 слова «избирательную комиссию муниципального образования» заменить словами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7</w:t>
      </w:r>
      <w:r w:rsidRPr="00613E05">
        <w:rPr>
          <w:sz w:val="28"/>
          <w:szCs w:val="28"/>
        </w:rPr>
        <w:t>)в части 1 статьи 29:</w:t>
      </w:r>
    </w:p>
    <w:p w:rsidR="00007209" w:rsidRPr="00613E05" w:rsidRDefault="00007209" w:rsidP="00007209">
      <w:pPr>
        <w:ind w:firstLine="709"/>
        <w:jc w:val="both"/>
        <w:rPr>
          <w:sz w:val="28"/>
          <w:szCs w:val="28"/>
        </w:rPr>
      </w:pPr>
      <w:r w:rsidRPr="00613E05">
        <w:rPr>
          <w:sz w:val="28"/>
          <w:szCs w:val="28"/>
        </w:rPr>
        <w:t>а) пункт 5 изложить в следующей редакции:</w:t>
      </w:r>
    </w:p>
    <w:p w:rsidR="00007209" w:rsidRPr="00613E05" w:rsidRDefault="00007209" w:rsidP="00007209">
      <w:pPr>
        <w:ind w:firstLine="709"/>
        <w:jc w:val="both"/>
        <w:rPr>
          <w:sz w:val="28"/>
          <w:szCs w:val="28"/>
        </w:rPr>
      </w:pPr>
      <w:r w:rsidRPr="00613E05">
        <w:rPr>
          <w:sz w:val="28"/>
          <w:szCs w:val="28"/>
        </w:rPr>
        <w:t>«5)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7209" w:rsidRPr="00613E05" w:rsidRDefault="00007209" w:rsidP="00007209">
      <w:pPr>
        <w:ind w:firstLine="709"/>
        <w:jc w:val="both"/>
        <w:rPr>
          <w:sz w:val="28"/>
          <w:szCs w:val="28"/>
        </w:rPr>
      </w:pPr>
      <w:r w:rsidRPr="00613E05">
        <w:rPr>
          <w:sz w:val="28"/>
          <w:szCs w:val="28"/>
        </w:rPr>
        <w:t>б) в пункте 9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07209" w:rsidRPr="00613E05" w:rsidRDefault="00007209" w:rsidP="00007209">
      <w:pPr>
        <w:ind w:firstLine="709"/>
        <w:jc w:val="both"/>
        <w:rPr>
          <w:sz w:val="28"/>
          <w:szCs w:val="28"/>
        </w:rPr>
      </w:pPr>
      <w:r w:rsidRPr="00613E05">
        <w:rPr>
          <w:sz w:val="28"/>
          <w:szCs w:val="28"/>
        </w:rPr>
        <w:t>в) дополнить пунктом 17.1следующего содержания:</w:t>
      </w:r>
    </w:p>
    <w:p w:rsidR="00007209" w:rsidRPr="00613E05" w:rsidRDefault="00007209" w:rsidP="00007209">
      <w:pPr>
        <w:ind w:firstLine="709"/>
        <w:jc w:val="both"/>
        <w:rPr>
          <w:sz w:val="28"/>
          <w:szCs w:val="28"/>
        </w:rPr>
      </w:pPr>
      <w:r w:rsidRPr="00613E05">
        <w:rPr>
          <w:sz w:val="28"/>
          <w:szCs w:val="28"/>
        </w:rPr>
        <w:lastRenderedPageBreak/>
        <w:t>«17.1) обеспечение первичных мер пожарной безопасности в границах муниципального района за границами городских и сельских населенных пунктов;»;</w:t>
      </w:r>
    </w:p>
    <w:p w:rsidR="00007209" w:rsidRPr="00613E05" w:rsidRDefault="00007209" w:rsidP="00007209">
      <w:pPr>
        <w:ind w:firstLine="709"/>
        <w:jc w:val="both"/>
        <w:rPr>
          <w:sz w:val="28"/>
          <w:szCs w:val="28"/>
        </w:rPr>
      </w:pPr>
      <w:r w:rsidRPr="00613E05">
        <w:rPr>
          <w:sz w:val="28"/>
          <w:szCs w:val="28"/>
        </w:rPr>
        <w:t>г) в пункте 30 слова «использования и охраны» заменить словами «охраны и использования»;</w:t>
      </w:r>
    </w:p>
    <w:p w:rsidR="00007209" w:rsidRPr="00613E05" w:rsidRDefault="00007209" w:rsidP="00007209">
      <w:pPr>
        <w:ind w:firstLine="709"/>
        <w:jc w:val="both"/>
        <w:rPr>
          <w:sz w:val="28"/>
          <w:szCs w:val="28"/>
        </w:rPr>
      </w:pPr>
      <w:r w:rsidRPr="00613E05">
        <w:rPr>
          <w:sz w:val="28"/>
          <w:szCs w:val="28"/>
        </w:rPr>
        <w:t>д) в пункте 44 слова «, проведение открытого аукциона на право заключить договор о создании искусственного земельного участка» исключить;</w:t>
      </w:r>
    </w:p>
    <w:p w:rsidR="00007209" w:rsidRPr="00613E05" w:rsidRDefault="00007209" w:rsidP="00007209">
      <w:pPr>
        <w:ind w:firstLine="709"/>
        <w:jc w:val="both"/>
        <w:rPr>
          <w:sz w:val="28"/>
          <w:szCs w:val="28"/>
        </w:rPr>
      </w:pPr>
      <w:r w:rsidRPr="00613E05">
        <w:rPr>
          <w:sz w:val="28"/>
          <w:szCs w:val="28"/>
        </w:rPr>
        <w:t>е) пункт 53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«53) организация в соответствии с федеральным </w:t>
      </w:r>
      <w:r w:rsidRPr="00613E05">
        <w:rPr>
          <w:rStyle w:val="ae"/>
          <w:color w:val="auto"/>
          <w:sz w:val="28"/>
          <w:szCs w:val="28"/>
          <w:u w:val="none"/>
        </w:rPr>
        <w:t>законом</w:t>
      </w:r>
      <w:r w:rsidRPr="00613E05">
        <w:rPr>
          <w:sz w:val="28"/>
          <w:szCs w:val="28"/>
        </w:rPr>
        <w:t xml:space="preserve"> выполнения комплексных кадастровых работ и утверждение карты-плана территории;»;</w:t>
      </w:r>
    </w:p>
    <w:p w:rsidR="00007209" w:rsidRPr="00613E05" w:rsidRDefault="00007209" w:rsidP="00007209">
      <w:pPr>
        <w:ind w:firstLine="709"/>
        <w:jc w:val="both"/>
        <w:rPr>
          <w:sz w:val="28"/>
          <w:szCs w:val="28"/>
        </w:rPr>
      </w:pPr>
      <w:r w:rsidRPr="00613E05">
        <w:rPr>
          <w:sz w:val="28"/>
          <w:szCs w:val="28"/>
        </w:rPr>
        <w:t>ё) дополнить пунктами 55-67 следующего содержания:</w:t>
      </w:r>
    </w:p>
    <w:p w:rsidR="00007209" w:rsidRPr="00613E05" w:rsidRDefault="00007209" w:rsidP="00007209">
      <w:pPr>
        <w:ind w:firstLine="709"/>
        <w:jc w:val="both"/>
        <w:rPr>
          <w:bCs/>
          <w:sz w:val="28"/>
          <w:szCs w:val="28"/>
        </w:rPr>
      </w:pPr>
      <w:r w:rsidRPr="00613E05">
        <w:rPr>
          <w:sz w:val="28"/>
          <w:szCs w:val="28"/>
        </w:rPr>
        <w:t xml:space="preserve">«55) </w:t>
      </w:r>
      <w:r w:rsidRPr="00613E05">
        <w:rPr>
          <w:bCs/>
          <w:sz w:val="28"/>
          <w:szCs w:val="28"/>
        </w:rPr>
        <w:t>обеспечение первичных мер пожарной безопасности в границах муниципального района за границами сельских населенных пунктов;»;</w:t>
      </w:r>
    </w:p>
    <w:p w:rsidR="00007209" w:rsidRPr="00613E05" w:rsidRDefault="00007209" w:rsidP="00007209">
      <w:pPr>
        <w:ind w:firstLine="709"/>
        <w:jc w:val="both"/>
        <w:rPr>
          <w:sz w:val="28"/>
          <w:szCs w:val="28"/>
        </w:rPr>
      </w:pPr>
      <w:r w:rsidRPr="00613E05">
        <w:rPr>
          <w:sz w:val="28"/>
          <w:szCs w:val="28"/>
        </w:rPr>
        <w:t>56)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3F5FE3">
        <w:rPr>
          <w:sz w:val="28"/>
          <w:szCs w:val="28"/>
        </w:rPr>
        <w:t xml:space="preserve"> </w:t>
      </w:r>
      <w:r w:rsidRPr="00613E05">
        <w:rPr>
          <w:sz w:val="28"/>
          <w:szCs w:val="28"/>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предельными параметрами разрешенного строительства, реконструкции объектов</w:t>
      </w:r>
      <w:r w:rsidR="003F5FE3">
        <w:rPr>
          <w:sz w:val="28"/>
          <w:szCs w:val="28"/>
        </w:rPr>
        <w:t xml:space="preserve"> </w:t>
      </w:r>
      <w:r w:rsidRPr="00613E05">
        <w:rPr>
          <w:sz w:val="28"/>
          <w:szCs w:val="28"/>
        </w:rPr>
        <w:t xml:space="preserve">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w:t>
      </w:r>
      <w:r w:rsidRPr="00613E05">
        <w:rPr>
          <w:sz w:val="28"/>
          <w:szCs w:val="28"/>
        </w:rPr>
        <w:lastRenderedPageBreak/>
        <w:t xml:space="preserve">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9" w:history="1">
        <w:r w:rsidRPr="00613E05">
          <w:rPr>
            <w:rStyle w:val="ae"/>
            <w:sz w:val="28"/>
            <w:szCs w:val="28"/>
          </w:rPr>
          <w:t>Градостроительным кодексом Российской Федерации</w:t>
        </w:r>
      </w:hyperlink>
      <w:r w:rsidRPr="00613E05">
        <w:rPr>
          <w:sz w:val="28"/>
          <w:szCs w:val="28"/>
        </w:rPr>
        <w:t>, выдача градостроительного плана земельного участка, расположенного на межселенной территории;»;</w:t>
      </w:r>
    </w:p>
    <w:p w:rsidR="00007209" w:rsidRPr="00613E05" w:rsidRDefault="00007209" w:rsidP="00007209">
      <w:pPr>
        <w:ind w:firstLine="709"/>
        <w:jc w:val="both"/>
        <w:rPr>
          <w:sz w:val="28"/>
          <w:szCs w:val="28"/>
        </w:rPr>
      </w:pPr>
      <w:r w:rsidRPr="00613E05">
        <w:rPr>
          <w:sz w:val="28"/>
          <w:szCs w:val="28"/>
        </w:rPr>
        <w:t xml:space="preserve">57) </w:t>
      </w:r>
      <w:r w:rsidRPr="00613E05">
        <w:rPr>
          <w:bCs/>
          <w:sz w:val="28"/>
          <w:szCs w:val="28"/>
        </w:rPr>
        <w:t xml:space="preserve">утверждение подготовленной на основе генеральных планов сельских поселений документации по планировке территории, </w:t>
      </w:r>
      <w:r w:rsidRPr="00613E05">
        <w:rPr>
          <w:sz w:val="28"/>
          <w:szCs w:val="28"/>
        </w:rPr>
        <w:t xml:space="preserve">утверждение правил землепользования и застройки сельских поселений, выдача градостроительных планов земельных участков, расположенных в границах сельских поселений, выдача разрешений на строительство (за исключением случаев, предусмотренных </w:t>
      </w:r>
      <w:hyperlink r:id="rId10" w:history="1">
        <w:r w:rsidRPr="00613E05">
          <w:rPr>
            <w:rStyle w:val="ae"/>
            <w:sz w:val="28"/>
            <w:szCs w:val="28"/>
          </w:rPr>
          <w:t>Градостроительным кодексом Российской Федерации</w:t>
        </w:r>
      </w:hyperlink>
      <w:r w:rsidRPr="00613E05">
        <w:rPr>
          <w:sz w:val="28"/>
          <w:szCs w:val="28"/>
        </w:rPr>
        <w:t>, иными федеральными законами), разрешений на ввод</w:t>
      </w:r>
      <w:bookmarkStart w:id="0" w:name="_GoBack"/>
      <w:bookmarkEnd w:id="0"/>
      <w:r w:rsidRPr="00613E05">
        <w:rPr>
          <w:sz w:val="28"/>
          <w:szCs w:val="28"/>
        </w:rPr>
        <w:t xml:space="preserve"> объектов в эксплуатацию при осуществлении строительства, реконструкции объектов капитального строительства, расположенных на</w:t>
      </w:r>
      <w:r w:rsidR="003F5FE3">
        <w:rPr>
          <w:sz w:val="28"/>
          <w:szCs w:val="28"/>
        </w:rPr>
        <w:t xml:space="preserve"> </w:t>
      </w:r>
      <w:r w:rsidRPr="00613E05">
        <w:rPr>
          <w:sz w:val="28"/>
          <w:szCs w:val="28"/>
        </w:rPr>
        <w:t>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w:t>
      </w:r>
      <w:r w:rsidR="003F5FE3">
        <w:rPr>
          <w:sz w:val="28"/>
          <w:szCs w:val="28"/>
        </w:rPr>
        <w:t xml:space="preserve"> </w:t>
      </w:r>
      <w:r w:rsidRPr="00613E05">
        <w:rPr>
          <w:sz w:val="28"/>
          <w:szCs w:val="28"/>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r w:rsidR="003F5FE3">
        <w:rPr>
          <w:sz w:val="28"/>
          <w:szCs w:val="28"/>
        </w:rPr>
        <w:t xml:space="preserve"> </w:t>
      </w:r>
      <w:r w:rsidRPr="00613E05">
        <w:rPr>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07209" w:rsidRPr="00613E05" w:rsidRDefault="00007209" w:rsidP="00007209">
      <w:pPr>
        <w:ind w:firstLine="709"/>
        <w:jc w:val="both"/>
        <w:rPr>
          <w:sz w:val="28"/>
          <w:szCs w:val="28"/>
        </w:rPr>
      </w:pPr>
      <w:r w:rsidRPr="00613E05">
        <w:rPr>
          <w:sz w:val="28"/>
          <w:szCs w:val="28"/>
        </w:rPr>
        <w:t>58) присвоение адресов объектам адресации, изменение, аннулирование адресов, присвоение наименований элементам улично-</w:t>
      </w:r>
      <w:r w:rsidRPr="00613E05">
        <w:rPr>
          <w:sz w:val="28"/>
          <w:szCs w:val="28"/>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7209" w:rsidRPr="00613E05" w:rsidRDefault="00007209" w:rsidP="00007209">
      <w:pPr>
        <w:ind w:firstLine="709"/>
        <w:jc w:val="both"/>
        <w:rPr>
          <w:sz w:val="28"/>
          <w:szCs w:val="28"/>
        </w:rPr>
      </w:pPr>
      <w:r w:rsidRPr="00613E05">
        <w:rPr>
          <w:sz w:val="28"/>
          <w:szCs w:val="28"/>
        </w:rPr>
        <w:t>59) осуществление муниципального земельного контроля на межселенной территории муниципального района;</w:t>
      </w:r>
    </w:p>
    <w:p w:rsidR="00007209" w:rsidRPr="00613E05" w:rsidRDefault="00007209" w:rsidP="00007209">
      <w:pPr>
        <w:ind w:firstLine="709"/>
        <w:jc w:val="both"/>
        <w:rPr>
          <w:sz w:val="28"/>
          <w:szCs w:val="28"/>
        </w:rPr>
      </w:pPr>
      <w:r w:rsidRPr="00613E05">
        <w:rPr>
          <w:sz w:val="28"/>
          <w:szCs w:val="28"/>
        </w:rPr>
        <w:t>60)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62) осуществление мероприятий по лесоустройству в отношении лесов, расположенных на землях населенных пунктов сельских поселений;</w:t>
      </w:r>
    </w:p>
    <w:p w:rsidR="00007209" w:rsidRPr="00613E05" w:rsidRDefault="00007209" w:rsidP="00007209">
      <w:pPr>
        <w:ind w:firstLine="709"/>
        <w:jc w:val="both"/>
        <w:rPr>
          <w:sz w:val="28"/>
          <w:szCs w:val="28"/>
        </w:rPr>
      </w:pPr>
      <w:r w:rsidRPr="00613E05">
        <w:rPr>
          <w:sz w:val="28"/>
          <w:szCs w:val="28"/>
        </w:rPr>
        <w:t>63) создание, содержание и организация деятельности аварийно- спасательных служб и (или) аварийно-спасательных формирований на территории сельских поселений;</w:t>
      </w:r>
    </w:p>
    <w:p w:rsidR="00007209" w:rsidRPr="00613E05" w:rsidRDefault="00007209" w:rsidP="00007209">
      <w:pPr>
        <w:ind w:firstLine="709"/>
        <w:jc w:val="both"/>
        <w:rPr>
          <w:sz w:val="28"/>
          <w:szCs w:val="28"/>
        </w:rPr>
      </w:pPr>
      <w:r w:rsidRPr="00613E05">
        <w:rPr>
          <w:sz w:val="28"/>
          <w:szCs w:val="28"/>
        </w:rPr>
        <w:t>64) осуществление муниципального лесного контроля на территории сельских поселений;</w:t>
      </w:r>
    </w:p>
    <w:p w:rsidR="00007209" w:rsidRPr="00613E05" w:rsidRDefault="00007209" w:rsidP="00007209">
      <w:pPr>
        <w:ind w:firstLine="709"/>
        <w:jc w:val="both"/>
        <w:rPr>
          <w:sz w:val="28"/>
          <w:szCs w:val="28"/>
        </w:rPr>
      </w:pPr>
      <w:r w:rsidRPr="00613E05">
        <w:rPr>
          <w:sz w:val="28"/>
          <w:szCs w:val="28"/>
        </w:rPr>
        <w:t>65)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007209" w:rsidRPr="00613E05" w:rsidRDefault="00007209" w:rsidP="00007209">
      <w:pPr>
        <w:ind w:firstLine="709"/>
        <w:jc w:val="both"/>
        <w:rPr>
          <w:sz w:val="28"/>
          <w:szCs w:val="28"/>
        </w:rPr>
      </w:pPr>
      <w:r w:rsidRPr="00613E05">
        <w:rPr>
          <w:sz w:val="28"/>
          <w:szCs w:val="28"/>
        </w:rPr>
        <w:t>66) участие в соответствии с федеральным законом в выполнении комплексных кадастровых работ;</w:t>
      </w:r>
    </w:p>
    <w:p w:rsidR="00007209" w:rsidRPr="00613E05" w:rsidRDefault="00007209" w:rsidP="00007209">
      <w:pPr>
        <w:ind w:firstLine="709"/>
        <w:jc w:val="both"/>
        <w:rPr>
          <w:sz w:val="28"/>
          <w:szCs w:val="28"/>
        </w:rPr>
      </w:pPr>
      <w:r w:rsidRPr="00613E05">
        <w:rPr>
          <w:sz w:val="28"/>
          <w:szCs w:val="28"/>
        </w:rPr>
        <w:t>67) принятие решений и проведение на территории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8</w:t>
      </w:r>
      <w:r w:rsidRPr="00613E05">
        <w:rPr>
          <w:sz w:val="28"/>
          <w:szCs w:val="28"/>
        </w:rPr>
        <w:t>) статью 30 признать утратившей силу;</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9</w:t>
      </w:r>
      <w:r w:rsidRPr="00613E05">
        <w:rPr>
          <w:sz w:val="28"/>
          <w:szCs w:val="28"/>
        </w:rPr>
        <w:t>) часть 9 статьи 33 изложить в следующей редакции:</w:t>
      </w:r>
    </w:p>
    <w:p w:rsidR="00007209" w:rsidRPr="00613E05" w:rsidRDefault="00007209" w:rsidP="00007209">
      <w:pPr>
        <w:ind w:firstLine="709"/>
        <w:jc w:val="both"/>
        <w:rPr>
          <w:sz w:val="28"/>
          <w:szCs w:val="28"/>
        </w:rPr>
      </w:pPr>
      <w:r w:rsidRPr="00613E05">
        <w:rPr>
          <w:sz w:val="28"/>
          <w:szCs w:val="28"/>
        </w:rPr>
        <w:t xml:space="preserve">«9.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w:t>
      </w:r>
      <w:r w:rsidRPr="00613E05">
        <w:rPr>
          <w:sz w:val="28"/>
          <w:szCs w:val="28"/>
        </w:rPr>
        <w:lastRenderedPageBreak/>
        <w:t xml:space="preserve">нормативными правовыми актами в соответствии с областным законом, за исключением: </w:t>
      </w:r>
    </w:p>
    <w:p w:rsidR="00007209" w:rsidRPr="00613E05" w:rsidRDefault="00007209" w:rsidP="00007209">
      <w:pPr>
        <w:ind w:firstLine="709"/>
        <w:jc w:val="both"/>
        <w:rPr>
          <w:sz w:val="28"/>
          <w:szCs w:val="28"/>
        </w:rPr>
      </w:pPr>
      <w:r w:rsidRPr="00613E05">
        <w:rPr>
          <w:sz w:val="28"/>
          <w:szCs w:val="28"/>
        </w:rPr>
        <w:t xml:space="preserve">1) проектов решений Кардымовского районного Совета депутатов, устанавливающих, изменяющих, приостанавливающих, отменяющих местные налоги и сборы; </w:t>
      </w:r>
    </w:p>
    <w:p w:rsidR="00007209" w:rsidRPr="00613E05" w:rsidRDefault="00007209" w:rsidP="00007209">
      <w:pPr>
        <w:ind w:firstLine="709"/>
        <w:jc w:val="both"/>
        <w:rPr>
          <w:sz w:val="28"/>
          <w:szCs w:val="28"/>
        </w:rPr>
      </w:pPr>
      <w:r w:rsidRPr="00613E05">
        <w:rPr>
          <w:sz w:val="28"/>
          <w:szCs w:val="28"/>
        </w:rPr>
        <w:t xml:space="preserve">2) проектов решений Кардымовского районного Совета депутатов, регулирующих бюджетные правоотношения; </w:t>
      </w:r>
    </w:p>
    <w:p w:rsidR="00007209" w:rsidRPr="00613E05" w:rsidRDefault="00007209" w:rsidP="00007209">
      <w:pPr>
        <w:ind w:firstLine="709"/>
        <w:jc w:val="both"/>
        <w:rPr>
          <w:sz w:val="28"/>
          <w:szCs w:val="28"/>
        </w:rPr>
      </w:pPr>
      <w:r w:rsidRPr="00613E05">
        <w:rPr>
          <w:sz w:val="28"/>
          <w:szCs w:val="28"/>
        </w:rPr>
        <w:t xml:space="preserve">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 </w:t>
      </w:r>
    </w:p>
    <w:p w:rsidR="00007209" w:rsidRPr="00613E05" w:rsidRDefault="00007209" w:rsidP="00007209">
      <w:pPr>
        <w:ind w:firstLine="709"/>
        <w:jc w:val="both"/>
        <w:rPr>
          <w:sz w:val="28"/>
          <w:szCs w:val="28"/>
        </w:rPr>
      </w:pPr>
      <w:r w:rsidRPr="00613E05">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rPr>
      </w:pPr>
      <w:r w:rsidRPr="00613E05">
        <w:rPr>
          <w:b/>
          <w:sz w:val="28"/>
          <w:szCs w:val="28"/>
        </w:rPr>
        <w:t>10</w:t>
      </w:r>
      <w:r w:rsidRPr="00613E05">
        <w:rPr>
          <w:sz w:val="28"/>
          <w:szCs w:val="28"/>
        </w:rPr>
        <w:t>) в статье 34:</w:t>
      </w:r>
    </w:p>
    <w:p w:rsidR="00007209" w:rsidRPr="00613E05" w:rsidRDefault="00007209" w:rsidP="00007209">
      <w:pPr>
        <w:ind w:firstLine="709"/>
        <w:jc w:val="both"/>
        <w:rPr>
          <w:sz w:val="28"/>
          <w:szCs w:val="28"/>
        </w:rPr>
      </w:pPr>
      <w:r w:rsidRPr="00613E05">
        <w:rPr>
          <w:sz w:val="28"/>
          <w:szCs w:val="28"/>
        </w:rPr>
        <w:t>а) часть 2 изложить в следующей редакции:</w:t>
      </w:r>
    </w:p>
    <w:p w:rsidR="00007209" w:rsidRPr="00613E05" w:rsidRDefault="00007209" w:rsidP="00007209">
      <w:pPr>
        <w:ind w:firstLine="709"/>
        <w:jc w:val="both"/>
        <w:rPr>
          <w:sz w:val="28"/>
          <w:szCs w:val="28"/>
        </w:rPr>
      </w:pPr>
      <w:r w:rsidRPr="00613E05">
        <w:rPr>
          <w:sz w:val="28"/>
          <w:szCs w:val="28"/>
        </w:rPr>
        <w:t>«2. Обнародованию путем опубликования подлежит Устав муниципального образования, муниципальный правовой акт о внесении изменений и дополнений в Устав муниципального образования, муниципальный правовой акт об установлении, изменении или отмене налогов и сборов, муниципальный правовой акт о местном бюджете на очередной финансовый год, муниципальный правовой акт о внесении изменений в муниципальный правовой акт о местном бюджете на очередной финансовый год,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иные муниципальные правовые акты в случаях, если в самих правовых актах предусмотрено, что они должны быть опубликованы, а также соглашения, заключаемые между органами местного самоуправления.</w:t>
      </w:r>
    </w:p>
    <w:p w:rsidR="00007209" w:rsidRPr="00613E05" w:rsidRDefault="00007209" w:rsidP="00007209">
      <w:pPr>
        <w:ind w:firstLine="709"/>
        <w:jc w:val="both"/>
        <w:rPr>
          <w:sz w:val="28"/>
          <w:szCs w:val="28"/>
        </w:rPr>
      </w:pPr>
      <w:r w:rsidRPr="00613E05">
        <w:rPr>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w:t>
      </w:r>
      <w:r w:rsidRPr="00613E05">
        <w:rPr>
          <w:sz w:val="28"/>
          <w:szCs w:val="28"/>
        </w:rPr>
        <w:lastRenderedPageBreak/>
        <w:t xml:space="preserve">государственный реестр уставов муниципальных образований субъекта Российской Федерации, предусмотренного </w:t>
      </w:r>
      <w:r w:rsidRPr="00613E05">
        <w:rPr>
          <w:rStyle w:val="ae"/>
          <w:color w:val="auto"/>
          <w:sz w:val="28"/>
          <w:szCs w:val="28"/>
          <w:u w:val="none"/>
        </w:rPr>
        <w:t>частью 6 статьи 4</w:t>
      </w:r>
      <w:r w:rsidRPr="00613E05">
        <w:rPr>
          <w:sz w:val="28"/>
          <w:szCs w:val="28"/>
        </w:rPr>
        <w:t>Федерального закона от 21 июля 2005 года № 97-ФЗ «О государственной регистрации уставов муниципальных образований».»;</w:t>
      </w:r>
    </w:p>
    <w:p w:rsidR="00007209" w:rsidRPr="00613E05" w:rsidRDefault="00007209" w:rsidP="00007209">
      <w:pPr>
        <w:ind w:firstLine="709"/>
        <w:jc w:val="both"/>
        <w:rPr>
          <w:sz w:val="28"/>
          <w:szCs w:val="28"/>
        </w:rPr>
      </w:pPr>
      <w:r w:rsidRPr="00613E05">
        <w:rPr>
          <w:sz w:val="28"/>
          <w:szCs w:val="28"/>
        </w:rPr>
        <w:t>б) часть 3 дополнить абзацем следующего содержания:</w:t>
      </w:r>
    </w:p>
    <w:p w:rsidR="00007209" w:rsidRPr="00613E05" w:rsidRDefault="00007209" w:rsidP="00007209">
      <w:pPr>
        <w:ind w:firstLine="709"/>
        <w:jc w:val="both"/>
        <w:rPr>
          <w:sz w:val="28"/>
          <w:szCs w:val="28"/>
        </w:rPr>
      </w:pPr>
      <w:r w:rsidRPr="00613E05">
        <w:rPr>
          <w:sz w:val="28"/>
          <w:szCs w:val="28"/>
        </w:rPr>
        <w:t>«Муниципальные правовые акты могут быть также обнародованы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613E05">
        <w:rPr>
          <w:rStyle w:val="ae"/>
          <w:color w:val="auto"/>
          <w:sz w:val="28"/>
          <w:szCs w:val="28"/>
          <w:u w:val="none"/>
        </w:rPr>
        <w:t>http://pravo-minjust.ru</w:t>
      </w:r>
      <w:r w:rsidRPr="00613E05">
        <w:rPr>
          <w:sz w:val="28"/>
          <w:szCs w:val="28"/>
        </w:rPr>
        <w:t xml:space="preserve">, </w:t>
      </w:r>
      <w:r w:rsidRPr="00613E05">
        <w:rPr>
          <w:rStyle w:val="ae"/>
          <w:color w:val="auto"/>
          <w:sz w:val="28"/>
          <w:szCs w:val="28"/>
          <w:u w:val="none"/>
        </w:rPr>
        <w:t>http://право-минюст.рф</w:t>
      </w:r>
      <w:r w:rsidRPr="00613E05">
        <w:rPr>
          <w:sz w:val="28"/>
          <w:szCs w:val="28"/>
        </w:rPr>
        <w:t xml:space="preserve">, регистрация в качестве сетевого издания: Эл № ФС77-72471 </w:t>
      </w:r>
      <w:r w:rsidRPr="00613E05">
        <w:rPr>
          <w:sz w:val="28"/>
          <w:szCs w:val="28"/>
        </w:rPr>
        <w:br/>
        <w:t>от 05.03.2018).».</w:t>
      </w: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r w:rsidRPr="00613E05">
        <w:rPr>
          <w:sz w:val="28"/>
          <w:szCs w:val="28"/>
        </w:rPr>
        <w:t>2. Настоящее решение подлежит официальному опубликованию в Кардымовской районной газете «Знамя труда» - Кардымово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w:t>
      </w: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p>
    <w:p w:rsidR="00007209" w:rsidRPr="00613E05" w:rsidRDefault="00007209" w:rsidP="00007209">
      <w:pPr>
        <w:widowControl w:val="0"/>
        <w:ind w:firstLine="709"/>
        <w:jc w:val="both"/>
        <w:rPr>
          <w:sz w:val="28"/>
          <w:szCs w:val="28"/>
        </w:rPr>
      </w:pPr>
    </w:p>
    <w:tbl>
      <w:tblPr>
        <w:tblW w:w="10695" w:type="dxa"/>
        <w:tblCellMar>
          <w:left w:w="70" w:type="dxa"/>
          <w:right w:w="70" w:type="dxa"/>
        </w:tblCellMar>
        <w:tblLook w:val="0000"/>
      </w:tblPr>
      <w:tblGrid>
        <w:gridCol w:w="4748"/>
        <w:gridCol w:w="992"/>
        <w:gridCol w:w="4955"/>
      </w:tblGrid>
      <w:tr w:rsidR="00007209" w:rsidRPr="00613E05" w:rsidTr="003848F8">
        <w:trPr>
          <w:cantSplit/>
        </w:trPr>
        <w:tc>
          <w:tcPr>
            <w:tcW w:w="4748" w:type="dxa"/>
          </w:tcPr>
          <w:p w:rsidR="00007209" w:rsidRPr="00613E05" w:rsidRDefault="00007209" w:rsidP="003848F8">
            <w:pPr>
              <w:ind w:right="-76"/>
              <w:jc w:val="both"/>
              <w:rPr>
                <w:sz w:val="28"/>
                <w:szCs w:val="28"/>
              </w:rPr>
            </w:pPr>
            <w:r w:rsidRPr="00613E05">
              <w:rPr>
                <w:sz w:val="28"/>
                <w:szCs w:val="28"/>
              </w:rPr>
              <w:t>Глава муниципального образования «Кардымовский район» Смоленской  области</w:t>
            </w:r>
          </w:p>
        </w:tc>
        <w:tc>
          <w:tcPr>
            <w:tcW w:w="992" w:type="dxa"/>
          </w:tcPr>
          <w:p w:rsidR="00007209" w:rsidRPr="00613E05" w:rsidRDefault="00007209" w:rsidP="003848F8">
            <w:pPr>
              <w:ind w:firstLine="709"/>
              <w:jc w:val="right"/>
              <w:rPr>
                <w:sz w:val="28"/>
                <w:szCs w:val="28"/>
              </w:rPr>
            </w:pPr>
          </w:p>
        </w:tc>
        <w:tc>
          <w:tcPr>
            <w:tcW w:w="4955" w:type="dxa"/>
          </w:tcPr>
          <w:p w:rsidR="00007209" w:rsidRPr="00613E05" w:rsidRDefault="00007209" w:rsidP="003848F8">
            <w:pPr>
              <w:jc w:val="both"/>
              <w:rPr>
                <w:sz w:val="28"/>
                <w:szCs w:val="28"/>
              </w:rPr>
            </w:pPr>
            <w:r w:rsidRPr="00613E05">
              <w:rPr>
                <w:sz w:val="28"/>
                <w:szCs w:val="28"/>
              </w:rPr>
              <w:t>Председатель Кардымовского</w:t>
            </w:r>
          </w:p>
          <w:p w:rsidR="00007209" w:rsidRPr="00613E05" w:rsidRDefault="00007209" w:rsidP="003848F8">
            <w:pPr>
              <w:ind w:right="-76"/>
              <w:jc w:val="both"/>
              <w:rPr>
                <w:sz w:val="28"/>
                <w:szCs w:val="28"/>
              </w:rPr>
            </w:pPr>
            <w:r w:rsidRPr="00613E05">
              <w:rPr>
                <w:sz w:val="28"/>
                <w:szCs w:val="28"/>
              </w:rPr>
              <w:t>районного Совета депутатов</w:t>
            </w:r>
          </w:p>
        </w:tc>
      </w:tr>
      <w:tr w:rsidR="00007209" w:rsidRPr="00613E05" w:rsidTr="003848F8">
        <w:trPr>
          <w:cantSplit/>
        </w:trPr>
        <w:tc>
          <w:tcPr>
            <w:tcW w:w="4748" w:type="dxa"/>
          </w:tcPr>
          <w:p w:rsidR="00007209" w:rsidRPr="00613E05" w:rsidRDefault="00007209" w:rsidP="003848F8">
            <w:pPr>
              <w:pStyle w:val="4"/>
              <w:ind w:firstLine="709"/>
              <w:jc w:val="right"/>
              <w:rPr>
                <w:rFonts w:ascii="Times New Roman" w:eastAsia="Times New Roman" w:hAnsi="Times New Roman" w:cs="Times New Roman"/>
                <w:i w:val="0"/>
                <w:color w:val="auto"/>
                <w:szCs w:val="28"/>
              </w:rPr>
            </w:pPr>
            <w:r w:rsidRPr="00613E05">
              <w:rPr>
                <w:rFonts w:ascii="Times New Roman" w:eastAsia="Times New Roman" w:hAnsi="Times New Roman" w:cs="Times New Roman"/>
                <w:i w:val="0"/>
                <w:color w:val="auto"/>
                <w:szCs w:val="28"/>
              </w:rPr>
              <w:t>О.М.Смоляков</w:t>
            </w:r>
          </w:p>
        </w:tc>
        <w:tc>
          <w:tcPr>
            <w:tcW w:w="992" w:type="dxa"/>
          </w:tcPr>
          <w:p w:rsidR="00007209" w:rsidRPr="00613E05" w:rsidRDefault="00007209" w:rsidP="003848F8">
            <w:pPr>
              <w:ind w:firstLine="709"/>
              <w:jc w:val="right"/>
              <w:rPr>
                <w:sz w:val="28"/>
                <w:szCs w:val="28"/>
              </w:rPr>
            </w:pPr>
          </w:p>
        </w:tc>
        <w:tc>
          <w:tcPr>
            <w:tcW w:w="4955" w:type="dxa"/>
          </w:tcPr>
          <w:p w:rsidR="00007209" w:rsidRPr="00613E05" w:rsidRDefault="00007209" w:rsidP="003848F8">
            <w:pPr>
              <w:pStyle w:val="4"/>
              <w:ind w:firstLine="709"/>
              <w:jc w:val="center"/>
              <w:rPr>
                <w:rFonts w:ascii="Times New Roman" w:eastAsia="Times New Roman" w:hAnsi="Times New Roman" w:cs="Times New Roman"/>
                <w:b w:val="0"/>
                <w:i w:val="0"/>
                <w:color w:val="auto"/>
                <w:szCs w:val="28"/>
              </w:rPr>
            </w:pPr>
            <w:r w:rsidRPr="00613E05">
              <w:rPr>
                <w:rFonts w:ascii="Times New Roman" w:hAnsi="Times New Roman" w:cs="Times New Roman"/>
                <w:i w:val="0"/>
                <w:color w:val="auto"/>
                <w:szCs w:val="28"/>
              </w:rPr>
              <w:t>И</w:t>
            </w:r>
            <w:r w:rsidRPr="00613E05">
              <w:rPr>
                <w:rFonts w:ascii="Times New Roman" w:eastAsia="Times New Roman" w:hAnsi="Times New Roman" w:cs="Times New Roman"/>
                <w:i w:val="0"/>
                <w:color w:val="auto"/>
                <w:szCs w:val="28"/>
              </w:rPr>
              <w:t>.</w:t>
            </w:r>
            <w:r w:rsidRPr="00613E05">
              <w:rPr>
                <w:rFonts w:ascii="Times New Roman" w:hAnsi="Times New Roman" w:cs="Times New Roman"/>
                <w:i w:val="0"/>
                <w:color w:val="auto"/>
                <w:szCs w:val="28"/>
              </w:rPr>
              <w:t>В</w:t>
            </w:r>
            <w:r w:rsidRPr="00613E05">
              <w:rPr>
                <w:rFonts w:ascii="Times New Roman" w:eastAsia="Times New Roman" w:hAnsi="Times New Roman" w:cs="Times New Roman"/>
                <w:i w:val="0"/>
                <w:color w:val="auto"/>
                <w:szCs w:val="28"/>
              </w:rPr>
              <w:t xml:space="preserve">. </w:t>
            </w:r>
            <w:r w:rsidRPr="00613E05">
              <w:rPr>
                <w:rFonts w:ascii="Times New Roman" w:hAnsi="Times New Roman" w:cs="Times New Roman"/>
                <w:i w:val="0"/>
                <w:color w:val="auto"/>
                <w:szCs w:val="28"/>
              </w:rPr>
              <w:t>Горбачев</w:t>
            </w:r>
          </w:p>
        </w:tc>
      </w:tr>
    </w:tbl>
    <w:p w:rsidR="00007209" w:rsidRPr="00613E05" w:rsidRDefault="00007209" w:rsidP="00007209">
      <w:pPr>
        <w:ind w:firstLine="709"/>
        <w:jc w:val="both"/>
        <w:rPr>
          <w:sz w:val="28"/>
          <w:szCs w:val="28"/>
        </w:rPr>
      </w:pPr>
    </w:p>
    <w:p w:rsidR="00007209" w:rsidRPr="00613E05" w:rsidRDefault="00007209" w:rsidP="00007209">
      <w:pPr>
        <w:ind w:firstLine="709"/>
        <w:jc w:val="both"/>
        <w:rPr>
          <w:sz w:val="28"/>
          <w:szCs w:val="28"/>
          <w:u w:val="single"/>
        </w:rPr>
      </w:pPr>
    </w:p>
    <w:p w:rsidR="008619E2" w:rsidRPr="00007209" w:rsidRDefault="008619E2" w:rsidP="00007209">
      <w:pPr>
        <w:jc w:val="center"/>
      </w:pPr>
    </w:p>
    <w:sectPr w:rsidR="008619E2" w:rsidRPr="00007209" w:rsidSect="004B3789">
      <w:footerReference w:type="default" r:id="rId11"/>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49" w:rsidRDefault="00C63749" w:rsidP="008619E2">
      <w:r>
        <w:separator/>
      </w:r>
    </w:p>
  </w:endnote>
  <w:endnote w:type="continuationSeparator" w:id="1">
    <w:p w:rsidR="00C63749" w:rsidRDefault="00C63749"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6C" w:rsidRPr="0092546C" w:rsidRDefault="00B82823">
    <w:pPr>
      <w:pStyle w:val="a9"/>
      <w:rPr>
        <w:sz w:val="16"/>
      </w:rPr>
    </w:pPr>
    <w:r>
      <w:rPr>
        <w:sz w:val="16"/>
      </w:rPr>
      <w:t>Рег. № Ре-00018 от 30.03</w:t>
    </w:r>
    <w:r w:rsidR="0092546C">
      <w:rPr>
        <w:sz w:val="16"/>
      </w:rPr>
      <w:t>.2023, Подписано ЭП: Горбачев И</w:t>
    </w:r>
    <w:r>
      <w:rPr>
        <w:sz w:val="16"/>
      </w:rPr>
      <w:t>горь Викторович, ПРЕДСЕДАТЕЛЬ 30</w:t>
    </w:r>
    <w:r w:rsidR="0092546C">
      <w:rPr>
        <w:sz w:val="16"/>
      </w:rPr>
      <w:t>.03.2023 15:14:54; Смоляков Олег Михайлович, "ГЛАВА МУНИЦИПАЛЬНОГО ОБРАЗОВАНИЯ ""КАРДЫМОВСКИЙ РАЙОН"" СМОЛЕНСКОЙ ОБЛАСТИ" 03.04.2023 8:42:19,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49" w:rsidRDefault="00C63749" w:rsidP="008619E2">
      <w:r>
        <w:separator/>
      </w:r>
    </w:p>
  </w:footnote>
  <w:footnote w:type="continuationSeparator" w:id="1">
    <w:p w:rsidR="00C63749" w:rsidRDefault="00C63749"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3AA8"/>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158"/>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03D"/>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3EC9"/>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252"/>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5FE3"/>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5D2E"/>
    <w:rsid w:val="004961B3"/>
    <w:rsid w:val="00496675"/>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5FF"/>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6975"/>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5A19"/>
    <w:rsid w:val="00506957"/>
    <w:rsid w:val="005072BF"/>
    <w:rsid w:val="00507D6A"/>
    <w:rsid w:val="00507E25"/>
    <w:rsid w:val="005108F6"/>
    <w:rsid w:val="00510A98"/>
    <w:rsid w:val="00510D3C"/>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435"/>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BC4"/>
    <w:rsid w:val="00591D63"/>
    <w:rsid w:val="00591EAC"/>
    <w:rsid w:val="00591FCC"/>
    <w:rsid w:val="005920EE"/>
    <w:rsid w:val="00592219"/>
    <w:rsid w:val="00592666"/>
    <w:rsid w:val="00593AA3"/>
    <w:rsid w:val="00593EB5"/>
    <w:rsid w:val="00594375"/>
    <w:rsid w:val="00594750"/>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3E05"/>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70ACF"/>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AB5"/>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6C8D"/>
    <w:rsid w:val="008A7677"/>
    <w:rsid w:val="008B09F0"/>
    <w:rsid w:val="008B0D1E"/>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46C"/>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0C7"/>
    <w:rsid w:val="009A369A"/>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706"/>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134"/>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201"/>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823"/>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5C3E"/>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749"/>
    <w:rsid w:val="00C63FBC"/>
    <w:rsid w:val="00C64177"/>
    <w:rsid w:val="00C6421C"/>
    <w:rsid w:val="00C64474"/>
    <w:rsid w:val="00C644AE"/>
    <w:rsid w:val="00C646AA"/>
    <w:rsid w:val="00C64A44"/>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semiHidden/>
    <w:unhideWhenUsed/>
    <w:rsid w:val="008619E2"/>
    <w:pPr>
      <w:tabs>
        <w:tab w:val="center" w:pos="4677"/>
        <w:tab w:val="right" w:pos="9355"/>
      </w:tabs>
    </w:pPr>
  </w:style>
  <w:style w:type="character" w:customStyle="1" w:styleId="a8">
    <w:name w:val="Верхний колонтитул Знак"/>
    <w:basedOn w:val="a0"/>
    <w:link w:val="a7"/>
    <w:uiPriority w:val="99"/>
    <w:semiHidden/>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 w:type="paragraph" w:styleId="af">
    <w:name w:val="No Spacing"/>
    <w:uiPriority w:val="1"/>
    <w:qFormat/>
    <w:rsid w:val="00613E0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006030BE0D94E7B8BDF3F74C9F1EB22E94A78B5EED5E2F96E0C90E3933D3BBAA5AB819B24AC1E2B3E04C50CC5F18C3710154B5B1FH3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vsrv065-app10.ru99-loc.minjust.ru/content/act/387507c3-b80d-4c0d-9291-8cdc81673f2b.html" TargetMode="External"/><Relationship Id="rId4" Type="http://schemas.openxmlformats.org/officeDocument/2006/relationships/webSettings" Target="webSettings.xml"/><Relationship Id="rId9"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4066</Words>
  <Characters>23181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3</cp:revision>
  <cp:lastPrinted>2023-04-03T06:13:00Z</cp:lastPrinted>
  <dcterms:created xsi:type="dcterms:W3CDTF">2023-04-03T05:57:00Z</dcterms:created>
  <dcterms:modified xsi:type="dcterms:W3CDTF">2023-04-03T06:32:00Z</dcterms:modified>
</cp:coreProperties>
</file>