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19050" distR="0">
            <wp:extent cx="781050" cy="857250"/>
            <wp:effectExtent l="0" t="0" r="0" b="0"/>
            <wp:docPr id="1" name="Рисунок 7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Gerb_ob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СМОЛЕНСКАЯ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ТЕРРИТОРИАЛЬНАЯ ИЗБИРАТЕЛЬНАЯ КОМИССИЯ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МУНИЦИПАЛЬНОГО ОБРАЗОВАНИЯ «КАРДЫМОВСКИЙ 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en-US"/>
        </w:rPr>
        <w:t>14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 августа  2018   года  № </w:t>
      </w:r>
      <w:r>
        <w:rPr>
          <w:rFonts w:eastAsia="Times New Roman" w:cs="Times New Roman" w:ascii="Times New Roman" w:hAnsi="Times New Roman"/>
          <w:i/>
          <w:sz w:val="24"/>
          <w:szCs w:val="24"/>
          <w:lang w:val="en-US"/>
        </w:rPr>
        <w:t>49/156</w:t>
      </w:r>
    </w:p>
    <w:tbl>
      <w:tblPr>
        <w:tblW w:w="5637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1e0"/>
      </w:tblPr>
      <w:tblGrid>
        <w:gridCol w:w="5637"/>
      </w:tblGrid>
      <w:tr>
        <w:trPr/>
        <w:tc>
          <w:tcPr>
            <w:tcW w:w="56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О назначении члена участковой избирательной комиссии с правом решающего голоса </w:t>
            </w:r>
          </w:p>
        </w:tc>
      </w:tr>
    </w:tbl>
    <w:p>
      <w:pPr>
        <w:pStyle w:val="Normal"/>
        <w:tabs>
          <w:tab w:val="left" w:pos="4678" w:leader="none"/>
        </w:tabs>
        <w:spacing w:lineRule="auto" w:line="240" w:before="0" w:after="0"/>
        <w:ind w:right="425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BodyTextIndent3"/>
        <w:ind w:right="-11" w:firstLine="72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11 статьи 29 Федерального закона от 12 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постановлениями избирательной комиссии Смоленской области от 15 февраля 2013 года № 91/565-5 «О порядке отбора кандидатур для назначения в составы участковых избирательных комиссий», территориальная избирательная комиссия муниципального образования «Кардымовский район» Смоленской области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 о с т а н о в л я е т:</w:t>
      </w:r>
    </w:p>
    <w:p>
      <w:pPr>
        <w:pStyle w:val="Style17"/>
        <w:numPr>
          <w:ilvl w:val="0"/>
          <w:numId w:val="1"/>
        </w:numPr>
        <w:tabs>
          <w:tab w:val="left" w:pos="993" w:leader="none"/>
        </w:tabs>
        <w:snapToGrid w:val="false"/>
        <w:spacing w:lineRule="auto" w:line="240" w:before="0" w:after="240"/>
        <w:ind w:left="0" w:right="-11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Назначить членом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участковой избирательной комиссии избирательного участка № 225 Кардымовского района Смоленской области </w:t>
      </w:r>
      <w:r>
        <w:rPr>
          <w:rFonts w:cs="Times New Roman" w:ascii="Times New Roman" w:hAnsi="Times New Roman"/>
          <w:sz w:val="24"/>
          <w:szCs w:val="24"/>
        </w:rPr>
        <w:t xml:space="preserve">с правом решающего голоса  Шляхтурову Валентину Сергеевну, выдвинутую собранием избирателей по месту работы – Администрация муниципального образования «Кардымовский район» Смоленской области </w:t>
      </w:r>
    </w:p>
    <w:p>
      <w:pPr>
        <w:pStyle w:val="Style17"/>
        <w:numPr>
          <w:ilvl w:val="0"/>
          <w:numId w:val="1"/>
        </w:numPr>
        <w:tabs>
          <w:tab w:val="left" w:pos="993" w:leader="none"/>
        </w:tabs>
        <w:snapToGrid w:val="false"/>
        <w:spacing w:lineRule="auto" w:line="240" w:before="0" w:after="240"/>
        <w:ind w:left="0" w:right="-11" w:firstLine="71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Направить настоящее постановление в участковую избирательную комиссию №225.</w:t>
      </w:r>
    </w:p>
    <w:p>
      <w:pPr>
        <w:pStyle w:val="Style17"/>
        <w:tabs>
          <w:tab w:val="left" w:pos="993" w:leader="none"/>
        </w:tabs>
        <w:snapToGrid w:val="false"/>
        <w:spacing w:lineRule="auto" w:line="240" w:before="0" w:after="240"/>
        <w:ind w:left="0" w:right="-11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Style17"/>
        <w:tabs>
          <w:tab w:val="left" w:pos="993" w:leader="none"/>
        </w:tabs>
        <w:snapToGrid w:val="false"/>
        <w:spacing w:lineRule="auto" w:line="240" w:before="0" w:after="240"/>
        <w:ind w:left="0" w:right="-11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W w:w="10206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77"/>
        <w:gridCol w:w="5328"/>
      </w:tblGrid>
      <w:tr>
        <w:trPr/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Председатель ТИК муниципального образования «Кардымовский район» Смоленской области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554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Ю.Е. Федорова</w:t>
            </w:r>
          </w:p>
        </w:tc>
      </w:tr>
      <w:tr>
        <w:trPr/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Секретарь ТИК муниципального образования «Кардымовский район» Смоленской области</w:t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554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Е.И. Михайлова</w:t>
            </w:r>
          </w:p>
        </w:tc>
      </w:tr>
    </w:tbl>
    <w:p>
      <w:pPr>
        <w:pStyle w:val="BodyTextIndent3"/>
        <w:ind w:right="-11" w:hanging="0"/>
        <w:rPr/>
      </w:pPr>
      <w:r>
        <w:rPr/>
      </w:r>
    </w:p>
    <w:sectPr>
      <w:type w:val="nextPage"/>
      <w:pgSz w:w="11906" w:h="16838"/>
      <w:pgMar w:left="993" w:right="424" w:header="0" w:top="1135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15" w:hanging="1005"/>
      </w:pPr>
      <w:rPr>
        <w:sz w:val="24"/>
        <w:i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43a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a297f"/>
    <w:rPr>
      <w:rFonts w:ascii="Tahoma" w:hAnsi="Tahoma" w:cs="Tahoma"/>
      <w:sz w:val="16"/>
      <w:szCs w:val="16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f53c97"/>
    <w:rPr>
      <w:rFonts w:ascii="Times New Roman" w:hAnsi="Times New Roman" w:eastAsia="Times New Roman" w:cs="Times New Roman"/>
      <w:sz w:val="28"/>
      <w:szCs w:val="20"/>
    </w:rPr>
  </w:style>
  <w:style w:type="character" w:styleId="Style15" w:customStyle="1">
    <w:name w:val="Основной текст Знак"/>
    <w:basedOn w:val="DefaultParagraphFont"/>
    <w:link w:val="a6"/>
    <w:uiPriority w:val="99"/>
    <w:qFormat/>
    <w:rsid w:val="00973d06"/>
    <w:rPr/>
  </w:style>
  <w:style w:type="character" w:styleId="ListLabel1">
    <w:name w:val="ListLabel 1"/>
    <w:qFormat/>
    <w:rPr>
      <w:rFonts w:ascii="Times New Roman" w:hAnsi="Times New Roman" w:eastAsia="Times New Roman" w:cs="Times New Roman"/>
      <w:i w:val="false"/>
      <w:sz w:val="24"/>
    </w:rPr>
  </w:style>
  <w:style w:type="character" w:styleId="ListLabel2">
    <w:name w:val="ListLabel 2"/>
    <w:qFormat/>
    <w:rPr>
      <w:rFonts w:eastAsia="Times New Roman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7"/>
    <w:uiPriority w:val="99"/>
    <w:unhideWhenUsed/>
    <w:rsid w:val="00973d06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a29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0"/>
    <w:unhideWhenUsed/>
    <w:qFormat/>
    <w:rsid w:val="00f53c97"/>
    <w:pPr>
      <w:widowControl w:val="false"/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NormalWeb">
    <w:name w:val="Normal (Web)"/>
    <w:basedOn w:val="Normal"/>
    <w:qFormat/>
    <w:rsid w:val="004464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21" w:customStyle="1">
    <w:name w:val="bodytext21"/>
    <w:basedOn w:val="Normal"/>
    <w:qFormat/>
    <w:rsid w:val="004464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???????"/>
    <w:qFormat/>
    <w:rsid w:val="00b921d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a62e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98D1-8F36-4225-9E48-F887ACC9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LibreOffice/6.0.5.2$Windows_x86 LibreOffice_project/54c8cbb85f300ac59db32fe8a675ff7683cd5a16</Application>
  <Pages>1</Pages>
  <Words>195</Words>
  <Characters>1397</Characters>
  <CharactersWithSpaces>1593</CharactersWithSpaces>
  <Paragraphs>15</Paragraphs>
  <Company>Администрация МО "Кардымовский район" Со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2001-12-31T20:33:00Z</dcterms:created>
  <dc:creator>Ирина</dc:creator>
  <dc:description/>
  <dc:language>ru-RU</dc:language>
  <cp:lastModifiedBy/>
  <cp:lastPrinted>2018-02-22T06:53:00Z</cp:lastPrinted>
  <dcterms:modified xsi:type="dcterms:W3CDTF">2018-08-16T15:24:03Z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МО "Кардымовский район" Со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