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3C" w:rsidRDefault="005B4C3C">
      <w:pPr>
        <w:rPr>
          <w:color w:val="414141"/>
          <w:sz w:val="28"/>
          <w:szCs w:val="28"/>
          <w:shd w:val="clear" w:color="auto" w:fill="FFFFFF"/>
        </w:rPr>
      </w:pPr>
      <w:proofErr w:type="gramStart"/>
      <w:r w:rsidRPr="005B4C3C">
        <w:rPr>
          <w:color w:val="414141"/>
          <w:sz w:val="28"/>
          <w:szCs w:val="28"/>
          <w:shd w:val="clear" w:color="auto" w:fill="FFFFFF"/>
        </w:rPr>
        <w:t xml:space="preserve">Депутаты Кардымовского районного Совета депутатов шестого созыва, осуществляющие свою депутатскую деятельность без отрыва от основной деятельности, представили </w:t>
      </w:r>
      <w:r>
        <w:rPr>
          <w:color w:val="414141"/>
          <w:sz w:val="28"/>
          <w:szCs w:val="28"/>
          <w:shd w:val="clear" w:color="auto" w:fill="FFFFFF"/>
        </w:rPr>
        <w:t xml:space="preserve">в полном объеме </w:t>
      </w:r>
      <w:r w:rsidRPr="005B4C3C">
        <w:rPr>
          <w:color w:val="414141"/>
          <w:sz w:val="28"/>
          <w:szCs w:val="28"/>
          <w:shd w:val="clear" w:color="auto" w:fill="FFFFFF"/>
        </w:rPr>
        <w:t>обобщенную информацию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предусмотренные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DB5706">
        <w:rPr>
          <w:sz w:val="28"/>
          <w:szCs w:val="28"/>
        </w:rPr>
        <w:t xml:space="preserve"> за 2023</w:t>
      </w:r>
      <w:r w:rsidR="00B355E1">
        <w:rPr>
          <w:sz w:val="28"/>
          <w:szCs w:val="28"/>
        </w:rPr>
        <w:t xml:space="preserve"> год</w:t>
      </w:r>
      <w:r>
        <w:rPr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5B4C3C" w:rsidRPr="005B4C3C" w:rsidRDefault="005B4C3C">
      <w:pPr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 </w:t>
      </w:r>
    </w:p>
    <w:p w:rsidR="005B4C3C" w:rsidRPr="005B4C3C" w:rsidRDefault="005B4C3C">
      <w:pPr>
        <w:rPr>
          <w:sz w:val="28"/>
          <w:szCs w:val="28"/>
        </w:rPr>
      </w:pPr>
    </w:p>
    <w:sectPr w:rsidR="005B4C3C" w:rsidRPr="005B4C3C" w:rsidSect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C3C"/>
    <w:rsid w:val="001E0BC5"/>
    <w:rsid w:val="002B3938"/>
    <w:rsid w:val="003F45AD"/>
    <w:rsid w:val="005077C9"/>
    <w:rsid w:val="005B4C3C"/>
    <w:rsid w:val="00780027"/>
    <w:rsid w:val="0095568E"/>
    <w:rsid w:val="00993C41"/>
    <w:rsid w:val="00AB6D8B"/>
    <w:rsid w:val="00AF54B4"/>
    <w:rsid w:val="00B355E1"/>
    <w:rsid w:val="00B6397B"/>
    <w:rsid w:val="00B665C8"/>
    <w:rsid w:val="00CD1766"/>
    <w:rsid w:val="00D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2024-04-23T07:34:00Z</dcterms:created>
  <dcterms:modified xsi:type="dcterms:W3CDTF">2024-04-23T07:34:00Z</dcterms:modified>
</cp:coreProperties>
</file>