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411" w:rsidRPr="00173047" w:rsidRDefault="006D4411" w:rsidP="0062194A">
      <w:pPr>
        <w:jc w:val="center"/>
        <w:rPr>
          <w:sz w:val="28"/>
          <w:szCs w:val="28"/>
        </w:rPr>
      </w:pPr>
    </w:p>
    <w:p w:rsidR="006F57E0" w:rsidRPr="00173047" w:rsidRDefault="00B60B2E" w:rsidP="006F57E0">
      <w:pPr>
        <w:jc w:val="center"/>
        <w:rPr>
          <w:b/>
          <w:bCs/>
          <w:sz w:val="28"/>
          <w:szCs w:val="28"/>
        </w:rPr>
      </w:pPr>
      <w:r w:rsidRPr="00173047">
        <w:rPr>
          <w:noProof/>
          <w:sz w:val="28"/>
          <w:szCs w:val="28"/>
        </w:rPr>
        <w:drawing>
          <wp:anchor distT="0" distB="0" distL="114300" distR="114300" simplePos="0" relativeHeight="251658240" behindDoc="0" locked="0" layoutInCell="1" allowOverlap="1">
            <wp:simplePos x="0" y="0"/>
            <wp:positionH relativeFrom="column">
              <wp:posOffset>2857500</wp:posOffset>
            </wp:positionH>
            <wp:positionV relativeFrom="paragraph">
              <wp:posOffset>-114300</wp:posOffset>
            </wp:positionV>
            <wp:extent cx="706755" cy="800100"/>
            <wp:effectExtent l="38100" t="19050" r="171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rot="-166404">
                      <a:off x="0" y="0"/>
                      <a:ext cx="706755" cy="800100"/>
                    </a:xfrm>
                    <a:prstGeom prst="rect">
                      <a:avLst/>
                    </a:prstGeom>
                    <a:noFill/>
                    <a:ln w="9525">
                      <a:noFill/>
                      <a:miter lim="800000"/>
                      <a:headEnd/>
                      <a:tailEnd/>
                    </a:ln>
                  </pic:spPr>
                </pic:pic>
              </a:graphicData>
            </a:graphic>
          </wp:anchor>
        </w:drawing>
      </w:r>
      <w:r w:rsidR="006F57E0" w:rsidRPr="00173047">
        <w:rPr>
          <w:b/>
          <w:bCs/>
          <w:sz w:val="28"/>
          <w:szCs w:val="28"/>
        </w:rPr>
        <w:t xml:space="preserve"> </w:t>
      </w:r>
    </w:p>
    <w:p w:rsidR="006F57E0" w:rsidRPr="00173047" w:rsidRDefault="006F57E0" w:rsidP="006F57E0">
      <w:pPr>
        <w:jc w:val="center"/>
        <w:rPr>
          <w:b/>
          <w:bCs/>
          <w:sz w:val="28"/>
          <w:szCs w:val="28"/>
        </w:rPr>
      </w:pPr>
    </w:p>
    <w:p w:rsidR="006F57E0" w:rsidRPr="00173047" w:rsidRDefault="006F57E0" w:rsidP="006F57E0">
      <w:pPr>
        <w:jc w:val="center"/>
        <w:rPr>
          <w:b/>
          <w:bCs/>
          <w:sz w:val="28"/>
          <w:szCs w:val="28"/>
        </w:rPr>
      </w:pPr>
    </w:p>
    <w:p w:rsidR="006F57E0" w:rsidRPr="00173047" w:rsidRDefault="006F57E0" w:rsidP="006F57E0">
      <w:pPr>
        <w:jc w:val="center"/>
        <w:rPr>
          <w:b/>
          <w:bCs/>
          <w:sz w:val="28"/>
          <w:szCs w:val="28"/>
        </w:rPr>
      </w:pPr>
    </w:p>
    <w:p w:rsidR="006F57E0" w:rsidRPr="00173047" w:rsidRDefault="006F57E0" w:rsidP="00D57B15">
      <w:pPr>
        <w:jc w:val="center"/>
        <w:rPr>
          <w:b/>
          <w:bCs/>
          <w:sz w:val="28"/>
          <w:szCs w:val="28"/>
        </w:rPr>
      </w:pPr>
      <w:r w:rsidRPr="00173047">
        <w:rPr>
          <w:b/>
          <w:bCs/>
          <w:sz w:val="28"/>
          <w:szCs w:val="28"/>
        </w:rPr>
        <w:t>АДМИНИСТРАЦИЯ МУНИЦИПАЛЬНОГО ОБРАЗОВАНИЯ</w:t>
      </w:r>
    </w:p>
    <w:p w:rsidR="006F57E0" w:rsidRPr="00173047" w:rsidRDefault="00173047" w:rsidP="00D57B15">
      <w:pPr>
        <w:jc w:val="center"/>
        <w:rPr>
          <w:b/>
          <w:bCs/>
          <w:sz w:val="28"/>
          <w:szCs w:val="28"/>
        </w:rPr>
      </w:pPr>
      <w:r>
        <w:rPr>
          <w:b/>
          <w:bCs/>
          <w:sz w:val="28"/>
          <w:szCs w:val="28"/>
        </w:rPr>
        <w:t xml:space="preserve">“КАРДЫМОВСКИЙ </w:t>
      </w:r>
      <w:r w:rsidR="006F57E0" w:rsidRPr="00173047">
        <w:rPr>
          <w:b/>
          <w:bCs/>
          <w:sz w:val="28"/>
          <w:szCs w:val="28"/>
        </w:rPr>
        <w:t>РАЙОН” СМОЛЕНСКОЙ ОБЛАСТИ</w:t>
      </w:r>
    </w:p>
    <w:p w:rsidR="006F57E0" w:rsidRPr="00173047" w:rsidRDefault="006F57E0" w:rsidP="00D57B15">
      <w:pPr>
        <w:jc w:val="center"/>
        <w:rPr>
          <w:b/>
          <w:bCs/>
          <w:sz w:val="28"/>
          <w:szCs w:val="28"/>
        </w:rPr>
      </w:pPr>
    </w:p>
    <w:p w:rsidR="006F57E0" w:rsidRPr="00173047" w:rsidRDefault="009008CB" w:rsidP="00D57B15">
      <w:pPr>
        <w:jc w:val="center"/>
        <w:rPr>
          <w:b/>
          <w:bCs/>
          <w:spacing w:val="50"/>
          <w:sz w:val="28"/>
          <w:szCs w:val="28"/>
        </w:rPr>
      </w:pPr>
      <w:r w:rsidRPr="00173047">
        <w:rPr>
          <w:b/>
          <w:bCs/>
          <w:spacing w:val="50"/>
          <w:sz w:val="28"/>
          <w:szCs w:val="28"/>
        </w:rPr>
        <w:t>ПОСТАНОВЛЕНИЕ</w:t>
      </w:r>
    </w:p>
    <w:p w:rsidR="006F57E0" w:rsidRPr="00173047" w:rsidRDefault="006F57E0" w:rsidP="00D57B15">
      <w:pPr>
        <w:jc w:val="center"/>
        <w:rPr>
          <w:b/>
          <w:bCs/>
          <w:sz w:val="28"/>
          <w:szCs w:val="28"/>
        </w:rPr>
      </w:pPr>
    </w:p>
    <w:p w:rsidR="00173047" w:rsidRPr="005A7738" w:rsidRDefault="00173047" w:rsidP="00D57B15">
      <w:pPr>
        <w:jc w:val="both"/>
        <w:rPr>
          <w:b/>
          <w:sz w:val="28"/>
          <w:szCs w:val="28"/>
        </w:rPr>
      </w:pPr>
      <w:r w:rsidRPr="005A7738">
        <w:rPr>
          <w:b/>
          <w:sz w:val="28"/>
          <w:szCs w:val="28"/>
        </w:rPr>
        <w:t xml:space="preserve">от </w:t>
      </w:r>
      <w:r w:rsidR="005A3777">
        <w:rPr>
          <w:b/>
          <w:sz w:val="28"/>
          <w:szCs w:val="28"/>
        </w:rPr>
        <w:t>17.05</w:t>
      </w:r>
      <w:r w:rsidRPr="005A7738">
        <w:rPr>
          <w:b/>
          <w:sz w:val="28"/>
          <w:szCs w:val="28"/>
        </w:rPr>
        <w:t xml:space="preserve">.2018 № </w:t>
      </w:r>
      <w:r w:rsidR="005A3777">
        <w:rPr>
          <w:b/>
          <w:sz w:val="28"/>
          <w:szCs w:val="28"/>
        </w:rPr>
        <w:t>00340</w:t>
      </w:r>
    </w:p>
    <w:p w:rsidR="00D57B15" w:rsidRPr="00173047" w:rsidRDefault="00D57B15" w:rsidP="00D57B15">
      <w:pPr>
        <w:jc w:val="center"/>
        <w:rPr>
          <w:b/>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D57B15" w:rsidTr="00D57B15">
        <w:tc>
          <w:tcPr>
            <w:tcW w:w="4644" w:type="dxa"/>
          </w:tcPr>
          <w:p w:rsidR="00D57B15" w:rsidRPr="007814CD" w:rsidRDefault="007814CD" w:rsidP="00EF3EBD">
            <w:pPr>
              <w:jc w:val="both"/>
              <w:rPr>
                <w:b/>
                <w:bCs/>
                <w:sz w:val="28"/>
                <w:szCs w:val="28"/>
              </w:rPr>
            </w:pPr>
            <w:r w:rsidRPr="007814CD">
              <w:rPr>
                <w:sz w:val="28"/>
                <w:szCs w:val="28"/>
              </w:rPr>
              <w:t>Об утверждении Положения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w:t>
            </w:r>
            <w:r>
              <w:rPr>
                <w:sz w:val="28"/>
                <w:szCs w:val="28"/>
              </w:rPr>
              <w:t xml:space="preserve"> </w:t>
            </w:r>
            <w:r w:rsidRPr="0024593E">
              <w:rPr>
                <w:sz w:val="28"/>
                <w:szCs w:val="28"/>
              </w:rPr>
              <w:t>«Кардымовский район» Смоленской области</w:t>
            </w:r>
          </w:p>
        </w:tc>
      </w:tr>
    </w:tbl>
    <w:p w:rsidR="00173047" w:rsidRPr="0024593E" w:rsidRDefault="00173047" w:rsidP="00173047">
      <w:pPr>
        <w:pStyle w:val="4"/>
        <w:spacing w:before="0" w:after="0"/>
        <w:ind w:right="12"/>
        <w:jc w:val="both"/>
        <w:rPr>
          <w:b w:val="0"/>
          <w:bCs w:val="0"/>
        </w:rPr>
      </w:pPr>
    </w:p>
    <w:p w:rsidR="006F57E0" w:rsidRPr="0024593E" w:rsidRDefault="0024593E" w:rsidP="00D57B15">
      <w:pPr>
        <w:spacing w:line="240" w:lineRule="atLeast"/>
        <w:ind w:firstLine="709"/>
        <w:contextualSpacing/>
        <w:jc w:val="both"/>
        <w:rPr>
          <w:b/>
          <w:bCs/>
          <w:sz w:val="28"/>
          <w:szCs w:val="28"/>
        </w:rPr>
      </w:pPr>
      <w:r w:rsidRPr="0024593E">
        <w:rPr>
          <w:sz w:val="28"/>
          <w:szCs w:val="28"/>
        </w:rPr>
        <w:t>В соответствии с</w:t>
      </w:r>
      <w:r w:rsidR="00D60D83">
        <w:rPr>
          <w:sz w:val="28"/>
          <w:szCs w:val="28"/>
        </w:rPr>
        <w:t>о статьей 14</w:t>
      </w:r>
      <w:r w:rsidRPr="0024593E">
        <w:rPr>
          <w:sz w:val="28"/>
          <w:szCs w:val="28"/>
        </w:rPr>
        <w:t xml:space="preserve"> Федеральн</w:t>
      </w:r>
      <w:r w:rsidR="00D60D83">
        <w:rPr>
          <w:sz w:val="28"/>
          <w:szCs w:val="28"/>
        </w:rPr>
        <w:t>ого</w:t>
      </w:r>
      <w:r w:rsidRPr="0024593E">
        <w:rPr>
          <w:sz w:val="28"/>
          <w:szCs w:val="28"/>
        </w:rPr>
        <w:t xml:space="preserve"> Закона от 0</w:t>
      </w:r>
      <w:r w:rsidR="00D60D83">
        <w:rPr>
          <w:sz w:val="28"/>
          <w:szCs w:val="28"/>
        </w:rPr>
        <w:t>6</w:t>
      </w:r>
      <w:r w:rsidRPr="0024593E">
        <w:rPr>
          <w:sz w:val="28"/>
          <w:szCs w:val="28"/>
        </w:rPr>
        <w:t>.1</w:t>
      </w:r>
      <w:r w:rsidR="00D60D83">
        <w:rPr>
          <w:sz w:val="28"/>
          <w:szCs w:val="28"/>
        </w:rPr>
        <w:t>0</w:t>
      </w:r>
      <w:r w:rsidRPr="0024593E">
        <w:rPr>
          <w:sz w:val="28"/>
          <w:szCs w:val="28"/>
        </w:rPr>
        <w:t>.200</w:t>
      </w:r>
      <w:r w:rsidR="00D60D83">
        <w:rPr>
          <w:sz w:val="28"/>
          <w:szCs w:val="28"/>
        </w:rPr>
        <w:t>3</w:t>
      </w:r>
      <w:r w:rsidRPr="0024593E">
        <w:rPr>
          <w:sz w:val="28"/>
          <w:szCs w:val="28"/>
        </w:rPr>
        <w:t xml:space="preserve"> №</w:t>
      </w:r>
      <w:r>
        <w:rPr>
          <w:sz w:val="28"/>
          <w:szCs w:val="28"/>
        </w:rPr>
        <w:t xml:space="preserve"> </w:t>
      </w:r>
      <w:r w:rsidR="00D60D83">
        <w:rPr>
          <w:sz w:val="28"/>
          <w:szCs w:val="28"/>
        </w:rPr>
        <w:t>131-ФЗ</w:t>
      </w:r>
      <w:r>
        <w:rPr>
          <w:sz w:val="28"/>
          <w:szCs w:val="28"/>
        </w:rPr>
        <w:t xml:space="preserve"> </w:t>
      </w:r>
      <w:r w:rsidR="00D60D83">
        <w:rPr>
          <w:sz w:val="28"/>
          <w:szCs w:val="28"/>
        </w:rPr>
        <w:t>«</w:t>
      </w:r>
      <w:r w:rsidR="00D60D83" w:rsidRPr="0024593E">
        <w:rPr>
          <w:sz w:val="28"/>
          <w:szCs w:val="28"/>
        </w:rPr>
        <w:t>Об общих принципах организации местного самоуправления в Российской Федерации</w:t>
      </w:r>
      <w:r w:rsidR="00D60D83">
        <w:rPr>
          <w:sz w:val="28"/>
          <w:szCs w:val="28"/>
        </w:rPr>
        <w:t xml:space="preserve">», статьей 13 Федерального Закона от 08.11.2007 № 257-ФЗ                   </w:t>
      </w:r>
      <w:r w:rsidRPr="0024593E">
        <w:rPr>
          <w:sz w:val="28"/>
          <w:szCs w:val="28"/>
        </w:rPr>
        <w:t xml:space="preserve">«Об автомобильных дорогах и о дорожной деятельности в Российской Федерации, о внесении изменений в отдельные законодательные акты Российской Федерации», руководствуясь Уставом </w:t>
      </w:r>
      <w:r w:rsidR="00D57B15" w:rsidRPr="0024593E">
        <w:rPr>
          <w:sz w:val="28"/>
          <w:szCs w:val="28"/>
        </w:rPr>
        <w:t xml:space="preserve">муниципального образования </w:t>
      </w:r>
      <w:r w:rsidR="00401066" w:rsidRPr="0024593E">
        <w:rPr>
          <w:sz w:val="28"/>
          <w:szCs w:val="28"/>
        </w:rPr>
        <w:t>«Кардымовский район» Смоленской области</w:t>
      </w:r>
      <w:r w:rsidR="008524D0" w:rsidRPr="0024593E">
        <w:rPr>
          <w:sz w:val="28"/>
          <w:szCs w:val="28"/>
        </w:rPr>
        <w:t>,</w:t>
      </w:r>
      <w:r w:rsidR="00401066" w:rsidRPr="0024593E">
        <w:rPr>
          <w:sz w:val="28"/>
          <w:szCs w:val="28"/>
        </w:rPr>
        <w:t xml:space="preserve"> Администрация муниципального образования «Кардымовский район» Смоленской области</w:t>
      </w:r>
    </w:p>
    <w:p w:rsidR="00401066" w:rsidRPr="00173047" w:rsidRDefault="00401066" w:rsidP="00401066">
      <w:pPr>
        <w:rPr>
          <w:sz w:val="28"/>
          <w:szCs w:val="28"/>
        </w:rPr>
      </w:pPr>
    </w:p>
    <w:p w:rsidR="006F57E0" w:rsidRDefault="00401066" w:rsidP="00EF27CC">
      <w:pPr>
        <w:ind w:firstLine="709"/>
        <w:rPr>
          <w:spacing w:val="50"/>
          <w:sz w:val="28"/>
          <w:szCs w:val="28"/>
        </w:rPr>
      </w:pPr>
      <w:r w:rsidRPr="00173047">
        <w:rPr>
          <w:spacing w:val="50"/>
          <w:sz w:val="28"/>
          <w:szCs w:val="28"/>
        </w:rPr>
        <w:t>постановляет:</w:t>
      </w:r>
    </w:p>
    <w:p w:rsidR="00D57B15" w:rsidRDefault="00D57B15" w:rsidP="00D57B15">
      <w:pPr>
        <w:widowControl w:val="0"/>
        <w:spacing w:line="100" w:lineRule="atLeast"/>
        <w:ind w:firstLine="540"/>
        <w:jc w:val="both"/>
        <w:rPr>
          <w:rFonts w:ascii="Times New Roman CYR" w:hAnsi="Times New Roman CYR" w:cs="Times New Roman CYR"/>
          <w:color w:val="000000"/>
          <w:sz w:val="28"/>
          <w:szCs w:val="28"/>
        </w:rPr>
      </w:pPr>
    </w:p>
    <w:p w:rsidR="0024593E" w:rsidRPr="007814CD" w:rsidRDefault="007814CD" w:rsidP="0024593E">
      <w:pPr>
        <w:ind w:firstLine="708"/>
        <w:jc w:val="both"/>
        <w:rPr>
          <w:rFonts w:eastAsia="Calibri"/>
          <w:sz w:val="28"/>
          <w:szCs w:val="28"/>
        </w:rPr>
      </w:pPr>
      <w:r w:rsidRPr="007814CD">
        <w:rPr>
          <w:sz w:val="28"/>
          <w:szCs w:val="28"/>
        </w:rPr>
        <w:t xml:space="preserve">1. Утвердить Положение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24593E" w:rsidRPr="007814CD">
        <w:rPr>
          <w:sz w:val="28"/>
          <w:szCs w:val="28"/>
        </w:rPr>
        <w:t>муниципального образования «Кардымовский район» Смоленской области</w:t>
      </w:r>
      <w:r w:rsidR="00A74DF0">
        <w:rPr>
          <w:sz w:val="28"/>
          <w:szCs w:val="28"/>
        </w:rPr>
        <w:t>,</w:t>
      </w:r>
      <w:r w:rsidR="00A74DF0" w:rsidRPr="0022308D">
        <w:rPr>
          <w:sz w:val="28"/>
          <w:szCs w:val="28"/>
        </w:rPr>
        <w:t xml:space="preserve"> </w:t>
      </w:r>
      <w:r w:rsidR="00A74DF0">
        <w:rPr>
          <w:sz w:val="28"/>
          <w:szCs w:val="28"/>
        </w:rPr>
        <w:t>согласно приложению к настоящему постановлению.</w:t>
      </w:r>
    </w:p>
    <w:p w:rsidR="0024593E" w:rsidRPr="00FE0651" w:rsidRDefault="0024593E" w:rsidP="0024593E">
      <w:pPr>
        <w:ind w:firstLine="708"/>
        <w:jc w:val="both"/>
        <w:rPr>
          <w:sz w:val="28"/>
          <w:szCs w:val="28"/>
        </w:rPr>
      </w:pPr>
      <w:r>
        <w:rPr>
          <w:sz w:val="28"/>
          <w:szCs w:val="28"/>
        </w:rPr>
        <w:t>2</w:t>
      </w:r>
      <w:r w:rsidRPr="00FE0651">
        <w:rPr>
          <w:sz w:val="28"/>
          <w:szCs w:val="28"/>
        </w:rPr>
        <w:t>. Сектору информационных технологий Администрации муниципального образования «Кардымовский район» Смоленской области разместить настоящее постановление на официальном сайте Администрации муниципального образования «Кардымовский район» Смоленской области.</w:t>
      </w:r>
    </w:p>
    <w:p w:rsidR="0024593E" w:rsidRPr="00FE0651" w:rsidRDefault="0024593E" w:rsidP="0024593E">
      <w:pPr>
        <w:ind w:firstLine="708"/>
        <w:jc w:val="both"/>
        <w:rPr>
          <w:sz w:val="28"/>
          <w:szCs w:val="28"/>
        </w:rPr>
      </w:pPr>
      <w:r>
        <w:rPr>
          <w:sz w:val="28"/>
          <w:szCs w:val="28"/>
        </w:rPr>
        <w:t>3</w:t>
      </w:r>
      <w:r w:rsidRPr="00FE0651">
        <w:rPr>
          <w:sz w:val="28"/>
          <w:szCs w:val="28"/>
        </w:rPr>
        <w:t xml:space="preserve">. Контроль исполнения данного постановления возложить на заместителя Главы муниципального образования «Кардымовский район» Смоленской области Д.В. Тарасова. </w:t>
      </w:r>
    </w:p>
    <w:p w:rsidR="0024593E" w:rsidRPr="00FE0651" w:rsidRDefault="0024593E" w:rsidP="0024593E">
      <w:pPr>
        <w:ind w:firstLine="708"/>
        <w:jc w:val="both"/>
        <w:rPr>
          <w:sz w:val="28"/>
          <w:szCs w:val="28"/>
        </w:rPr>
      </w:pPr>
      <w:r>
        <w:rPr>
          <w:sz w:val="28"/>
          <w:szCs w:val="28"/>
        </w:rPr>
        <w:lastRenderedPageBreak/>
        <w:t>4</w:t>
      </w:r>
      <w:r w:rsidRPr="00FE0651">
        <w:rPr>
          <w:sz w:val="28"/>
          <w:szCs w:val="28"/>
        </w:rPr>
        <w:t>. Настоящее постановление вступает в силу со дня его официального опубликования.</w:t>
      </w:r>
    </w:p>
    <w:p w:rsidR="0024593E" w:rsidRDefault="0024593E" w:rsidP="0024593E">
      <w:pPr>
        <w:widowControl w:val="0"/>
        <w:spacing w:line="100" w:lineRule="atLeast"/>
        <w:rPr>
          <w:rFonts w:ascii="Times New Roman CYR" w:hAnsi="Times New Roman CYR" w:cs="Times New Roman CYR"/>
          <w:color w:val="000000"/>
          <w:sz w:val="28"/>
          <w:szCs w:val="28"/>
        </w:rPr>
      </w:pPr>
    </w:p>
    <w:p w:rsidR="00173047" w:rsidRPr="00173047" w:rsidRDefault="00173047" w:rsidP="006F57E0">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4"/>
        <w:gridCol w:w="5670"/>
      </w:tblGrid>
      <w:tr w:rsidR="00173047" w:rsidRPr="00173047" w:rsidTr="0043213A">
        <w:tc>
          <w:tcPr>
            <w:tcW w:w="4644" w:type="dxa"/>
          </w:tcPr>
          <w:p w:rsidR="00173047" w:rsidRPr="005A7738" w:rsidRDefault="00173047" w:rsidP="0043213A">
            <w:pPr>
              <w:pStyle w:val="ConsNonformat"/>
              <w:widowControl/>
              <w:overflowPunct w:val="0"/>
              <w:ind w:right="-108" w:firstLine="0"/>
              <w:jc w:val="both"/>
              <w:rPr>
                <w:rFonts w:ascii="Times New Roman" w:hAnsi="Times New Roman" w:cs="Times New Roman"/>
                <w:sz w:val="28"/>
                <w:szCs w:val="28"/>
              </w:rPr>
            </w:pPr>
            <w:r w:rsidRPr="005A7738">
              <w:rPr>
                <w:rFonts w:ascii="Times New Roman" w:hAnsi="Times New Roman" w:cs="Times New Roman"/>
                <w:sz w:val="28"/>
                <w:szCs w:val="28"/>
              </w:rPr>
              <w:t>Глава муниципального образования «Кардымовский район» Смоленской области</w:t>
            </w:r>
          </w:p>
        </w:tc>
        <w:tc>
          <w:tcPr>
            <w:tcW w:w="5670" w:type="dxa"/>
          </w:tcPr>
          <w:p w:rsidR="00173047" w:rsidRPr="005A7738" w:rsidRDefault="00173047" w:rsidP="00256AA8">
            <w:pPr>
              <w:pStyle w:val="ConsNonformat"/>
              <w:widowControl/>
              <w:overflowPunct w:val="0"/>
              <w:jc w:val="right"/>
              <w:rPr>
                <w:rFonts w:ascii="Times New Roman" w:hAnsi="Times New Roman" w:cs="Times New Roman"/>
                <w:b/>
                <w:sz w:val="28"/>
                <w:szCs w:val="28"/>
              </w:rPr>
            </w:pPr>
            <w:r w:rsidRPr="005A7738">
              <w:rPr>
                <w:rFonts w:ascii="Times New Roman" w:hAnsi="Times New Roman" w:cs="Times New Roman"/>
                <w:b/>
                <w:sz w:val="28"/>
                <w:szCs w:val="28"/>
              </w:rPr>
              <w:t>П.П. Никитенков</w:t>
            </w:r>
          </w:p>
        </w:tc>
      </w:tr>
    </w:tbl>
    <w:p w:rsidR="006F57E0" w:rsidRPr="00173047" w:rsidRDefault="006F57E0" w:rsidP="006F57E0">
      <w:pPr>
        <w:rPr>
          <w:sz w:val="28"/>
          <w:szCs w:val="28"/>
        </w:rPr>
      </w:pPr>
    </w:p>
    <w:p w:rsidR="006F57E0" w:rsidRPr="00173047" w:rsidRDefault="006F57E0" w:rsidP="006F57E0">
      <w:pPr>
        <w:rPr>
          <w:sz w:val="28"/>
          <w:szCs w:val="28"/>
        </w:rPr>
      </w:pPr>
    </w:p>
    <w:p w:rsidR="00F820B2" w:rsidRPr="00173047" w:rsidRDefault="00F820B2" w:rsidP="006F57E0">
      <w:pPr>
        <w:rPr>
          <w:sz w:val="28"/>
          <w:szCs w:val="28"/>
          <w:lang w:val="en-US"/>
        </w:rPr>
      </w:pPr>
    </w:p>
    <w:p w:rsidR="00F820B2" w:rsidRDefault="00F820B2" w:rsidP="006F57E0">
      <w:pPr>
        <w:rPr>
          <w:sz w:val="28"/>
          <w:szCs w:val="28"/>
        </w:rPr>
      </w:pPr>
    </w:p>
    <w:p w:rsidR="008C748A" w:rsidRDefault="008C748A" w:rsidP="006F57E0">
      <w:pPr>
        <w:rPr>
          <w:sz w:val="28"/>
          <w:szCs w:val="28"/>
        </w:rPr>
      </w:pPr>
    </w:p>
    <w:p w:rsidR="008C748A" w:rsidRDefault="008C748A" w:rsidP="006F57E0">
      <w:pPr>
        <w:rPr>
          <w:sz w:val="28"/>
          <w:szCs w:val="28"/>
        </w:rPr>
      </w:pPr>
    </w:p>
    <w:p w:rsidR="008C748A" w:rsidRPr="008C748A" w:rsidRDefault="008C748A" w:rsidP="006F57E0">
      <w:pPr>
        <w:rPr>
          <w:sz w:val="28"/>
          <w:szCs w:val="28"/>
        </w:rPr>
      </w:pPr>
    </w:p>
    <w:p w:rsidR="00CF26C6" w:rsidRPr="0024593E" w:rsidRDefault="00CF26C6" w:rsidP="0024593E">
      <w:pPr>
        <w:rPr>
          <w:sz w:val="28"/>
          <w:szCs w:val="28"/>
        </w:rPr>
      </w:pPr>
    </w:p>
    <w:p w:rsidR="00CF26C6" w:rsidRPr="0024593E" w:rsidRDefault="00CF26C6"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D57B15" w:rsidRPr="0024593E" w:rsidRDefault="00D57B15" w:rsidP="0024593E">
      <w:pPr>
        <w:rPr>
          <w:sz w:val="28"/>
          <w:szCs w:val="28"/>
        </w:rPr>
      </w:pPr>
    </w:p>
    <w:p w:rsidR="0024593E" w:rsidRPr="0024593E" w:rsidRDefault="0024593E" w:rsidP="0024593E">
      <w:pPr>
        <w:rPr>
          <w:sz w:val="28"/>
          <w:szCs w:val="28"/>
        </w:rPr>
      </w:pPr>
    </w:p>
    <w:p w:rsidR="0024593E" w:rsidRPr="0024593E" w:rsidRDefault="0024593E" w:rsidP="0024593E">
      <w:pPr>
        <w:rPr>
          <w:sz w:val="28"/>
          <w:szCs w:val="28"/>
        </w:rPr>
      </w:pPr>
    </w:p>
    <w:p w:rsidR="00D57B15" w:rsidRPr="0024593E" w:rsidRDefault="00D57B15" w:rsidP="0024593E">
      <w:pPr>
        <w:rPr>
          <w:sz w:val="28"/>
          <w:szCs w:val="28"/>
        </w:rPr>
      </w:pPr>
    </w:p>
    <w:p w:rsidR="007814CD" w:rsidRPr="007814CD" w:rsidRDefault="007814CD" w:rsidP="007814CD">
      <w:pPr>
        <w:rPr>
          <w:sz w:val="28"/>
          <w:szCs w:val="28"/>
        </w:rPr>
      </w:pPr>
    </w:p>
    <w:p w:rsidR="007814CD" w:rsidRPr="007814CD" w:rsidRDefault="007814CD" w:rsidP="007814CD">
      <w:pPr>
        <w:rPr>
          <w:sz w:val="28"/>
          <w:szCs w:val="28"/>
        </w:rPr>
      </w:pPr>
    </w:p>
    <w:p w:rsidR="007814CD" w:rsidRPr="007814CD" w:rsidRDefault="007814CD" w:rsidP="007814CD">
      <w:pPr>
        <w:rPr>
          <w:sz w:val="28"/>
          <w:szCs w:val="28"/>
        </w:rPr>
      </w:pPr>
    </w:p>
    <w:p w:rsidR="007814CD" w:rsidRPr="007814CD" w:rsidRDefault="007814CD" w:rsidP="007814CD">
      <w:pPr>
        <w:rPr>
          <w:sz w:val="28"/>
          <w:szCs w:val="28"/>
        </w:rPr>
      </w:pPr>
    </w:p>
    <w:p w:rsidR="007814CD" w:rsidRPr="007814CD" w:rsidRDefault="007814CD" w:rsidP="007814CD">
      <w:pPr>
        <w:rPr>
          <w:sz w:val="28"/>
          <w:szCs w:val="28"/>
        </w:rPr>
      </w:pPr>
    </w:p>
    <w:p w:rsidR="00CF26C6" w:rsidRDefault="00F820B2" w:rsidP="00173047">
      <w:pPr>
        <w:ind w:left="6521"/>
        <w:jc w:val="both"/>
      </w:pPr>
      <w:r w:rsidRPr="00173047">
        <w:lastRenderedPageBreak/>
        <w:t>Пр</w:t>
      </w:r>
      <w:r w:rsidR="00173047" w:rsidRPr="00173047">
        <w:t xml:space="preserve">иложение </w:t>
      </w:r>
    </w:p>
    <w:p w:rsidR="00F820B2" w:rsidRPr="00173047" w:rsidRDefault="00173047" w:rsidP="00173047">
      <w:pPr>
        <w:ind w:left="6521"/>
        <w:jc w:val="both"/>
      </w:pPr>
      <w:r w:rsidRPr="00173047">
        <w:t xml:space="preserve">к постановлению </w:t>
      </w:r>
      <w:r w:rsidR="00F820B2" w:rsidRPr="00173047">
        <w:t>Администрации муниципального образования «Кардымовский район» Смоленской области</w:t>
      </w:r>
    </w:p>
    <w:p w:rsidR="00F820B2" w:rsidRPr="00173047" w:rsidRDefault="00F820B2" w:rsidP="00173047">
      <w:pPr>
        <w:ind w:left="6521"/>
        <w:jc w:val="both"/>
      </w:pPr>
      <w:r w:rsidRPr="00173047">
        <w:t xml:space="preserve">от </w:t>
      </w:r>
      <w:r w:rsidR="0020459F" w:rsidRPr="00173047">
        <w:t>______ 201</w:t>
      </w:r>
      <w:r w:rsidR="00173047">
        <w:t>8</w:t>
      </w:r>
      <w:r w:rsidRPr="00173047">
        <w:t xml:space="preserve"> № ______</w:t>
      </w:r>
    </w:p>
    <w:p w:rsidR="00F820B2" w:rsidRPr="007814CD" w:rsidRDefault="00F820B2" w:rsidP="007814CD">
      <w:pPr>
        <w:rPr>
          <w:sz w:val="28"/>
          <w:szCs w:val="28"/>
        </w:rPr>
      </w:pPr>
    </w:p>
    <w:p w:rsidR="007814CD" w:rsidRDefault="007814CD" w:rsidP="007814CD">
      <w:pPr>
        <w:jc w:val="center"/>
        <w:rPr>
          <w:sz w:val="28"/>
          <w:szCs w:val="28"/>
        </w:rPr>
      </w:pPr>
      <w:r w:rsidRPr="007814CD">
        <w:rPr>
          <w:sz w:val="28"/>
          <w:szCs w:val="28"/>
        </w:rPr>
        <w:t xml:space="preserve">Положение </w:t>
      </w:r>
    </w:p>
    <w:p w:rsidR="007814CD" w:rsidRDefault="007814CD" w:rsidP="007814CD">
      <w:pPr>
        <w:jc w:val="center"/>
        <w:rPr>
          <w:sz w:val="28"/>
          <w:szCs w:val="28"/>
        </w:rPr>
      </w:pPr>
      <w:r w:rsidRPr="007814CD">
        <w:rPr>
          <w:sz w:val="28"/>
          <w:szCs w:val="28"/>
        </w:rPr>
        <w:t xml:space="preserve">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w:t>
      </w:r>
    </w:p>
    <w:p w:rsidR="0024593E" w:rsidRDefault="007814CD" w:rsidP="007814CD">
      <w:pPr>
        <w:jc w:val="center"/>
        <w:rPr>
          <w:sz w:val="28"/>
          <w:szCs w:val="28"/>
        </w:rPr>
      </w:pPr>
      <w:r w:rsidRPr="007814CD">
        <w:rPr>
          <w:sz w:val="28"/>
          <w:szCs w:val="28"/>
        </w:rPr>
        <w:t>«Кардымовский район» Смоленской области</w:t>
      </w:r>
    </w:p>
    <w:p w:rsidR="007814CD" w:rsidRPr="007814CD" w:rsidRDefault="007814CD" w:rsidP="007814CD">
      <w:pPr>
        <w:rPr>
          <w:sz w:val="28"/>
          <w:szCs w:val="28"/>
        </w:rPr>
      </w:pPr>
    </w:p>
    <w:p w:rsidR="00A942CE" w:rsidRPr="00A942CE" w:rsidRDefault="00A942CE" w:rsidP="00A942CE">
      <w:pPr>
        <w:jc w:val="center"/>
        <w:rPr>
          <w:sz w:val="28"/>
          <w:szCs w:val="28"/>
        </w:rPr>
      </w:pPr>
      <w:r w:rsidRPr="00A942CE">
        <w:rPr>
          <w:sz w:val="28"/>
          <w:szCs w:val="28"/>
          <w:lang w:val="en-US"/>
        </w:rPr>
        <w:t>I</w:t>
      </w:r>
      <w:r w:rsidRPr="00A942CE">
        <w:rPr>
          <w:sz w:val="28"/>
          <w:szCs w:val="28"/>
        </w:rPr>
        <w:t>. ОБЩИЕ ПОЛОЖЕНИЯ</w:t>
      </w:r>
    </w:p>
    <w:p w:rsidR="00A942CE" w:rsidRPr="0027644D" w:rsidRDefault="00A942CE" w:rsidP="00A942CE">
      <w:pPr>
        <w:jc w:val="center"/>
        <w:rPr>
          <w:sz w:val="28"/>
          <w:szCs w:val="28"/>
        </w:rPr>
      </w:pPr>
    </w:p>
    <w:p w:rsidR="00A942CE" w:rsidRPr="0027644D" w:rsidRDefault="00A942CE" w:rsidP="00B50F85">
      <w:pPr>
        <w:ind w:firstLine="708"/>
        <w:jc w:val="center"/>
        <w:rPr>
          <w:sz w:val="28"/>
          <w:szCs w:val="28"/>
        </w:rPr>
      </w:pPr>
      <w:r w:rsidRPr="0027644D">
        <w:rPr>
          <w:sz w:val="28"/>
          <w:szCs w:val="28"/>
        </w:rPr>
        <w:t>1. Предмет регулирования настоящего Положения.</w:t>
      </w:r>
    </w:p>
    <w:p w:rsidR="00A942CE" w:rsidRPr="0027644D" w:rsidRDefault="00A942CE" w:rsidP="00396E18">
      <w:pPr>
        <w:ind w:firstLine="709"/>
        <w:jc w:val="both"/>
        <w:rPr>
          <w:sz w:val="28"/>
          <w:szCs w:val="28"/>
        </w:rPr>
      </w:pPr>
      <w:r w:rsidRPr="0027644D">
        <w:rPr>
          <w:sz w:val="28"/>
          <w:szCs w:val="28"/>
        </w:rPr>
        <w:t xml:space="preserve">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w:t>
      </w:r>
      <w:r w:rsidRPr="007814CD">
        <w:rPr>
          <w:sz w:val="28"/>
          <w:szCs w:val="2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«Кардымовский район» Смоленской области</w:t>
      </w:r>
      <w:r w:rsidRPr="0027644D">
        <w:rPr>
          <w:sz w:val="28"/>
          <w:szCs w:val="28"/>
        </w:rPr>
        <w:t xml:space="preserve"> (далее –парковки).</w:t>
      </w:r>
    </w:p>
    <w:p w:rsidR="00A942CE" w:rsidRPr="0027644D" w:rsidRDefault="00A942CE" w:rsidP="00396E18">
      <w:pPr>
        <w:ind w:firstLine="709"/>
        <w:jc w:val="both"/>
        <w:rPr>
          <w:sz w:val="28"/>
          <w:szCs w:val="28"/>
        </w:rPr>
      </w:pPr>
    </w:p>
    <w:p w:rsidR="00A942CE" w:rsidRPr="0027644D" w:rsidRDefault="00A942CE" w:rsidP="00B50F85">
      <w:pPr>
        <w:ind w:firstLine="709"/>
        <w:jc w:val="center"/>
        <w:rPr>
          <w:sz w:val="28"/>
          <w:szCs w:val="28"/>
        </w:rPr>
      </w:pPr>
      <w:r w:rsidRPr="0027644D">
        <w:rPr>
          <w:sz w:val="28"/>
          <w:szCs w:val="28"/>
        </w:rPr>
        <w:t>2. Область действия настоящего Положения.</w:t>
      </w:r>
    </w:p>
    <w:p w:rsidR="00A942CE" w:rsidRPr="0027644D" w:rsidRDefault="00A942CE" w:rsidP="00396E18">
      <w:pPr>
        <w:ind w:firstLine="709"/>
        <w:jc w:val="both"/>
        <w:rPr>
          <w:sz w:val="28"/>
          <w:szCs w:val="28"/>
        </w:rPr>
      </w:pPr>
      <w:r w:rsidRPr="0027644D">
        <w:rPr>
          <w:sz w:val="28"/>
          <w:szCs w:val="28"/>
        </w:rPr>
        <w:t xml:space="preserve">Действие настоящего Положения распространяется на все автомобильные дороги общего пользования местного значения в границах </w:t>
      </w:r>
      <w:r w:rsidRPr="007814CD">
        <w:rPr>
          <w:sz w:val="28"/>
          <w:szCs w:val="28"/>
        </w:rPr>
        <w:t>муниципального образования «Кардымовский район» Смоленской области</w:t>
      </w:r>
      <w:r w:rsidRPr="0027644D">
        <w:rPr>
          <w:sz w:val="28"/>
          <w:szCs w:val="28"/>
        </w:rPr>
        <w:t xml:space="preserve">. </w:t>
      </w:r>
    </w:p>
    <w:p w:rsidR="00A942CE" w:rsidRPr="0027644D" w:rsidRDefault="00A942CE" w:rsidP="00396E18">
      <w:pPr>
        <w:ind w:firstLine="709"/>
        <w:jc w:val="both"/>
        <w:rPr>
          <w:sz w:val="28"/>
          <w:szCs w:val="28"/>
        </w:rPr>
      </w:pPr>
      <w:r w:rsidRPr="0027644D">
        <w:rPr>
          <w:sz w:val="28"/>
          <w:szCs w:val="28"/>
        </w:rPr>
        <w:t xml:space="preserve"> </w:t>
      </w:r>
    </w:p>
    <w:p w:rsidR="00A942CE" w:rsidRPr="0027644D" w:rsidRDefault="00A942CE" w:rsidP="00B50F85">
      <w:pPr>
        <w:ind w:firstLine="709"/>
        <w:jc w:val="center"/>
        <w:rPr>
          <w:sz w:val="28"/>
          <w:szCs w:val="28"/>
        </w:rPr>
      </w:pPr>
      <w:r w:rsidRPr="0027644D">
        <w:rPr>
          <w:sz w:val="28"/>
          <w:szCs w:val="28"/>
        </w:rPr>
        <w:t>3. Основные понятия и определения.</w:t>
      </w:r>
    </w:p>
    <w:p w:rsidR="00A942CE" w:rsidRPr="0027644D" w:rsidRDefault="00A942CE" w:rsidP="00396E18">
      <w:pPr>
        <w:ind w:firstLine="708"/>
        <w:jc w:val="both"/>
        <w:rPr>
          <w:sz w:val="28"/>
          <w:szCs w:val="28"/>
        </w:rPr>
      </w:pPr>
      <w:r w:rsidRPr="0027644D">
        <w:rPr>
          <w:sz w:val="28"/>
          <w:szCs w:val="28"/>
        </w:rPr>
        <w:t>Для целей настоящего Положения используется следующие основные понятия:</w:t>
      </w:r>
    </w:p>
    <w:p w:rsidR="00A942CE" w:rsidRPr="00396E18" w:rsidRDefault="00396E18" w:rsidP="00396E18">
      <w:pPr>
        <w:pStyle w:val="a8"/>
        <w:numPr>
          <w:ilvl w:val="0"/>
          <w:numId w:val="8"/>
        </w:numPr>
        <w:ind w:left="0" w:firstLine="709"/>
        <w:jc w:val="both"/>
        <w:rPr>
          <w:sz w:val="28"/>
          <w:szCs w:val="28"/>
        </w:rPr>
      </w:pPr>
      <w:r w:rsidRPr="00396E18">
        <w:rPr>
          <w:sz w:val="28"/>
          <w:szCs w:val="28"/>
        </w:rPr>
        <w:t>п</w:t>
      </w:r>
      <w:r w:rsidR="00A942CE" w:rsidRPr="00396E18">
        <w:rPr>
          <w:sz w:val="28"/>
          <w:szCs w:val="28"/>
        </w:rPr>
        <w:t xml:space="preserve">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w:t>
      </w:r>
      <w:r w:rsidR="00077517" w:rsidRPr="00396E18">
        <w:rPr>
          <w:sz w:val="28"/>
          <w:szCs w:val="28"/>
        </w:rPr>
        <w:t xml:space="preserve">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w:t>
      </w:r>
      <w:r w:rsidRPr="00396E18">
        <w:rPr>
          <w:sz w:val="28"/>
          <w:szCs w:val="28"/>
        </w:rPr>
        <w:t>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942CE" w:rsidRPr="00396E18" w:rsidRDefault="00396E18" w:rsidP="00396E18">
      <w:pPr>
        <w:pStyle w:val="a8"/>
        <w:numPr>
          <w:ilvl w:val="0"/>
          <w:numId w:val="8"/>
        </w:numPr>
        <w:ind w:left="0" w:firstLine="709"/>
        <w:jc w:val="both"/>
        <w:rPr>
          <w:sz w:val="28"/>
          <w:szCs w:val="28"/>
        </w:rPr>
      </w:pPr>
      <w:r w:rsidRPr="00396E18">
        <w:rPr>
          <w:sz w:val="28"/>
          <w:szCs w:val="28"/>
        </w:rPr>
        <w:t>б</w:t>
      </w:r>
      <w:r w:rsidR="00A942CE" w:rsidRPr="00396E18">
        <w:rPr>
          <w:sz w:val="28"/>
          <w:szCs w:val="28"/>
        </w:rPr>
        <w:t xml:space="preserve">есплатные парковки </w:t>
      </w:r>
      <w:r>
        <w:rPr>
          <w:sz w:val="28"/>
          <w:szCs w:val="28"/>
        </w:rPr>
        <w:t>-</w:t>
      </w:r>
      <w:r w:rsidR="00A942CE" w:rsidRPr="00396E18">
        <w:rPr>
          <w:sz w:val="28"/>
          <w:szCs w:val="28"/>
        </w:rPr>
        <w:t xml:space="preserve"> парковки общего пользования, на которых плата с водителей транспортных средств за пользование данной территорией не взимается</w:t>
      </w:r>
      <w:r>
        <w:rPr>
          <w:sz w:val="28"/>
          <w:szCs w:val="28"/>
        </w:rPr>
        <w:t>;</w:t>
      </w:r>
    </w:p>
    <w:p w:rsidR="00A942CE" w:rsidRPr="00396E18" w:rsidRDefault="00396E18" w:rsidP="00396E18">
      <w:pPr>
        <w:pStyle w:val="a8"/>
        <w:numPr>
          <w:ilvl w:val="0"/>
          <w:numId w:val="8"/>
        </w:numPr>
        <w:ind w:left="0" w:firstLine="709"/>
        <w:jc w:val="both"/>
        <w:rPr>
          <w:sz w:val="28"/>
          <w:szCs w:val="28"/>
        </w:rPr>
      </w:pPr>
      <w:r>
        <w:rPr>
          <w:sz w:val="28"/>
          <w:szCs w:val="28"/>
        </w:rPr>
        <w:lastRenderedPageBreak/>
        <w:t>п</w:t>
      </w:r>
      <w:r w:rsidR="00A942CE" w:rsidRPr="00396E18">
        <w:rPr>
          <w:sz w:val="28"/>
          <w:szCs w:val="28"/>
        </w:rPr>
        <w:t xml:space="preserve">латные парковки </w:t>
      </w:r>
      <w:r>
        <w:rPr>
          <w:sz w:val="28"/>
          <w:szCs w:val="28"/>
        </w:rPr>
        <w:t>-</w:t>
      </w:r>
      <w:r w:rsidR="00A942CE" w:rsidRPr="00396E18">
        <w:rPr>
          <w:sz w:val="28"/>
          <w:szCs w:val="28"/>
        </w:rPr>
        <w:t xml:space="preserve"> 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транспортных средств</w:t>
      </w:r>
      <w:r>
        <w:rPr>
          <w:sz w:val="28"/>
          <w:szCs w:val="28"/>
        </w:rPr>
        <w:t>;</w:t>
      </w:r>
      <w:r w:rsidR="00A942CE" w:rsidRPr="00396E18">
        <w:rPr>
          <w:sz w:val="28"/>
          <w:szCs w:val="28"/>
        </w:rPr>
        <w:t xml:space="preserve">  </w:t>
      </w:r>
    </w:p>
    <w:p w:rsidR="00A942CE" w:rsidRDefault="00396E18" w:rsidP="00396E18">
      <w:pPr>
        <w:pStyle w:val="a8"/>
        <w:numPr>
          <w:ilvl w:val="0"/>
          <w:numId w:val="8"/>
        </w:numPr>
        <w:ind w:left="0" w:firstLine="709"/>
        <w:jc w:val="both"/>
        <w:rPr>
          <w:sz w:val="28"/>
          <w:szCs w:val="28"/>
        </w:rPr>
      </w:pPr>
      <w:r w:rsidRPr="00396E18">
        <w:rPr>
          <w:sz w:val="28"/>
          <w:szCs w:val="28"/>
        </w:rPr>
        <w:t>с</w:t>
      </w:r>
      <w:r w:rsidR="00A942CE" w:rsidRPr="00396E18">
        <w:rPr>
          <w:sz w:val="28"/>
          <w:szCs w:val="28"/>
        </w:rPr>
        <w:t xml:space="preserve">лужебные парковки </w:t>
      </w:r>
      <w:r>
        <w:rPr>
          <w:sz w:val="28"/>
          <w:szCs w:val="28"/>
        </w:rPr>
        <w:t>-</w:t>
      </w:r>
      <w:r w:rsidR="00A942CE" w:rsidRPr="00396E18">
        <w:rPr>
          <w:sz w:val="28"/>
          <w:szCs w:val="28"/>
        </w:rPr>
        <w:t xml:space="preserve"> парковки не 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r>
        <w:rPr>
          <w:sz w:val="28"/>
          <w:szCs w:val="28"/>
        </w:rPr>
        <w:t>;</w:t>
      </w:r>
    </w:p>
    <w:p w:rsidR="00396E18" w:rsidRPr="00396E18" w:rsidRDefault="00396E18" w:rsidP="00396E18">
      <w:pPr>
        <w:pStyle w:val="a8"/>
        <w:numPr>
          <w:ilvl w:val="0"/>
          <w:numId w:val="8"/>
        </w:numPr>
        <w:ind w:left="0" w:firstLine="709"/>
        <w:jc w:val="both"/>
        <w:rPr>
          <w:sz w:val="28"/>
          <w:szCs w:val="28"/>
        </w:rPr>
      </w:pPr>
      <w:r>
        <w:rPr>
          <w:sz w:val="28"/>
          <w:szCs w:val="28"/>
        </w:rPr>
        <w:t>уполномоченная организация – юридичское лицо, индивидуальный предприниматель или орган местного самоуправления, осуществляющее (ий) предоставление парковочных мест в пользование на определенное время для стоянки автомобилей на платной и (или) бесплатной основе.</w:t>
      </w:r>
    </w:p>
    <w:p w:rsidR="00A942CE" w:rsidRPr="0027644D" w:rsidRDefault="00A942CE" w:rsidP="00A942CE">
      <w:pPr>
        <w:jc w:val="both"/>
        <w:rPr>
          <w:sz w:val="28"/>
          <w:szCs w:val="28"/>
        </w:rPr>
      </w:pPr>
    </w:p>
    <w:p w:rsidR="00A942CE" w:rsidRDefault="00A942CE" w:rsidP="00A942CE">
      <w:pPr>
        <w:jc w:val="center"/>
        <w:rPr>
          <w:sz w:val="28"/>
          <w:szCs w:val="28"/>
        </w:rPr>
      </w:pPr>
      <w:r w:rsidRPr="00396E18">
        <w:rPr>
          <w:sz w:val="28"/>
          <w:szCs w:val="28"/>
          <w:lang w:val="en-US"/>
        </w:rPr>
        <w:t>II</w:t>
      </w:r>
      <w:r w:rsidR="00396E18" w:rsidRPr="00396E18">
        <w:rPr>
          <w:sz w:val="28"/>
          <w:szCs w:val="28"/>
        </w:rPr>
        <w:t>. ПОРЯДОК СОЗДАНИЯ ПАРКОВОК</w:t>
      </w:r>
    </w:p>
    <w:p w:rsidR="000D7F35" w:rsidRDefault="000D7F35" w:rsidP="00A942CE">
      <w:pPr>
        <w:jc w:val="center"/>
        <w:rPr>
          <w:sz w:val="28"/>
          <w:szCs w:val="28"/>
        </w:rPr>
      </w:pPr>
    </w:p>
    <w:p w:rsidR="00A942CE" w:rsidRDefault="000D7F35" w:rsidP="00B50F85">
      <w:pPr>
        <w:jc w:val="center"/>
        <w:rPr>
          <w:sz w:val="28"/>
          <w:szCs w:val="28"/>
        </w:rPr>
      </w:pPr>
      <w:r>
        <w:rPr>
          <w:sz w:val="28"/>
          <w:szCs w:val="28"/>
        </w:rPr>
        <w:t>4. Создание парковок.</w:t>
      </w:r>
    </w:p>
    <w:p w:rsidR="000D7F35" w:rsidRDefault="000D7F35" w:rsidP="000D7F35">
      <w:pPr>
        <w:jc w:val="both"/>
        <w:rPr>
          <w:sz w:val="28"/>
          <w:szCs w:val="28"/>
        </w:rPr>
      </w:pPr>
      <w:r>
        <w:rPr>
          <w:sz w:val="28"/>
          <w:szCs w:val="28"/>
        </w:rPr>
        <w:tab/>
        <w:t xml:space="preserve">Предложение о создании парковок на автомобильных дорогах, относящихся к собственности муниципального образования </w:t>
      </w:r>
      <w:r w:rsidRPr="007814CD">
        <w:rPr>
          <w:sz w:val="28"/>
          <w:szCs w:val="28"/>
        </w:rPr>
        <w:t>«Кардымовский район» Смоленской области</w:t>
      </w:r>
      <w:r>
        <w:rPr>
          <w:sz w:val="28"/>
          <w:szCs w:val="28"/>
        </w:rPr>
        <w:t xml:space="preserve"> направляются заинтересованными лицами (организациями или физическими лицами) в Администрацию муниципального образования </w:t>
      </w:r>
      <w:r w:rsidRPr="007814CD">
        <w:rPr>
          <w:sz w:val="28"/>
          <w:szCs w:val="28"/>
        </w:rPr>
        <w:t>«Кардымовский район» Смоленской области</w:t>
      </w:r>
      <w:r>
        <w:rPr>
          <w:sz w:val="28"/>
          <w:szCs w:val="28"/>
        </w:rPr>
        <w:t>.</w:t>
      </w:r>
    </w:p>
    <w:p w:rsidR="000D7F35" w:rsidRDefault="000D7F35" w:rsidP="000D7F35">
      <w:pPr>
        <w:jc w:val="both"/>
        <w:rPr>
          <w:sz w:val="28"/>
          <w:szCs w:val="28"/>
        </w:rPr>
      </w:pPr>
      <w:r>
        <w:rPr>
          <w:sz w:val="28"/>
          <w:szCs w:val="28"/>
        </w:rPr>
        <w:tab/>
        <w:t xml:space="preserve">Бесплатные муниципальные парковки на автомобильных дорогах местного значения создаются на основании постановления Администрации муниципального образования </w:t>
      </w:r>
      <w:r w:rsidRPr="007814CD">
        <w:rPr>
          <w:sz w:val="28"/>
          <w:szCs w:val="28"/>
        </w:rPr>
        <w:t>«Кардымовский район» Смоленской области</w:t>
      </w:r>
      <w:r>
        <w:rPr>
          <w:sz w:val="28"/>
          <w:szCs w:val="28"/>
        </w:rPr>
        <w:t xml:space="preserve"> по согласованию.</w:t>
      </w:r>
    </w:p>
    <w:p w:rsidR="000D7F35" w:rsidRPr="0027644D" w:rsidRDefault="000D7F35" w:rsidP="000D7F35">
      <w:pPr>
        <w:jc w:val="both"/>
        <w:rPr>
          <w:sz w:val="28"/>
          <w:szCs w:val="28"/>
        </w:rPr>
      </w:pPr>
    </w:p>
    <w:p w:rsidR="00A942CE" w:rsidRPr="0027644D" w:rsidRDefault="000D7F35" w:rsidP="00B50F85">
      <w:pPr>
        <w:ind w:firstLine="720"/>
        <w:jc w:val="center"/>
        <w:rPr>
          <w:sz w:val="28"/>
          <w:szCs w:val="28"/>
        </w:rPr>
      </w:pPr>
      <w:r>
        <w:rPr>
          <w:sz w:val="28"/>
          <w:szCs w:val="28"/>
        </w:rPr>
        <w:t>5</w:t>
      </w:r>
      <w:r w:rsidR="00A942CE" w:rsidRPr="0027644D">
        <w:rPr>
          <w:sz w:val="28"/>
          <w:szCs w:val="28"/>
        </w:rPr>
        <w:t>. Планирование участков автомобильных дорог для организации парковок.</w:t>
      </w:r>
    </w:p>
    <w:p w:rsidR="00A942CE" w:rsidRDefault="00A942CE" w:rsidP="00A942CE">
      <w:pPr>
        <w:ind w:firstLine="720"/>
        <w:jc w:val="both"/>
        <w:rPr>
          <w:sz w:val="28"/>
          <w:szCs w:val="28"/>
        </w:rPr>
      </w:pPr>
      <w:r>
        <w:rPr>
          <w:sz w:val="28"/>
          <w:szCs w:val="28"/>
        </w:rPr>
        <w:t>П</w:t>
      </w:r>
      <w:r w:rsidRPr="0027644D">
        <w:rPr>
          <w:sz w:val="28"/>
          <w:szCs w:val="28"/>
        </w:rPr>
        <w:t xml:space="preserve">ланирование участков автомобильных дорог </w:t>
      </w:r>
      <w:r w:rsidR="000D7F35" w:rsidRPr="0027644D">
        <w:rPr>
          <w:sz w:val="28"/>
          <w:szCs w:val="28"/>
        </w:rPr>
        <w:t xml:space="preserve">для организации парковок </w:t>
      </w:r>
      <w:r w:rsidRPr="0027644D">
        <w:rPr>
          <w:sz w:val="28"/>
          <w:szCs w:val="28"/>
        </w:rPr>
        <w:t xml:space="preserve">осуществляется </w:t>
      </w:r>
      <w:r w:rsidR="000D7F35">
        <w:rPr>
          <w:sz w:val="28"/>
          <w:szCs w:val="28"/>
        </w:rPr>
        <w:t xml:space="preserve">Администрацией муниципального образования </w:t>
      </w:r>
      <w:r w:rsidR="000D7F35" w:rsidRPr="007814CD">
        <w:rPr>
          <w:sz w:val="28"/>
          <w:szCs w:val="28"/>
        </w:rPr>
        <w:t>«Кардымовский район» Смоленской области</w:t>
      </w:r>
      <w:r w:rsidR="000D7F35" w:rsidRPr="0027644D">
        <w:rPr>
          <w:sz w:val="28"/>
          <w:szCs w:val="28"/>
        </w:rPr>
        <w:t xml:space="preserve"> </w:t>
      </w:r>
      <w:r w:rsidRPr="0027644D">
        <w:rPr>
          <w:sz w:val="28"/>
          <w:szCs w:val="28"/>
        </w:rPr>
        <w:t>в процессе разработки документации по планировки территории, а также по предложению заинтересованных юридических лиц по отношении к существующим автомобильным дорогам.</w:t>
      </w:r>
    </w:p>
    <w:p w:rsidR="00A942CE" w:rsidRPr="0027644D" w:rsidRDefault="00A942CE" w:rsidP="00A942CE">
      <w:pPr>
        <w:ind w:firstLine="720"/>
        <w:jc w:val="both"/>
        <w:rPr>
          <w:sz w:val="28"/>
          <w:szCs w:val="28"/>
        </w:rPr>
      </w:pPr>
      <w:r w:rsidRPr="0027644D">
        <w:rPr>
          <w:sz w:val="28"/>
          <w:szCs w:val="28"/>
        </w:rPr>
        <w:t xml:space="preserve">Проработку предложений по планированию участков автомобильных дорог для организации парковок на предмет их соответствия </w:t>
      </w:r>
      <w:r w:rsidR="000D7F35">
        <w:rPr>
          <w:sz w:val="28"/>
          <w:szCs w:val="28"/>
        </w:rPr>
        <w:t xml:space="preserve">действующему законодательству производит Администрация муниципального образования </w:t>
      </w:r>
      <w:r w:rsidR="000D7F35" w:rsidRPr="007814CD">
        <w:rPr>
          <w:sz w:val="28"/>
          <w:szCs w:val="28"/>
        </w:rPr>
        <w:t>«Кардымовский район» Смоленской области</w:t>
      </w:r>
      <w:r w:rsidRPr="0027644D">
        <w:rPr>
          <w:sz w:val="28"/>
          <w:szCs w:val="28"/>
        </w:rPr>
        <w:t>.</w:t>
      </w:r>
    </w:p>
    <w:p w:rsidR="00A942CE" w:rsidRPr="0027644D" w:rsidRDefault="00A942CE" w:rsidP="00A942CE">
      <w:pPr>
        <w:jc w:val="both"/>
        <w:rPr>
          <w:sz w:val="28"/>
          <w:szCs w:val="28"/>
        </w:rPr>
      </w:pPr>
      <w:r w:rsidRPr="0027644D">
        <w:rPr>
          <w:sz w:val="28"/>
          <w:szCs w:val="28"/>
        </w:rPr>
        <w:t xml:space="preserve"> </w:t>
      </w:r>
    </w:p>
    <w:p w:rsidR="00A942CE" w:rsidRPr="0027644D" w:rsidRDefault="000D7F35" w:rsidP="00B50F85">
      <w:pPr>
        <w:ind w:firstLine="720"/>
        <w:jc w:val="center"/>
        <w:rPr>
          <w:sz w:val="28"/>
          <w:szCs w:val="28"/>
        </w:rPr>
      </w:pPr>
      <w:r>
        <w:rPr>
          <w:sz w:val="28"/>
          <w:szCs w:val="28"/>
        </w:rPr>
        <w:t>6</w:t>
      </w:r>
      <w:r w:rsidR="00A942CE" w:rsidRPr="0027644D">
        <w:rPr>
          <w:sz w:val="28"/>
          <w:szCs w:val="28"/>
        </w:rPr>
        <w:t>.</w:t>
      </w:r>
      <w:r w:rsidR="00C50F75">
        <w:rPr>
          <w:sz w:val="28"/>
          <w:szCs w:val="28"/>
        </w:rPr>
        <w:t xml:space="preserve"> </w:t>
      </w:r>
      <w:r w:rsidR="00A942CE" w:rsidRPr="0027644D">
        <w:rPr>
          <w:sz w:val="28"/>
          <w:szCs w:val="28"/>
        </w:rPr>
        <w:t>Адреса участков автомобильных дорог, предназначенные для организации парковок.</w:t>
      </w:r>
    </w:p>
    <w:p w:rsidR="00A942CE" w:rsidRPr="0027644D" w:rsidRDefault="00A942CE" w:rsidP="00A942CE">
      <w:pPr>
        <w:ind w:firstLine="720"/>
        <w:jc w:val="both"/>
        <w:rPr>
          <w:sz w:val="28"/>
          <w:szCs w:val="28"/>
        </w:rPr>
      </w:pPr>
      <w:r w:rsidRPr="0027644D">
        <w:rPr>
          <w:sz w:val="28"/>
          <w:szCs w:val="28"/>
        </w:rPr>
        <w:t>Участок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 участка дороги, исчисляемой от её начала.</w:t>
      </w:r>
    </w:p>
    <w:p w:rsidR="00A942CE" w:rsidRPr="0027644D" w:rsidRDefault="00A942CE" w:rsidP="00A942CE">
      <w:pPr>
        <w:ind w:firstLine="720"/>
        <w:jc w:val="both"/>
        <w:rPr>
          <w:sz w:val="28"/>
          <w:szCs w:val="28"/>
        </w:rPr>
      </w:pPr>
      <w:r w:rsidRPr="0027644D">
        <w:rPr>
          <w:sz w:val="28"/>
          <w:szCs w:val="28"/>
        </w:rPr>
        <w:t xml:space="preserve">Адреса участков автомобильной дороги для организации парковок, вид парковок, порядок  их использования устанавливается </w:t>
      </w:r>
      <w:r w:rsidR="000D7F35">
        <w:rPr>
          <w:sz w:val="28"/>
          <w:szCs w:val="28"/>
        </w:rPr>
        <w:t>А</w:t>
      </w:r>
      <w:r w:rsidRPr="0027644D">
        <w:rPr>
          <w:sz w:val="28"/>
          <w:szCs w:val="28"/>
        </w:rPr>
        <w:t xml:space="preserve">дминистрацией </w:t>
      </w:r>
      <w:r w:rsidR="000D7F35">
        <w:rPr>
          <w:sz w:val="28"/>
          <w:szCs w:val="28"/>
        </w:rPr>
        <w:t xml:space="preserve">муниципального образования </w:t>
      </w:r>
      <w:r w:rsidR="000D7F35" w:rsidRPr="007814CD">
        <w:rPr>
          <w:sz w:val="28"/>
          <w:szCs w:val="28"/>
        </w:rPr>
        <w:t>«Кардымовский район» Смоленской области</w:t>
      </w:r>
      <w:r w:rsidR="000D7F35">
        <w:rPr>
          <w:sz w:val="28"/>
          <w:szCs w:val="28"/>
        </w:rPr>
        <w:t>.</w:t>
      </w:r>
    </w:p>
    <w:p w:rsidR="00A942CE" w:rsidRPr="0027644D" w:rsidRDefault="00A942CE" w:rsidP="00A942CE">
      <w:pPr>
        <w:jc w:val="both"/>
        <w:rPr>
          <w:sz w:val="28"/>
          <w:szCs w:val="28"/>
        </w:rPr>
      </w:pPr>
      <w:r w:rsidRPr="0027644D">
        <w:rPr>
          <w:sz w:val="28"/>
          <w:szCs w:val="28"/>
        </w:rPr>
        <w:t xml:space="preserve"> </w:t>
      </w:r>
    </w:p>
    <w:p w:rsidR="00A942CE" w:rsidRPr="0027644D" w:rsidRDefault="00B50F85" w:rsidP="00B50F85">
      <w:pPr>
        <w:ind w:firstLine="720"/>
        <w:jc w:val="center"/>
        <w:rPr>
          <w:sz w:val="28"/>
          <w:szCs w:val="28"/>
        </w:rPr>
      </w:pPr>
      <w:r>
        <w:rPr>
          <w:sz w:val="28"/>
          <w:szCs w:val="28"/>
        </w:rPr>
        <w:t>7</w:t>
      </w:r>
      <w:r w:rsidR="00A942CE" w:rsidRPr="0027644D">
        <w:rPr>
          <w:sz w:val="28"/>
          <w:szCs w:val="28"/>
        </w:rPr>
        <w:t>. Разработка проекта размещения парковок.</w:t>
      </w:r>
    </w:p>
    <w:p w:rsidR="00A942CE" w:rsidRPr="0027644D" w:rsidRDefault="00A942CE" w:rsidP="00A942CE">
      <w:pPr>
        <w:jc w:val="both"/>
        <w:rPr>
          <w:sz w:val="28"/>
          <w:szCs w:val="28"/>
        </w:rPr>
      </w:pPr>
    </w:p>
    <w:p w:rsidR="00A942CE" w:rsidRPr="0027644D" w:rsidRDefault="00A942CE" w:rsidP="00A942CE">
      <w:pPr>
        <w:ind w:firstLine="720"/>
        <w:jc w:val="both"/>
        <w:rPr>
          <w:sz w:val="28"/>
          <w:szCs w:val="28"/>
        </w:rPr>
      </w:pPr>
      <w:r w:rsidRPr="0027644D">
        <w:rPr>
          <w:sz w:val="28"/>
          <w:szCs w:val="28"/>
        </w:rPr>
        <w:t>1. Проект размещения парковок разрабатывается  по утверждённым адресам участков автомобильных дорог, предназначенных для организации парковок.</w:t>
      </w:r>
    </w:p>
    <w:p w:rsidR="00A942CE" w:rsidRPr="0027644D" w:rsidRDefault="00A942CE" w:rsidP="00A942CE">
      <w:pPr>
        <w:ind w:firstLine="720"/>
        <w:jc w:val="both"/>
        <w:rPr>
          <w:sz w:val="28"/>
          <w:szCs w:val="28"/>
        </w:rPr>
      </w:pPr>
      <w:r w:rsidRPr="0027644D">
        <w:rPr>
          <w:sz w:val="28"/>
          <w:szCs w:val="28"/>
        </w:rPr>
        <w:t>2. Разработка проекта обеспечивается инициатором предложения по организации места парковки.</w:t>
      </w:r>
    </w:p>
    <w:p w:rsidR="00A942CE" w:rsidRPr="0027644D" w:rsidRDefault="00A942CE" w:rsidP="00A942CE">
      <w:pPr>
        <w:ind w:firstLine="720"/>
        <w:jc w:val="both"/>
        <w:rPr>
          <w:sz w:val="28"/>
          <w:szCs w:val="28"/>
        </w:rPr>
      </w:pPr>
      <w:r w:rsidRPr="0027644D">
        <w:rPr>
          <w:sz w:val="28"/>
          <w:szCs w:val="28"/>
        </w:rPr>
        <w:t>3. Разработка проекта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A942CE" w:rsidRPr="0027644D" w:rsidRDefault="00A942CE" w:rsidP="00A942CE">
      <w:pPr>
        <w:ind w:firstLine="720"/>
        <w:jc w:val="both"/>
        <w:rPr>
          <w:sz w:val="28"/>
          <w:szCs w:val="28"/>
        </w:rPr>
      </w:pPr>
      <w:r w:rsidRPr="0027644D">
        <w:rPr>
          <w:sz w:val="28"/>
          <w:szCs w:val="28"/>
        </w:rPr>
        <w:t>а) определяются границы района проектирования, и готовится подоснова в масштабе  1:2000</w:t>
      </w:r>
      <w:r w:rsidR="000D7F35">
        <w:rPr>
          <w:sz w:val="28"/>
          <w:szCs w:val="28"/>
        </w:rPr>
        <w:t>;</w:t>
      </w:r>
      <w:r w:rsidRPr="0027644D">
        <w:rPr>
          <w:sz w:val="28"/>
          <w:szCs w:val="28"/>
        </w:rPr>
        <w:t xml:space="preserve"> </w:t>
      </w:r>
    </w:p>
    <w:p w:rsidR="00A942CE" w:rsidRPr="0027644D" w:rsidRDefault="00A942CE" w:rsidP="00A942CE">
      <w:pPr>
        <w:ind w:firstLine="720"/>
        <w:jc w:val="both"/>
        <w:rPr>
          <w:sz w:val="28"/>
          <w:szCs w:val="28"/>
        </w:rPr>
      </w:pPr>
      <w:r w:rsidRPr="0027644D">
        <w:rPr>
          <w:sz w:val="28"/>
          <w:szCs w:val="28"/>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r w:rsidR="000D7F35">
        <w:rPr>
          <w:sz w:val="28"/>
          <w:szCs w:val="28"/>
        </w:rPr>
        <w:t>;</w:t>
      </w:r>
    </w:p>
    <w:p w:rsidR="00A942CE" w:rsidRPr="0027644D" w:rsidRDefault="00A942CE" w:rsidP="00A942CE">
      <w:pPr>
        <w:ind w:firstLine="720"/>
        <w:jc w:val="both"/>
        <w:rPr>
          <w:sz w:val="28"/>
          <w:szCs w:val="28"/>
        </w:rPr>
      </w:pPr>
      <w:r w:rsidRPr="0027644D">
        <w:rPr>
          <w:sz w:val="28"/>
          <w:szCs w:val="28"/>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r w:rsidR="000D7F35">
        <w:rPr>
          <w:sz w:val="28"/>
          <w:szCs w:val="28"/>
        </w:rPr>
        <w:t>;</w:t>
      </w:r>
    </w:p>
    <w:p w:rsidR="00A942CE" w:rsidRPr="0027644D" w:rsidRDefault="00A942CE" w:rsidP="00A942CE">
      <w:pPr>
        <w:ind w:firstLine="720"/>
        <w:jc w:val="both"/>
        <w:rPr>
          <w:sz w:val="28"/>
          <w:szCs w:val="28"/>
        </w:rPr>
      </w:pPr>
      <w:r w:rsidRPr="0027644D">
        <w:rPr>
          <w:sz w:val="28"/>
          <w:szCs w:val="28"/>
        </w:rPr>
        <w:t>г) для участков улиц, закрепленных под организацию парковок, заказывается топографический план в масштабе 1:500 с его уточнением по фактической застройке</w:t>
      </w:r>
      <w:r w:rsidR="000D7F35">
        <w:rPr>
          <w:sz w:val="28"/>
          <w:szCs w:val="28"/>
        </w:rPr>
        <w:t>;</w:t>
      </w:r>
    </w:p>
    <w:p w:rsidR="00A942CE" w:rsidRPr="0027644D" w:rsidRDefault="00A942CE" w:rsidP="00A942CE">
      <w:pPr>
        <w:ind w:firstLine="720"/>
        <w:jc w:val="both"/>
        <w:rPr>
          <w:sz w:val="28"/>
          <w:szCs w:val="28"/>
        </w:rPr>
      </w:pPr>
      <w:r w:rsidRPr="0027644D">
        <w:rPr>
          <w:sz w:val="28"/>
          <w:szCs w:val="28"/>
        </w:rPr>
        <w:t>д) на топографическом плане проектируются варианты  расстановки автотранспортных средств с учетом безопасности движения и пропускной способности улицы</w:t>
      </w:r>
      <w:r w:rsidR="000D7F35">
        <w:rPr>
          <w:sz w:val="28"/>
          <w:szCs w:val="28"/>
        </w:rPr>
        <w:t>;</w:t>
      </w:r>
    </w:p>
    <w:p w:rsidR="00A942CE" w:rsidRPr="0027644D" w:rsidRDefault="00A942CE" w:rsidP="00A942CE">
      <w:pPr>
        <w:ind w:firstLine="720"/>
        <w:jc w:val="both"/>
        <w:rPr>
          <w:sz w:val="28"/>
          <w:szCs w:val="28"/>
        </w:rPr>
      </w:pPr>
      <w:r w:rsidRPr="0027644D">
        <w:rPr>
          <w:sz w:val="28"/>
          <w:szCs w:val="28"/>
        </w:rPr>
        <w:t xml:space="preserve">е) варианты рассматриваются проектной организацией во взаимодействии с представителями </w:t>
      </w:r>
      <w:r w:rsidR="00116719" w:rsidRPr="0027644D">
        <w:rPr>
          <w:sz w:val="28"/>
          <w:szCs w:val="28"/>
        </w:rPr>
        <w:t>отдел</w:t>
      </w:r>
      <w:r w:rsidR="00116719">
        <w:rPr>
          <w:sz w:val="28"/>
          <w:szCs w:val="28"/>
        </w:rPr>
        <w:t>а</w:t>
      </w:r>
      <w:r w:rsidR="00116719" w:rsidRPr="0027644D">
        <w:rPr>
          <w:sz w:val="28"/>
          <w:szCs w:val="28"/>
        </w:rPr>
        <w:t xml:space="preserve"> </w:t>
      </w:r>
      <w:r w:rsidR="00116719">
        <w:rPr>
          <w:rStyle w:val="ab"/>
          <w:rFonts w:eastAsiaTheme="minorEastAsia"/>
          <w:b w:val="0"/>
          <w:sz w:val="28"/>
          <w:szCs w:val="28"/>
        </w:rPr>
        <w:t>ГИБДД МО МВД России «</w:t>
      </w:r>
      <w:r w:rsidR="00116719" w:rsidRPr="00D6354E">
        <w:rPr>
          <w:rStyle w:val="ab"/>
          <w:rFonts w:eastAsiaTheme="minorEastAsia"/>
          <w:b w:val="0"/>
          <w:sz w:val="28"/>
          <w:szCs w:val="28"/>
        </w:rPr>
        <w:t>Ярцевский</w:t>
      </w:r>
      <w:r w:rsidR="00116719">
        <w:rPr>
          <w:rStyle w:val="ab"/>
          <w:rFonts w:eastAsiaTheme="minorEastAsia"/>
          <w:b w:val="0"/>
          <w:sz w:val="28"/>
          <w:szCs w:val="28"/>
        </w:rPr>
        <w:t>»</w:t>
      </w:r>
      <w:r w:rsidRPr="0027644D">
        <w:rPr>
          <w:sz w:val="28"/>
          <w:szCs w:val="28"/>
        </w:rPr>
        <w:t xml:space="preserve"> и выбирается рекомендуемый вариант.</w:t>
      </w:r>
    </w:p>
    <w:p w:rsidR="00A942CE" w:rsidRPr="0027644D" w:rsidRDefault="00A942CE" w:rsidP="00A942CE">
      <w:pPr>
        <w:ind w:firstLine="720"/>
        <w:jc w:val="both"/>
        <w:rPr>
          <w:sz w:val="28"/>
          <w:szCs w:val="28"/>
        </w:rPr>
      </w:pPr>
      <w:r>
        <w:rPr>
          <w:sz w:val="28"/>
          <w:szCs w:val="28"/>
        </w:rPr>
        <w:t xml:space="preserve"> </w:t>
      </w:r>
      <w:r w:rsidRPr="0027644D">
        <w:rPr>
          <w:sz w:val="28"/>
          <w:szCs w:val="28"/>
        </w:rPr>
        <w:t>ж) для рекомендуемого варианта разрабатывается проект разметки мест парковки дорожной разметки в полном объеме, расстановки дорожных знаков</w:t>
      </w:r>
      <w:r w:rsidR="00D6354E">
        <w:rPr>
          <w:sz w:val="28"/>
          <w:szCs w:val="28"/>
        </w:rPr>
        <w:t>;</w:t>
      </w:r>
    </w:p>
    <w:p w:rsidR="00A942CE" w:rsidRPr="0027644D" w:rsidRDefault="00A942CE" w:rsidP="00A942CE">
      <w:pPr>
        <w:ind w:firstLine="720"/>
        <w:jc w:val="both"/>
        <w:rPr>
          <w:sz w:val="28"/>
          <w:szCs w:val="28"/>
        </w:rPr>
      </w:pPr>
      <w:r w:rsidRPr="0027644D">
        <w:rPr>
          <w:sz w:val="28"/>
          <w:szCs w:val="28"/>
        </w:rPr>
        <w:t xml:space="preserve">з) в масштабе 1:100 делаются фрагменты выполнения разметки и в местах </w:t>
      </w:r>
      <w:smartTag w:uri="urn:schemas-microsoft-com:office:smarttags" w:element="time">
        <w:smartTagPr>
          <w:attr w:name="Minute" w:val="10"/>
          <w:attr w:name="Hour" w:val="1"/>
        </w:smartTagPr>
        <w:r w:rsidRPr="0027644D">
          <w:rPr>
            <w:sz w:val="28"/>
            <w:szCs w:val="28"/>
          </w:rPr>
          <w:t>1:10</w:t>
        </w:r>
      </w:smartTag>
      <w:r w:rsidRPr="0027644D">
        <w:rPr>
          <w:sz w:val="28"/>
          <w:szCs w:val="28"/>
        </w:rPr>
        <w:t xml:space="preserve"> фрагменты дорожных знаков с указанием всех показателей по ГОСТам.</w:t>
      </w:r>
    </w:p>
    <w:p w:rsidR="00A942CE" w:rsidRPr="0027644D" w:rsidRDefault="00A942CE" w:rsidP="00A942CE">
      <w:pPr>
        <w:jc w:val="both"/>
        <w:rPr>
          <w:sz w:val="28"/>
          <w:szCs w:val="28"/>
        </w:rPr>
      </w:pPr>
    </w:p>
    <w:p w:rsidR="00A942CE" w:rsidRPr="0027644D" w:rsidRDefault="00B50F85" w:rsidP="00B50F85">
      <w:pPr>
        <w:ind w:firstLine="720"/>
        <w:jc w:val="center"/>
        <w:rPr>
          <w:sz w:val="28"/>
          <w:szCs w:val="28"/>
        </w:rPr>
      </w:pPr>
      <w:r>
        <w:rPr>
          <w:sz w:val="28"/>
          <w:szCs w:val="28"/>
        </w:rPr>
        <w:t>8</w:t>
      </w:r>
      <w:r w:rsidR="00A942CE" w:rsidRPr="0027644D">
        <w:rPr>
          <w:sz w:val="28"/>
          <w:szCs w:val="28"/>
        </w:rPr>
        <w:t>. Согласование проекта размещения  парковок.</w:t>
      </w:r>
    </w:p>
    <w:p w:rsidR="00A942CE" w:rsidRPr="0027644D" w:rsidRDefault="00A942CE" w:rsidP="00A942CE">
      <w:pPr>
        <w:ind w:firstLine="720"/>
        <w:jc w:val="both"/>
        <w:rPr>
          <w:sz w:val="28"/>
          <w:szCs w:val="28"/>
        </w:rPr>
      </w:pPr>
      <w:r>
        <w:rPr>
          <w:sz w:val="28"/>
          <w:szCs w:val="28"/>
        </w:rPr>
        <w:t>П</w:t>
      </w:r>
      <w:r w:rsidRPr="0027644D">
        <w:rPr>
          <w:sz w:val="28"/>
          <w:szCs w:val="28"/>
        </w:rPr>
        <w:t xml:space="preserve">роекты размещения парковок подлежат согласованию с отделом </w:t>
      </w:r>
      <w:r w:rsidR="00D6354E">
        <w:rPr>
          <w:rStyle w:val="ab"/>
          <w:rFonts w:eastAsiaTheme="minorEastAsia"/>
          <w:b w:val="0"/>
          <w:sz w:val="28"/>
          <w:szCs w:val="28"/>
        </w:rPr>
        <w:t>ГИБДД МО МВД России «</w:t>
      </w:r>
      <w:r w:rsidR="00D6354E" w:rsidRPr="00D6354E">
        <w:rPr>
          <w:rStyle w:val="ab"/>
          <w:rFonts w:eastAsiaTheme="minorEastAsia"/>
          <w:b w:val="0"/>
          <w:sz w:val="28"/>
          <w:szCs w:val="28"/>
        </w:rPr>
        <w:t>Ярцевский</w:t>
      </w:r>
      <w:r w:rsidR="00D6354E">
        <w:rPr>
          <w:rStyle w:val="ab"/>
          <w:rFonts w:eastAsiaTheme="minorEastAsia"/>
          <w:b w:val="0"/>
          <w:sz w:val="28"/>
          <w:szCs w:val="28"/>
        </w:rPr>
        <w:t>».</w:t>
      </w:r>
    </w:p>
    <w:p w:rsidR="00A942CE" w:rsidRPr="0027644D" w:rsidRDefault="00A942CE" w:rsidP="00A942CE">
      <w:pPr>
        <w:ind w:firstLine="720"/>
        <w:jc w:val="both"/>
        <w:rPr>
          <w:sz w:val="28"/>
          <w:szCs w:val="28"/>
        </w:rPr>
      </w:pPr>
      <w:r w:rsidRPr="0027644D">
        <w:rPr>
          <w:sz w:val="28"/>
          <w:szCs w:val="28"/>
        </w:rPr>
        <w:t xml:space="preserve">Согласования проводится на бесплатной основе. При необходимости </w:t>
      </w:r>
      <w:r w:rsidR="00116719">
        <w:rPr>
          <w:sz w:val="28"/>
          <w:szCs w:val="28"/>
        </w:rPr>
        <w:t>А</w:t>
      </w:r>
      <w:r w:rsidR="00116719" w:rsidRPr="0027644D">
        <w:rPr>
          <w:sz w:val="28"/>
          <w:szCs w:val="28"/>
        </w:rPr>
        <w:t xml:space="preserve">дминистрацией </w:t>
      </w:r>
      <w:r w:rsidR="00116719">
        <w:rPr>
          <w:sz w:val="28"/>
          <w:szCs w:val="28"/>
        </w:rPr>
        <w:t xml:space="preserve">муниципального образования </w:t>
      </w:r>
      <w:r w:rsidR="00116719" w:rsidRPr="007814CD">
        <w:rPr>
          <w:sz w:val="28"/>
          <w:szCs w:val="28"/>
        </w:rPr>
        <w:t>«Кардымовский район» Смоленской области</w:t>
      </w:r>
      <w:r w:rsidR="00116719" w:rsidRPr="0027644D">
        <w:rPr>
          <w:sz w:val="28"/>
          <w:szCs w:val="28"/>
        </w:rPr>
        <w:t xml:space="preserve"> </w:t>
      </w:r>
      <w:r w:rsidRPr="0027644D">
        <w:rPr>
          <w:sz w:val="28"/>
          <w:szCs w:val="28"/>
        </w:rPr>
        <w:t>определяется дополнительный перечень согласующих организаций.</w:t>
      </w:r>
    </w:p>
    <w:p w:rsidR="00A942CE" w:rsidRPr="0027644D" w:rsidRDefault="00A942CE" w:rsidP="00A942CE">
      <w:pPr>
        <w:jc w:val="both"/>
        <w:rPr>
          <w:sz w:val="28"/>
          <w:szCs w:val="28"/>
        </w:rPr>
      </w:pPr>
      <w:r w:rsidRPr="0027644D">
        <w:rPr>
          <w:sz w:val="28"/>
          <w:szCs w:val="28"/>
        </w:rPr>
        <w:t xml:space="preserve"> </w:t>
      </w:r>
    </w:p>
    <w:p w:rsidR="00A942CE" w:rsidRPr="0027644D" w:rsidRDefault="00D362FD" w:rsidP="00D362FD">
      <w:pPr>
        <w:ind w:firstLine="720"/>
        <w:jc w:val="center"/>
        <w:rPr>
          <w:sz w:val="28"/>
          <w:szCs w:val="28"/>
        </w:rPr>
      </w:pPr>
      <w:r>
        <w:rPr>
          <w:sz w:val="28"/>
          <w:szCs w:val="28"/>
        </w:rPr>
        <w:t>9</w:t>
      </w:r>
      <w:r w:rsidR="00A942CE" w:rsidRPr="0027644D">
        <w:rPr>
          <w:sz w:val="28"/>
          <w:szCs w:val="28"/>
        </w:rPr>
        <w:t>. Обустройство парковок (парковочных мест).</w:t>
      </w:r>
    </w:p>
    <w:p w:rsidR="00A942CE" w:rsidRPr="0027644D" w:rsidRDefault="00A942CE" w:rsidP="00A942CE">
      <w:pPr>
        <w:ind w:firstLine="720"/>
        <w:jc w:val="both"/>
        <w:rPr>
          <w:sz w:val="28"/>
          <w:szCs w:val="28"/>
        </w:rPr>
      </w:pPr>
      <w:r w:rsidRPr="0027644D">
        <w:rPr>
          <w:sz w:val="28"/>
          <w:szCs w:val="28"/>
        </w:rPr>
        <w:t>Обустройство парковок (парковочного места)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w:t>
      </w:r>
    </w:p>
    <w:p w:rsidR="00A942CE" w:rsidRPr="0027644D" w:rsidRDefault="00A942CE" w:rsidP="00A942CE">
      <w:pPr>
        <w:ind w:firstLine="720"/>
        <w:jc w:val="both"/>
        <w:rPr>
          <w:sz w:val="28"/>
          <w:szCs w:val="28"/>
        </w:rPr>
      </w:pPr>
      <w:r w:rsidRPr="0027644D">
        <w:rPr>
          <w:sz w:val="28"/>
          <w:szCs w:val="28"/>
        </w:rPr>
        <w:t xml:space="preserve">Обустройство платных и служебных парковок осуществляется после оформления земельно-правовых отношений на земельный участок в соответствии с правовыми актами </w:t>
      </w:r>
      <w:r w:rsidR="00D362FD">
        <w:rPr>
          <w:sz w:val="28"/>
          <w:szCs w:val="28"/>
        </w:rPr>
        <w:t>Администрации</w:t>
      </w:r>
      <w:r w:rsidR="00D362FD" w:rsidRPr="0027644D">
        <w:rPr>
          <w:sz w:val="28"/>
          <w:szCs w:val="28"/>
        </w:rPr>
        <w:t xml:space="preserve"> </w:t>
      </w:r>
      <w:r w:rsidR="00D362FD">
        <w:rPr>
          <w:sz w:val="28"/>
          <w:szCs w:val="28"/>
        </w:rPr>
        <w:t xml:space="preserve">муниципального образования </w:t>
      </w:r>
      <w:r w:rsidR="00D362FD" w:rsidRPr="007814CD">
        <w:rPr>
          <w:sz w:val="28"/>
          <w:szCs w:val="28"/>
        </w:rPr>
        <w:t>«Кардымовский район» Смоленской области</w:t>
      </w:r>
    </w:p>
    <w:p w:rsidR="00A942CE" w:rsidRDefault="00A942CE" w:rsidP="00A942CE">
      <w:pPr>
        <w:ind w:firstLine="720"/>
        <w:jc w:val="center"/>
        <w:rPr>
          <w:sz w:val="28"/>
          <w:szCs w:val="28"/>
        </w:rPr>
      </w:pPr>
    </w:p>
    <w:p w:rsidR="00116719" w:rsidRDefault="00D362FD" w:rsidP="00D362FD">
      <w:pPr>
        <w:ind w:firstLine="720"/>
        <w:jc w:val="center"/>
        <w:rPr>
          <w:sz w:val="28"/>
          <w:szCs w:val="28"/>
        </w:rPr>
      </w:pPr>
      <w:r>
        <w:rPr>
          <w:sz w:val="28"/>
          <w:szCs w:val="28"/>
        </w:rPr>
        <w:t>10</w:t>
      </w:r>
      <w:r w:rsidR="00116719">
        <w:rPr>
          <w:sz w:val="28"/>
          <w:szCs w:val="28"/>
        </w:rPr>
        <w:t>. Плата за парковку.</w:t>
      </w:r>
    </w:p>
    <w:p w:rsidR="00116719" w:rsidRDefault="00116719" w:rsidP="00116719">
      <w:pPr>
        <w:ind w:firstLine="720"/>
        <w:jc w:val="both"/>
        <w:rPr>
          <w:sz w:val="28"/>
          <w:szCs w:val="28"/>
        </w:rPr>
      </w:pPr>
      <w:r>
        <w:rPr>
          <w:sz w:val="28"/>
          <w:szCs w:val="28"/>
        </w:rPr>
        <w:t xml:space="preserve">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муниципального образования </w:t>
      </w:r>
      <w:r w:rsidRPr="007814CD">
        <w:rPr>
          <w:sz w:val="28"/>
          <w:szCs w:val="28"/>
        </w:rPr>
        <w:t>«Кардымовский район» Смоленской области</w:t>
      </w:r>
      <w:r>
        <w:rPr>
          <w:sz w:val="28"/>
          <w:szCs w:val="28"/>
        </w:rPr>
        <w:t xml:space="preserve"> устанавливаются Администрацией муниципального образования </w:t>
      </w:r>
      <w:r w:rsidRPr="007814CD">
        <w:rPr>
          <w:sz w:val="28"/>
          <w:szCs w:val="28"/>
        </w:rPr>
        <w:t>«Кардымовский район» Смоленской области</w:t>
      </w:r>
      <w:r>
        <w:rPr>
          <w:sz w:val="28"/>
          <w:szCs w:val="28"/>
        </w:rPr>
        <w:t xml:space="preserve"> по предложению уполномоченной организации и не должен превышать максимального размера, рассчитанного в соответствии с прилагаемой Методикой.</w:t>
      </w:r>
    </w:p>
    <w:p w:rsidR="00116719" w:rsidRDefault="00116719" w:rsidP="00116719">
      <w:pPr>
        <w:ind w:firstLine="720"/>
        <w:jc w:val="both"/>
        <w:rPr>
          <w:sz w:val="28"/>
          <w:szCs w:val="28"/>
        </w:rPr>
      </w:pPr>
      <w:r>
        <w:rPr>
          <w:sz w:val="28"/>
          <w:szCs w:val="28"/>
        </w:rPr>
        <w:t xml:space="preserve">Пересмотр размера платы за пользование на платной основе парковками (парковочными местами), расположенными на автомобильных дорогах, осуществляется по инициативе Администрации муниципального образования </w:t>
      </w:r>
      <w:r w:rsidRPr="007814CD">
        <w:rPr>
          <w:sz w:val="28"/>
          <w:szCs w:val="28"/>
        </w:rPr>
        <w:t>«Кардымовский район» Смоленской области</w:t>
      </w:r>
      <w:r w:rsidR="00026BE4">
        <w:rPr>
          <w:sz w:val="28"/>
          <w:szCs w:val="28"/>
        </w:rPr>
        <w:t xml:space="preserve"> и (или) уполномоченной организации, которая вправе обратиться в Администрацию муниципального образования </w:t>
      </w:r>
      <w:r w:rsidR="00026BE4" w:rsidRPr="007814CD">
        <w:rPr>
          <w:sz w:val="28"/>
          <w:szCs w:val="28"/>
        </w:rPr>
        <w:t>«Кардымовский район» Смоленской области</w:t>
      </w:r>
      <w:r w:rsidR="00026BE4">
        <w:rPr>
          <w:sz w:val="28"/>
          <w:szCs w:val="28"/>
        </w:rPr>
        <w:t xml:space="preserve"> с инициативой пересмотра установленного размера платы за пользование на платной основе парковками (парковочными местами), расположенными на автомобильных дорогах, с предоставлением расчетов в соответствии с настоящей Методикой.</w:t>
      </w:r>
    </w:p>
    <w:p w:rsidR="00116719" w:rsidRDefault="00026BE4" w:rsidP="00116719">
      <w:pPr>
        <w:ind w:firstLine="720"/>
        <w:jc w:val="both"/>
        <w:rPr>
          <w:sz w:val="28"/>
          <w:szCs w:val="28"/>
        </w:rPr>
      </w:pPr>
      <w:r>
        <w:rPr>
          <w:sz w:val="28"/>
          <w:szCs w:val="28"/>
        </w:rPr>
        <w:t>Не допускается взимание с пользователей каких-либо иных платежей, кроме платы за пользование на платной основе парковками.</w:t>
      </w:r>
    </w:p>
    <w:p w:rsidR="00116719" w:rsidRPr="0027644D" w:rsidRDefault="00116719" w:rsidP="00116719">
      <w:pPr>
        <w:ind w:firstLine="720"/>
        <w:jc w:val="both"/>
        <w:rPr>
          <w:sz w:val="28"/>
          <w:szCs w:val="28"/>
        </w:rPr>
      </w:pPr>
    </w:p>
    <w:p w:rsidR="00A942CE" w:rsidRPr="00116719" w:rsidRDefault="00A942CE" w:rsidP="00A942CE">
      <w:pPr>
        <w:jc w:val="center"/>
        <w:rPr>
          <w:sz w:val="28"/>
          <w:szCs w:val="28"/>
        </w:rPr>
      </w:pPr>
      <w:r w:rsidRPr="00116719">
        <w:rPr>
          <w:sz w:val="28"/>
          <w:szCs w:val="28"/>
          <w:lang w:val="en-US"/>
        </w:rPr>
        <w:t>III</w:t>
      </w:r>
      <w:r w:rsidRPr="00116719">
        <w:rPr>
          <w:sz w:val="28"/>
          <w:szCs w:val="28"/>
        </w:rPr>
        <w:t>. СОДЕРЖАНИЕ И ЭКСПЛУАТАЦИЯ ПАРКОВОК.</w:t>
      </w:r>
    </w:p>
    <w:p w:rsidR="00A942CE" w:rsidRPr="0027644D" w:rsidRDefault="00A942CE" w:rsidP="00A942CE">
      <w:pPr>
        <w:jc w:val="center"/>
        <w:rPr>
          <w:sz w:val="28"/>
          <w:szCs w:val="28"/>
        </w:rPr>
      </w:pPr>
    </w:p>
    <w:p w:rsidR="00A942CE" w:rsidRPr="0027644D" w:rsidRDefault="00D362FD" w:rsidP="00D362FD">
      <w:pPr>
        <w:ind w:firstLine="720"/>
        <w:jc w:val="center"/>
        <w:rPr>
          <w:sz w:val="28"/>
          <w:szCs w:val="28"/>
        </w:rPr>
      </w:pPr>
      <w:r>
        <w:rPr>
          <w:sz w:val="28"/>
          <w:szCs w:val="28"/>
        </w:rPr>
        <w:t>11</w:t>
      </w:r>
      <w:r w:rsidR="00A942CE" w:rsidRPr="0027644D">
        <w:rPr>
          <w:sz w:val="28"/>
          <w:szCs w:val="28"/>
        </w:rPr>
        <w:t>.Содержание парковок.</w:t>
      </w:r>
    </w:p>
    <w:p w:rsidR="00A942CE" w:rsidRPr="0027644D" w:rsidRDefault="00A942CE" w:rsidP="00A942CE">
      <w:pPr>
        <w:ind w:firstLine="720"/>
        <w:jc w:val="both"/>
        <w:rPr>
          <w:sz w:val="28"/>
          <w:szCs w:val="28"/>
        </w:rPr>
      </w:pPr>
      <w:r w:rsidRPr="0027644D">
        <w:rPr>
          <w:sz w:val="28"/>
          <w:szCs w:val="28"/>
        </w:rPr>
        <w:t xml:space="preserve">Содержание бесплатных парковок общего пользования осуществляется </w:t>
      </w:r>
      <w:r w:rsidR="00026BE4">
        <w:rPr>
          <w:sz w:val="28"/>
          <w:szCs w:val="28"/>
        </w:rPr>
        <w:t>А</w:t>
      </w:r>
      <w:r w:rsidR="00D362FD">
        <w:rPr>
          <w:sz w:val="28"/>
          <w:szCs w:val="28"/>
        </w:rPr>
        <w:t xml:space="preserve">дминистрацией </w:t>
      </w:r>
      <w:r w:rsidR="00026BE4">
        <w:rPr>
          <w:sz w:val="28"/>
          <w:szCs w:val="28"/>
        </w:rPr>
        <w:t xml:space="preserve">муниципального образования </w:t>
      </w:r>
      <w:r w:rsidR="00026BE4" w:rsidRPr="007814CD">
        <w:rPr>
          <w:sz w:val="28"/>
          <w:szCs w:val="28"/>
        </w:rPr>
        <w:t>«Кардымовский район» Смоленской области</w:t>
      </w:r>
      <w:r w:rsidR="00026BE4" w:rsidRPr="0027644D">
        <w:rPr>
          <w:sz w:val="28"/>
          <w:szCs w:val="28"/>
        </w:rPr>
        <w:t xml:space="preserve"> </w:t>
      </w:r>
      <w:r w:rsidRPr="0027644D">
        <w:rPr>
          <w:sz w:val="28"/>
          <w:szCs w:val="28"/>
        </w:rPr>
        <w:t>в соответствии с планом содержания автомобильных дорог муниципального образования.</w:t>
      </w:r>
    </w:p>
    <w:p w:rsidR="00A942CE" w:rsidRPr="0027644D" w:rsidRDefault="00A942CE" w:rsidP="00A942CE">
      <w:pPr>
        <w:ind w:firstLine="720"/>
        <w:jc w:val="both"/>
        <w:rPr>
          <w:sz w:val="28"/>
          <w:szCs w:val="28"/>
        </w:rPr>
      </w:pPr>
      <w:r w:rsidRPr="0027644D">
        <w:rPr>
          <w:sz w:val="28"/>
          <w:szCs w:val="28"/>
        </w:rPr>
        <w:t xml:space="preserve">Содержание платных и служебных парковок обеспечивается их </w:t>
      </w:r>
      <w:r w:rsidR="00026BE4">
        <w:rPr>
          <w:sz w:val="28"/>
          <w:szCs w:val="28"/>
        </w:rPr>
        <w:t xml:space="preserve">собственником (пользователем – по заключенному с собственником договору) </w:t>
      </w:r>
      <w:r w:rsidRPr="0027644D">
        <w:rPr>
          <w:sz w:val="28"/>
          <w:szCs w:val="28"/>
        </w:rPr>
        <w:t>непосредственно или по договорам с эксплуатирующими улично-дорожную сеть организациями.</w:t>
      </w:r>
    </w:p>
    <w:p w:rsidR="00A942CE" w:rsidRPr="0027644D" w:rsidRDefault="00A942CE" w:rsidP="00A942CE">
      <w:pPr>
        <w:ind w:firstLine="720"/>
        <w:jc w:val="both"/>
        <w:rPr>
          <w:sz w:val="28"/>
          <w:szCs w:val="28"/>
        </w:rPr>
      </w:pPr>
    </w:p>
    <w:p w:rsidR="00A942CE" w:rsidRDefault="00D362FD" w:rsidP="00D362FD">
      <w:pPr>
        <w:ind w:firstLine="720"/>
        <w:jc w:val="center"/>
        <w:rPr>
          <w:sz w:val="28"/>
          <w:szCs w:val="28"/>
        </w:rPr>
      </w:pPr>
      <w:r>
        <w:rPr>
          <w:sz w:val="28"/>
          <w:szCs w:val="28"/>
        </w:rPr>
        <w:t>12</w:t>
      </w:r>
      <w:r w:rsidR="00A942CE" w:rsidRPr="0027644D">
        <w:rPr>
          <w:sz w:val="28"/>
          <w:szCs w:val="28"/>
        </w:rPr>
        <w:t xml:space="preserve">. </w:t>
      </w:r>
      <w:r w:rsidR="00026BE4">
        <w:rPr>
          <w:sz w:val="28"/>
          <w:szCs w:val="28"/>
        </w:rPr>
        <w:t>Использование</w:t>
      </w:r>
      <w:r w:rsidR="00A942CE" w:rsidRPr="0027644D">
        <w:rPr>
          <w:sz w:val="28"/>
          <w:szCs w:val="28"/>
        </w:rPr>
        <w:t xml:space="preserve"> парковок.</w:t>
      </w:r>
    </w:p>
    <w:p w:rsidR="00026BE4" w:rsidRDefault="00026BE4" w:rsidP="00A942CE">
      <w:pPr>
        <w:ind w:firstLine="720"/>
        <w:jc w:val="both"/>
        <w:rPr>
          <w:sz w:val="28"/>
          <w:szCs w:val="28"/>
        </w:rPr>
      </w:pPr>
      <w:r>
        <w:rPr>
          <w:sz w:val="28"/>
          <w:szCs w:val="28"/>
        </w:rPr>
        <w:t>Территория парковки на платной основе и бесплатной основе в соответствии с проектной документацией должна быть обозначена дорожными знаками и разметкой. Платная парковка также должна иметь закрепленного представителя оператора или оборудована автоматизированной системой оплаты.</w:t>
      </w:r>
    </w:p>
    <w:p w:rsidR="00026BE4" w:rsidRDefault="00026BE4" w:rsidP="00A942CE">
      <w:pPr>
        <w:ind w:firstLine="720"/>
        <w:jc w:val="both"/>
        <w:rPr>
          <w:sz w:val="28"/>
          <w:szCs w:val="28"/>
        </w:rPr>
      </w:pPr>
      <w:r>
        <w:rPr>
          <w:sz w:val="28"/>
          <w:szCs w:val="28"/>
        </w:rPr>
        <w:t>Размещение транспортных средств на парковке осуществляется в соответствии с нанесенной разметкой.</w:t>
      </w:r>
    </w:p>
    <w:p w:rsidR="00026BE4" w:rsidRDefault="00026BE4" w:rsidP="00A942CE">
      <w:pPr>
        <w:ind w:firstLine="720"/>
        <w:jc w:val="both"/>
        <w:rPr>
          <w:sz w:val="28"/>
          <w:szCs w:val="28"/>
        </w:rPr>
      </w:pPr>
      <w:r>
        <w:rPr>
          <w:sz w:val="28"/>
          <w:szCs w:val="28"/>
        </w:rPr>
        <w:t>На парковке, используемой на платной основе, размещается информационный щит, на котором указывается:</w:t>
      </w:r>
    </w:p>
    <w:p w:rsidR="00026BE4" w:rsidRDefault="00026BE4" w:rsidP="00A942CE">
      <w:pPr>
        <w:ind w:firstLine="720"/>
        <w:jc w:val="both"/>
        <w:rPr>
          <w:sz w:val="28"/>
          <w:szCs w:val="28"/>
        </w:rPr>
      </w:pPr>
      <w:r>
        <w:rPr>
          <w:sz w:val="28"/>
          <w:szCs w:val="28"/>
        </w:rPr>
        <w:t>- фирменной наименование организации;</w:t>
      </w:r>
    </w:p>
    <w:p w:rsidR="00026BE4" w:rsidRDefault="00026BE4" w:rsidP="00A942CE">
      <w:pPr>
        <w:ind w:firstLine="720"/>
        <w:jc w:val="both"/>
        <w:rPr>
          <w:sz w:val="28"/>
          <w:szCs w:val="28"/>
        </w:rPr>
      </w:pPr>
      <w:r>
        <w:rPr>
          <w:sz w:val="28"/>
          <w:szCs w:val="28"/>
        </w:rPr>
        <w:t>- место нахождения организации;</w:t>
      </w:r>
    </w:p>
    <w:p w:rsidR="00026BE4" w:rsidRDefault="00026BE4" w:rsidP="00A942CE">
      <w:pPr>
        <w:ind w:firstLine="720"/>
        <w:jc w:val="both"/>
        <w:rPr>
          <w:sz w:val="28"/>
          <w:szCs w:val="28"/>
        </w:rPr>
      </w:pPr>
      <w:r>
        <w:rPr>
          <w:sz w:val="28"/>
          <w:szCs w:val="28"/>
        </w:rPr>
        <w:t>- режим работы.</w:t>
      </w:r>
    </w:p>
    <w:p w:rsidR="00026BE4" w:rsidRDefault="00026BE4" w:rsidP="00A942CE">
      <w:pPr>
        <w:ind w:firstLine="720"/>
        <w:jc w:val="both"/>
        <w:rPr>
          <w:sz w:val="28"/>
          <w:szCs w:val="28"/>
        </w:rPr>
      </w:pPr>
      <w:r>
        <w:rPr>
          <w:sz w:val="28"/>
          <w:szCs w:val="28"/>
        </w:rPr>
        <w:lastRenderedPageBreak/>
        <w:t>Информация о часах работы парковки указывается на знаке дополнительной информации.</w:t>
      </w:r>
    </w:p>
    <w:p w:rsidR="00026BE4" w:rsidRDefault="00026BE4" w:rsidP="00A942CE">
      <w:pPr>
        <w:ind w:firstLine="720"/>
        <w:jc w:val="both"/>
        <w:rPr>
          <w:sz w:val="28"/>
          <w:szCs w:val="28"/>
        </w:rPr>
      </w:pPr>
      <w:r>
        <w:rPr>
          <w:sz w:val="28"/>
          <w:szCs w:val="28"/>
        </w:rPr>
        <w:t>Уполномоченная организация обеспечивает:</w:t>
      </w:r>
    </w:p>
    <w:p w:rsidR="00026BE4" w:rsidRDefault="00656112" w:rsidP="00A942CE">
      <w:pPr>
        <w:ind w:firstLine="720"/>
        <w:jc w:val="both"/>
        <w:rPr>
          <w:sz w:val="28"/>
          <w:szCs w:val="28"/>
        </w:rPr>
      </w:pPr>
      <w:r>
        <w:rPr>
          <w:sz w:val="28"/>
          <w:szCs w:val="28"/>
        </w:rPr>
        <w:t>- обслуживание парковочного оборудования, содержание конструктивных элементов парковки, содержание и обслуживание информационных щитов;</w:t>
      </w:r>
    </w:p>
    <w:p w:rsidR="00656112" w:rsidRDefault="00656112" w:rsidP="00A942CE">
      <w:pPr>
        <w:ind w:firstLine="720"/>
        <w:jc w:val="both"/>
        <w:rPr>
          <w:sz w:val="28"/>
          <w:szCs w:val="28"/>
        </w:rPr>
      </w:pPr>
      <w:r>
        <w:rPr>
          <w:sz w:val="28"/>
          <w:szCs w:val="28"/>
        </w:rPr>
        <w:t>- безопасность функционирования парковки, взимание платы за пользование парковкой (при платной парковке), организацию движения транспортных средств по территории парковки, уборку территории парковки;</w:t>
      </w:r>
    </w:p>
    <w:p w:rsidR="00656112" w:rsidRDefault="00656112" w:rsidP="00656112">
      <w:pPr>
        <w:ind w:firstLine="720"/>
        <w:jc w:val="both"/>
        <w:rPr>
          <w:sz w:val="28"/>
          <w:szCs w:val="28"/>
        </w:rPr>
      </w:pPr>
      <w:r>
        <w:rPr>
          <w:sz w:val="28"/>
          <w:szCs w:val="28"/>
        </w:rPr>
        <w:t>- 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656112" w:rsidRDefault="00656112" w:rsidP="00656112">
      <w:pPr>
        <w:ind w:firstLine="720"/>
        <w:jc w:val="both"/>
        <w:rPr>
          <w:sz w:val="28"/>
          <w:szCs w:val="28"/>
        </w:rPr>
      </w:pPr>
      <w:r>
        <w:rPr>
          <w:sz w:val="28"/>
          <w:szCs w:val="28"/>
        </w:rPr>
        <w:t>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Федерации.</w:t>
      </w:r>
    </w:p>
    <w:p w:rsidR="00656112" w:rsidRDefault="00656112" w:rsidP="00656112">
      <w:pPr>
        <w:ind w:firstLine="720"/>
        <w:jc w:val="both"/>
        <w:rPr>
          <w:sz w:val="28"/>
          <w:szCs w:val="28"/>
        </w:rPr>
      </w:pPr>
      <w:r>
        <w:rPr>
          <w:sz w:val="28"/>
          <w:szCs w:val="28"/>
        </w:rPr>
        <w:t>Пользование платной парковкой осуществляется на основании публичного договора, заключаемого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656112" w:rsidRDefault="00656112" w:rsidP="00656112">
      <w:pPr>
        <w:ind w:firstLine="720"/>
        <w:jc w:val="both"/>
        <w:rPr>
          <w:sz w:val="28"/>
          <w:szCs w:val="28"/>
        </w:rPr>
      </w:pPr>
      <w:r>
        <w:rPr>
          <w:sz w:val="28"/>
          <w:szCs w:val="28"/>
        </w:rPr>
        <w:t>Пользователь заключает с оператором публичный договор на предоставление услуг по организации парковки автотранспорта.</w:t>
      </w:r>
    </w:p>
    <w:p w:rsidR="00656112" w:rsidRDefault="00656112" w:rsidP="00656112">
      <w:pPr>
        <w:ind w:firstLine="720"/>
        <w:jc w:val="both"/>
        <w:rPr>
          <w:sz w:val="28"/>
          <w:szCs w:val="28"/>
        </w:rPr>
      </w:pPr>
      <w:r>
        <w:rPr>
          <w:sz w:val="28"/>
          <w:szCs w:val="28"/>
        </w:rPr>
        <w:t xml:space="preserve">В качестве документов, прдтверждающих заключение договора с оператором и оплату за пользование платной парковкой, используются отрывные талоны, наклейки сроком действия </w:t>
      </w:r>
      <w:r w:rsidR="00687212">
        <w:rPr>
          <w:sz w:val="28"/>
          <w:szCs w:val="28"/>
        </w:rPr>
        <w:t>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
    <w:p w:rsidR="00A25CA3" w:rsidRPr="00E20FE8" w:rsidRDefault="00A25CA3" w:rsidP="00A25CA3">
      <w:pPr>
        <w:ind w:firstLine="709"/>
        <w:jc w:val="both"/>
        <w:rPr>
          <w:sz w:val="28"/>
          <w:szCs w:val="28"/>
        </w:rPr>
      </w:pPr>
      <w:r w:rsidRPr="00E20FE8">
        <w:rPr>
          <w:sz w:val="28"/>
          <w:szCs w:val="28"/>
        </w:rPr>
        <w:t>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A25CA3" w:rsidRPr="00E20FE8" w:rsidRDefault="00A25CA3" w:rsidP="00A25CA3">
      <w:pPr>
        <w:ind w:firstLine="709"/>
        <w:jc w:val="both"/>
        <w:rPr>
          <w:sz w:val="28"/>
          <w:szCs w:val="28"/>
        </w:rPr>
      </w:pPr>
      <w:r w:rsidRPr="00E20FE8">
        <w:rPr>
          <w:sz w:val="28"/>
          <w:szCs w:val="28"/>
        </w:rPr>
        <w:t>а) полное официальное наименование, адрес (место нахождения) и сведения о государственной регистрации оператора;</w:t>
      </w:r>
    </w:p>
    <w:p w:rsidR="00A25CA3" w:rsidRPr="00E20FE8" w:rsidRDefault="00A25CA3" w:rsidP="00A25CA3">
      <w:pPr>
        <w:ind w:firstLine="709"/>
        <w:jc w:val="both"/>
        <w:rPr>
          <w:sz w:val="28"/>
          <w:szCs w:val="28"/>
        </w:rPr>
      </w:pPr>
      <w:r w:rsidRPr="00E20FE8">
        <w:rPr>
          <w:sz w:val="28"/>
          <w:szCs w:val="28"/>
        </w:rPr>
        <w:t>б) условия договора и порядок оплаты услуг, предоставляемых оператором, в том числе:</w:t>
      </w:r>
    </w:p>
    <w:p w:rsidR="00A25CA3" w:rsidRPr="00E20FE8" w:rsidRDefault="00A25CA3" w:rsidP="00A25CA3">
      <w:pPr>
        <w:ind w:firstLine="709"/>
        <w:jc w:val="both"/>
        <w:rPr>
          <w:sz w:val="28"/>
          <w:szCs w:val="28"/>
        </w:rPr>
      </w:pPr>
      <w:r>
        <w:rPr>
          <w:sz w:val="28"/>
          <w:szCs w:val="28"/>
        </w:rPr>
        <w:t>-</w:t>
      </w:r>
      <w:r w:rsidRPr="00E20FE8">
        <w:rPr>
          <w:sz w:val="28"/>
          <w:szCs w:val="28"/>
        </w:rPr>
        <w:t xml:space="preserve"> правила пользования парковкой;</w:t>
      </w:r>
    </w:p>
    <w:p w:rsidR="00A25CA3" w:rsidRPr="00E20FE8" w:rsidRDefault="00A25CA3" w:rsidP="00A25CA3">
      <w:pPr>
        <w:ind w:firstLine="709"/>
        <w:jc w:val="both"/>
        <w:rPr>
          <w:sz w:val="28"/>
          <w:szCs w:val="28"/>
        </w:rPr>
      </w:pPr>
      <w:r>
        <w:rPr>
          <w:sz w:val="28"/>
          <w:szCs w:val="28"/>
        </w:rPr>
        <w:t>-</w:t>
      </w:r>
      <w:r w:rsidRPr="00E20FE8">
        <w:rPr>
          <w:sz w:val="28"/>
          <w:szCs w:val="28"/>
        </w:rPr>
        <w:t xml:space="preserve"> размер платы за пользование на платной основе парковкой;</w:t>
      </w:r>
    </w:p>
    <w:p w:rsidR="00A25CA3" w:rsidRPr="00E20FE8" w:rsidRDefault="00A25CA3" w:rsidP="00A25CA3">
      <w:pPr>
        <w:ind w:firstLine="709"/>
        <w:jc w:val="both"/>
        <w:rPr>
          <w:sz w:val="28"/>
          <w:szCs w:val="28"/>
        </w:rPr>
      </w:pPr>
      <w:r>
        <w:rPr>
          <w:sz w:val="28"/>
          <w:szCs w:val="28"/>
        </w:rPr>
        <w:t>-</w:t>
      </w:r>
      <w:r w:rsidRPr="00E20FE8">
        <w:rPr>
          <w:sz w:val="28"/>
          <w:szCs w:val="28"/>
        </w:rPr>
        <w:t xml:space="preserve"> порядок и способы внесения соответствующего размера платы;</w:t>
      </w:r>
    </w:p>
    <w:p w:rsidR="00A25CA3" w:rsidRPr="00E20FE8" w:rsidRDefault="00A25CA3" w:rsidP="00A25CA3">
      <w:pPr>
        <w:ind w:firstLine="709"/>
        <w:jc w:val="both"/>
        <w:rPr>
          <w:sz w:val="28"/>
          <w:szCs w:val="28"/>
        </w:rPr>
      </w:pPr>
      <w:r>
        <w:rPr>
          <w:sz w:val="28"/>
          <w:szCs w:val="28"/>
        </w:rPr>
        <w:t>-</w:t>
      </w:r>
      <w:r w:rsidRPr="00E20FE8">
        <w:rPr>
          <w:sz w:val="28"/>
          <w:szCs w:val="28"/>
        </w:rPr>
        <w:t xml:space="preserve"> наличие альтернативных бесплатных парковок;</w:t>
      </w:r>
    </w:p>
    <w:p w:rsidR="00A25CA3" w:rsidRPr="00E20FE8" w:rsidRDefault="00A25CA3" w:rsidP="00A25CA3">
      <w:pPr>
        <w:ind w:firstLine="709"/>
        <w:jc w:val="both"/>
        <w:rPr>
          <w:sz w:val="28"/>
          <w:szCs w:val="28"/>
        </w:rPr>
      </w:pPr>
      <w:r w:rsidRPr="00E20FE8">
        <w:rPr>
          <w:sz w:val="28"/>
          <w:szCs w:val="28"/>
        </w:rPr>
        <w:t>в) адрес и номер бесплатного телефона подразделения оператора, осуществляющего прием претензий пользователей;</w:t>
      </w:r>
    </w:p>
    <w:p w:rsidR="00A25CA3" w:rsidRPr="00E20FE8" w:rsidRDefault="00A25CA3" w:rsidP="00A25CA3">
      <w:pPr>
        <w:ind w:firstLine="709"/>
        <w:jc w:val="both"/>
        <w:rPr>
          <w:sz w:val="28"/>
          <w:szCs w:val="28"/>
        </w:rPr>
      </w:pPr>
      <w:r w:rsidRPr="00E20FE8">
        <w:rPr>
          <w:sz w:val="28"/>
          <w:szCs w:val="28"/>
        </w:rPr>
        <w:t>г) адрес и номер телефона подразделений Государственной инспекции безопасности дорожного движения (</w:t>
      </w:r>
      <w:r>
        <w:rPr>
          <w:sz w:val="28"/>
          <w:szCs w:val="28"/>
        </w:rPr>
        <w:t>О</w:t>
      </w:r>
      <w:r>
        <w:rPr>
          <w:rStyle w:val="ab"/>
          <w:rFonts w:eastAsiaTheme="minorEastAsia"/>
          <w:b w:val="0"/>
          <w:sz w:val="28"/>
          <w:szCs w:val="28"/>
        </w:rPr>
        <w:t>ГИБДД МО МВД России «</w:t>
      </w:r>
      <w:r w:rsidRPr="00D6354E">
        <w:rPr>
          <w:rStyle w:val="ab"/>
          <w:rFonts w:eastAsiaTheme="minorEastAsia"/>
          <w:b w:val="0"/>
          <w:sz w:val="28"/>
          <w:szCs w:val="28"/>
        </w:rPr>
        <w:t>Ярцевский</w:t>
      </w:r>
      <w:r>
        <w:rPr>
          <w:rStyle w:val="ab"/>
          <w:rFonts w:eastAsiaTheme="minorEastAsia"/>
          <w:b w:val="0"/>
          <w:sz w:val="28"/>
          <w:szCs w:val="28"/>
        </w:rPr>
        <w:t>»</w:t>
      </w:r>
      <w:r w:rsidRPr="00E20FE8">
        <w:rPr>
          <w:sz w:val="28"/>
          <w:szCs w:val="28"/>
        </w:rPr>
        <w:t>).</w:t>
      </w:r>
    </w:p>
    <w:p w:rsidR="00A25CA3" w:rsidRPr="00E20FE8" w:rsidRDefault="00A25CA3" w:rsidP="00A25CA3">
      <w:pPr>
        <w:ind w:firstLine="709"/>
        <w:jc w:val="both"/>
        <w:rPr>
          <w:sz w:val="28"/>
          <w:szCs w:val="28"/>
        </w:rPr>
      </w:pPr>
      <w:r w:rsidRPr="00E20FE8">
        <w:rPr>
          <w:sz w:val="28"/>
          <w:szCs w:val="28"/>
        </w:rPr>
        <w:t>д) адрес и номер телефона подразделения по защите прав потребителей;</w:t>
      </w:r>
    </w:p>
    <w:p w:rsidR="00A25CA3" w:rsidRPr="00E20FE8" w:rsidRDefault="00A25CA3" w:rsidP="00A25CA3">
      <w:pPr>
        <w:ind w:firstLine="709"/>
        <w:jc w:val="both"/>
        <w:rPr>
          <w:sz w:val="28"/>
          <w:szCs w:val="28"/>
        </w:rPr>
      </w:pPr>
      <w:r w:rsidRPr="00E20FE8">
        <w:rPr>
          <w:sz w:val="28"/>
          <w:szCs w:val="28"/>
        </w:rPr>
        <w:lastRenderedPageBreak/>
        <w:t xml:space="preserve">е) адрес и номер телефона </w:t>
      </w:r>
      <w:r>
        <w:rPr>
          <w:sz w:val="28"/>
          <w:szCs w:val="28"/>
        </w:rPr>
        <w:t xml:space="preserve">Администрации муниципального образования </w:t>
      </w:r>
      <w:r w:rsidRPr="007814CD">
        <w:rPr>
          <w:sz w:val="28"/>
          <w:szCs w:val="28"/>
        </w:rPr>
        <w:t>«Кардымовский район» Смоленской области</w:t>
      </w:r>
      <w:r w:rsidRPr="00E20FE8">
        <w:rPr>
          <w:sz w:val="28"/>
          <w:szCs w:val="28"/>
        </w:rPr>
        <w:t>.</w:t>
      </w:r>
    </w:p>
    <w:p w:rsidR="00A25CA3" w:rsidRPr="00E20FE8" w:rsidRDefault="00A25CA3" w:rsidP="00A25CA3">
      <w:pPr>
        <w:ind w:firstLine="709"/>
        <w:jc w:val="both"/>
        <w:rPr>
          <w:sz w:val="28"/>
          <w:szCs w:val="28"/>
        </w:rPr>
      </w:pPr>
      <w:r w:rsidRPr="00E20FE8">
        <w:rPr>
          <w:sz w:val="28"/>
          <w:szCs w:val="28"/>
        </w:rPr>
        <w:t>Оплата за использование парковки может осуществляться также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w:t>
      </w:r>
    </w:p>
    <w:p w:rsidR="00A25CA3" w:rsidRPr="00E20FE8" w:rsidRDefault="00A25CA3" w:rsidP="00A25CA3">
      <w:pPr>
        <w:ind w:firstLine="709"/>
        <w:jc w:val="both"/>
        <w:rPr>
          <w:sz w:val="28"/>
          <w:szCs w:val="28"/>
        </w:rPr>
      </w:pPr>
      <w:r w:rsidRPr="00E20FE8">
        <w:rPr>
          <w:sz w:val="28"/>
          <w:szCs w:val="28"/>
        </w:rPr>
        <w:t>Работник парковки имеет право:</w:t>
      </w:r>
    </w:p>
    <w:p w:rsidR="00A25CA3" w:rsidRPr="00E20FE8" w:rsidRDefault="00A25CA3" w:rsidP="00A25CA3">
      <w:pPr>
        <w:ind w:firstLine="709"/>
        <w:jc w:val="both"/>
        <w:rPr>
          <w:sz w:val="28"/>
          <w:szCs w:val="28"/>
        </w:rPr>
      </w:pPr>
      <w:r w:rsidRPr="00E20FE8">
        <w:rPr>
          <w:sz w:val="28"/>
          <w:szCs w:val="28"/>
        </w:rPr>
        <w:t>- требовать от пользователей соблюдения настоящего Порядка;</w:t>
      </w:r>
    </w:p>
    <w:p w:rsidR="00A25CA3" w:rsidRPr="00E20FE8" w:rsidRDefault="00A25CA3" w:rsidP="00A25CA3">
      <w:pPr>
        <w:ind w:firstLine="709"/>
        <w:jc w:val="both"/>
        <w:rPr>
          <w:sz w:val="28"/>
          <w:szCs w:val="28"/>
        </w:rPr>
      </w:pPr>
      <w:r w:rsidRPr="00E20FE8">
        <w:rPr>
          <w:sz w:val="28"/>
          <w:szCs w:val="28"/>
        </w:rPr>
        <w:t>- 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w:t>
      </w:r>
    </w:p>
    <w:p w:rsidR="00A25CA3" w:rsidRPr="00E20FE8" w:rsidRDefault="00A25CA3" w:rsidP="00A25CA3">
      <w:pPr>
        <w:ind w:firstLine="709"/>
        <w:jc w:val="both"/>
        <w:rPr>
          <w:sz w:val="28"/>
          <w:szCs w:val="28"/>
        </w:rPr>
      </w:pPr>
      <w:r w:rsidRPr="00E20FE8">
        <w:rPr>
          <w:sz w:val="28"/>
          <w:szCs w:val="28"/>
        </w:rPr>
        <w:t>- 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A25CA3" w:rsidRPr="00E20FE8" w:rsidRDefault="00A25CA3" w:rsidP="00A25CA3">
      <w:pPr>
        <w:ind w:firstLine="709"/>
        <w:jc w:val="both"/>
        <w:rPr>
          <w:sz w:val="28"/>
          <w:szCs w:val="28"/>
        </w:rPr>
      </w:pPr>
      <w:r w:rsidRPr="00E20FE8">
        <w:rPr>
          <w:sz w:val="28"/>
          <w:szCs w:val="28"/>
        </w:rPr>
        <w:t>Работник парковки обязан:</w:t>
      </w:r>
    </w:p>
    <w:p w:rsidR="00A25CA3" w:rsidRPr="00E20FE8" w:rsidRDefault="00A25CA3" w:rsidP="00A25CA3">
      <w:pPr>
        <w:ind w:firstLine="709"/>
        <w:jc w:val="both"/>
        <w:rPr>
          <w:sz w:val="28"/>
          <w:szCs w:val="28"/>
        </w:rPr>
      </w:pPr>
      <w:r w:rsidRPr="00E20FE8">
        <w:rPr>
          <w:sz w:val="28"/>
          <w:szCs w:val="28"/>
        </w:rPr>
        <w:t>- контролировать размещение транспортных средств на парковке в соответствии с требованиями дорожных знаков и разметки;</w:t>
      </w:r>
    </w:p>
    <w:p w:rsidR="00A25CA3" w:rsidRPr="00E20FE8" w:rsidRDefault="00A25CA3" w:rsidP="00A25CA3">
      <w:pPr>
        <w:ind w:firstLine="709"/>
        <w:jc w:val="both"/>
        <w:rPr>
          <w:sz w:val="28"/>
          <w:szCs w:val="28"/>
        </w:rPr>
      </w:pPr>
      <w:r w:rsidRPr="00E20FE8">
        <w:rPr>
          <w:sz w:val="28"/>
          <w:szCs w:val="28"/>
        </w:rPr>
        <w:t>- контролировать оплату за пользование парковкой</w:t>
      </w:r>
      <w:r>
        <w:rPr>
          <w:sz w:val="28"/>
          <w:szCs w:val="28"/>
        </w:rPr>
        <w:t xml:space="preserve"> (платная парковка)</w:t>
      </w:r>
      <w:r w:rsidRPr="00E20FE8">
        <w:rPr>
          <w:sz w:val="28"/>
          <w:szCs w:val="28"/>
        </w:rPr>
        <w:t>;</w:t>
      </w:r>
    </w:p>
    <w:p w:rsidR="00A25CA3" w:rsidRPr="00E20FE8" w:rsidRDefault="00A25CA3" w:rsidP="00A25CA3">
      <w:pPr>
        <w:ind w:firstLine="709"/>
        <w:jc w:val="both"/>
        <w:rPr>
          <w:sz w:val="28"/>
          <w:szCs w:val="28"/>
        </w:rPr>
      </w:pPr>
      <w:r w:rsidRPr="00E20FE8">
        <w:rPr>
          <w:sz w:val="28"/>
          <w:szCs w:val="28"/>
        </w:rPr>
        <w:t>- по желанию пользователя информировать его о правилах пользования парковкой, обращения с оборудованием парковки и принципах его работы.</w:t>
      </w:r>
    </w:p>
    <w:p w:rsidR="00A25CA3" w:rsidRPr="00E20FE8" w:rsidRDefault="00A25CA3" w:rsidP="00A25CA3">
      <w:pPr>
        <w:ind w:firstLine="709"/>
        <w:jc w:val="both"/>
        <w:rPr>
          <w:sz w:val="28"/>
          <w:szCs w:val="28"/>
        </w:rPr>
      </w:pPr>
      <w:r w:rsidRPr="00E20FE8">
        <w:rPr>
          <w:sz w:val="28"/>
          <w:szCs w:val="28"/>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A25CA3" w:rsidRPr="00E20FE8" w:rsidRDefault="00A25CA3" w:rsidP="00A25CA3">
      <w:pPr>
        <w:ind w:firstLine="709"/>
        <w:jc w:val="both"/>
        <w:rPr>
          <w:sz w:val="28"/>
          <w:szCs w:val="28"/>
        </w:rPr>
      </w:pPr>
      <w:r w:rsidRPr="00E20FE8">
        <w:rPr>
          <w:sz w:val="28"/>
          <w:szCs w:val="28"/>
        </w:rPr>
        <w:t>- обеспечивать наличие информации о местах приема письменных претензий пользователей.</w:t>
      </w:r>
    </w:p>
    <w:p w:rsidR="00A25CA3" w:rsidRPr="00E20FE8" w:rsidRDefault="00A25CA3" w:rsidP="00A25CA3">
      <w:pPr>
        <w:ind w:firstLine="709"/>
        <w:jc w:val="both"/>
        <w:rPr>
          <w:sz w:val="28"/>
          <w:szCs w:val="28"/>
        </w:rPr>
      </w:pPr>
      <w:r w:rsidRPr="00E20FE8">
        <w:rPr>
          <w:sz w:val="28"/>
          <w:szCs w:val="28"/>
        </w:rPr>
        <w:t>Пользователи парковок обязаны:</w:t>
      </w:r>
    </w:p>
    <w:p w:rsidR="00A25CA3" w:rsidRPr="00E20FE8" w:rsidRDefault="00A25CA3" w:rsidP="00A25CA3">
      <w:pPr>
        <w:ind w:firstLine="709"/>
        <w:jc w:val="both"/>
        <w:rPr>
          <w:sz w:val="28"/>
          <w:szCs w:val="28"/>
        </w:rPr>
      </w:pPr>
      <w:r w:rsidRPr="00E20FE8">
        <w:rPr>
          <w:sz w:val="28"/>
          <w:szCs w:val="28"/>
        </w:rPr>
        <w:t>- размещать автотранспортные средства в строгом соответствии с линиями разметки, требованиями дорожных знаков и правилами дорожного движения:</w:t>
      </w:r>
    </w:p>
    <w:p w:rsidR="00A25CA3" w:rsidRPr="00E20FE8" w:rsidRDefault="00A25CA3" w:rsidP="00A25CA3">
      <w:pPr>
        <w:ind w:firstLine="709"/>
        <w:jc w:val="both"/>
        <w:rPr>
          <w:sz w:val="28"/>
          <w:szCs w:val="28"/>
        </w:rPr>
      </w:pPr>
      <w:r w:rsidRPr="00E20FE8">
        <w:rPr>
          <w:sz w:val="28"/>
          <w:szCs w:val="28"/>
        </w:rPr>
        <w:t>- при поставке транспортного средства оплатить предполагаемое время его размещения, а по завершении стоянки осуществить окончательный расчет</w:t>
      </w:r>
      <w:r>
        <w:rPr>
          <w:sz w:val="28"/>
          <w:szCs w:val="28"/>
        </w:rPr>
        <w:t xml:space="preserve"> (платная парковка)</w:t>
      </w:r>
      <w:r w:rsidRPr="00E20FE8">
        <w:rPr>
          <w:sz w:val="28"/>
          <w:szCs w:val="28"/>
        </w:rPr>
        <w:t>;</w:t>
      </w:r>
    </w:p>
    <w:p w:rsidR="00A25CA3" w:rsidRPr="00E20FE8" w:rsidRDefault="00A25CA3" w:rsidP="00A25CA3">
      <w:pPr>
        <w:ind w:firstLine="709"/>
        <w:jc w:val="both"/>
        <w:rPr>
          <w:sz w:val="28"/>
          <w:szCs w:val="28"/>
        </w:rPr>
      </w:pPr>
      <w:r w:rsidRPr="00E20FE8">
        <w:rPr>
          <w:sz w:val="28"/>
          <w:szCs w:val="28"/>
        </w:rPr>
        <w:t>- соблюдать чистоту и порядок на территории парковки на платной основе.</w:t>
      </w:r>
    </w:p>
    <w:p w:rsidR="00A25CA3" w:rsidRPr="00E20FE8" w:rsidRDefault="00A25CA3" w:rsidP="00A25CA3">
      <w:pPr>
        <w:ind w:firstLine="709"/>
        <w:jc w:val="both"/>
        <w:rPr>
          <w:sz w:val="28"/>
          <w:szCs w:val="28"/>
        </w:rPr>
      </w:pPr>
      <w:r w:rsidRPr="00E20FE8">
        <w:rPr>
          <w:sz w:val="28"/>
          <w:szCs w:val="28"/>
        </w:rPr>
        <w:t>Водители, отказавшиеся от выполнения требований сотрудников службы парковки на платной основе, несут ответственность в соответствии с действующим законодательством.</w:t>
      </w:r>
    </w:p>
    <w:p w:rsidR="00A25CA3" w:rsidRPr="00E20FE8" w:rsidRDefault="00A25CA3" w:rsidP="00A25CA3">
      <w:pPr>
        <w:ind w:firstLine="709"/>
        <w:jc w:val="both"/>
        <w:rPr>
          <w:sz w:val="28"/>
          <w:szCs w:val="28"/>
        </w:rPr>
      </w:pPr>
      <w:r w:rsidRPr="00E20FE8">
        <w:rPr>
          <w:sz w:val="28"/>
          <w:szCs w:val="28"/>
        </w:rPr>
        <w:t>Пользователям парковок запрещается:</w:t>
      </w:r>
    </w:p>
    <w:p w:rsidR="00A25CA3" w:rsidRPr="00E20FE8" w:rsidRDefault="00A25CA3" w:rsidP="00A25CA3">
      <w:pPr>
        <w:ind w:firstLine="709"/>
        <w:jc w:val="both"/>
        <w:rPr>
          <w:sz w:val="28"/>
          <w:szCs w:val="28"/>
        </w:rPr>
      </w:pPr>
      <w:r w:rsidRPr="00E20FE8">
        <w:rPr>
          <w:sz w:val="28"/>
          <w:szCs w:val="28"/>
        </w:rPr>
        <w:t>- препятствовать нормальной работе пунктов оплаты;</w:t>
      </w:r>
    </w:p>
    <w:p w:rsidR="00A25CA3" w:rsidRPr="00E20FE8" w:rsidRDefault="00A25CA3" w:rsidP="00A25CA3">
      <w:pPr>
        <w:ind w:firstLine="709"/>
        <w:jc w:val="both"/>
        <w:rPr>
          <w:sz w:val="28"/>
          <w:szCs w:val="28"/>
        </w:rPr>
      </w:pPr>
      <w:r w:rsidRPr="00E20FE8">
        <w:rPr>
          <w:sz w:val="28"/>
          <w:szCs w:val="28"/>
        </w:rPr>
        <w:lastRenderedPageBreak/>
        <w:t>- блокировать подъезд (выезд) транспортных средств на парковку;</w:t>
      </w:r>
    </w:p>
    <w:p w:rsidR="00A25CA3" w:rsidRPr="00E20FE8" w:rsidRDefault="00A25CA3" w:rsidP="00A25CA3">
      <w:pPr>
        <w:ind w:firstLine="709"/>
        <w:jc w:val="both"/>
        <w:rPr>
          <w:sz w:val="28"/>
          <w:szCs w:val="28"/>
        </w:rPr>
      </w:pPr>
      <w:r w:rsidRPr="00E20FE8">
        <w:rPr>
          <w:sz w:val="28"/>
          <w:szCs w:val="28"/>
        </w:rPr>
        <w:t>- создавать друг другу препятствия и ограничения в пользовании парковкой;</w:t>
      </w:r>
    </w:p>
    <w:p w:rsidR="00A25CA3" w:rsidRPr="00E20FE8" w:rsidRDefault="00A25CA3" w:rsidP="00A25CA3">
      <w:pPr>
        <w:ind w:firstLine="709"/>
        <w:jc w:val="both"/>
        <w:rPr>
          <w:sz w:val="28"/>
          <w:szCs w:val="28"/>
        </w:rPr>
      </w:pPr>
      <w:r w:rsidRPr="00E20FE8">
        <w:rPr>
          <w:sz w:val="28"/>
          <w:szCs w:val="28"/>
        </w:rPr>
        <w:t>- оставлять транспортное средство на платной парковке без оплаты услуг за пользование парковкой;</w:t>
      </w:r>
    </w:p>
    <w:p w:rsidR="00A25CA3" w:rsidRPr="00E20FE8" w:rsidRDefault="00A25CA3" w:rsidP="00A25CA3">
      <w:pPr>
        <w:ind w:firstLine="709"/>
        <w:jc w:val="both"/>
        <w:rPr>
          <w:sz w:val="28"/>
          <w:szCs w:val="28"/>
        </w:rPr>
      </w:pPr>
      <w:r w:rsidRPr="00E20FE8">
        <w:rPr>
          <w:sz w:val="28"/>
          <w:szCs w:val="28"/>
        </w:rPr>
        <w:t>- нарушать общественный порядок;</w:t>
      </w:r>
    </w:p>
    <w:p w:rsidR="00A25CA3" w:rsidRPr="00E20FE8" w:rsidRDefault="00A25CA3" w:rsidP="00A25CA3">
      <w:pPr>
        <w:ind w:firstLine="709"/>
        <w:jc w:val="both"/>
        <w:rPr>
          <w:sz w:val="28"/>
          <w:szCs w:val="28"/>
        </w:rPr>
      </w:pPr>
      <w:r w:rsidRPr="00E20FE8">
        <w:rPr>
          <w:sz w:val="28"/>
          <w:szCs w:val="28"/>
        </w:rPr>
        <w:t>- загрязнять территорию парковки;</w:t>
      </w:r>
    </w:p>
    <w:p w:rsidR="00A25CA3" w:rsidRPr="00E20FE8" w:rsidRDefault="00A25CA3" w:rsidP="00A25CA3">
      <w:pPr>
        <w:ind w:firstLine="709"/>
        <w:jc w:val="both"/>
        <w:rPr>
          <w:sz w:val="28"/>
          <w:szCs w:val="28"/>
        </w:rPr>
      </w:pPr>
      <w:r w:rsidRPr="00E20FE8">
        <w:rPr>
          <w:sz w:val="28"/>
          <w:szCs w:val="28"/>
        </w:rPr>
        <w:t>- разрушать оборудование пунктов оплаты;</w:t>
      </w:r>
    </w:p>
    <w:p w:rsidR="00A25CA3" w:rsidRPr="003115EF" w:rsidRDefault="00A25CA3" w:rsidP="00A25CA3">
      <w:pPr>
        <w:ind w:firstLine="709"/>
        <w:jc w:val="both"/>
        <w:rPr>
          <w:sz w:val="28"/>
          <w:szCs w:val="28"/>
        </w:rPr>
      </w:pPr>
      <w:r w:rsidRPr="00E20FE8">
        <w:rPr>
          <w:sz w:val="28"/>
          <w:szCs w:val="28"/>
        </w:rPr>
        <w:t>- совершать иные действия, нарушающие установленный порядок использования платных парковок.</w:t>
      </w:r>
    </w:p>
    <w:p w:rsidR="00A25CA3" w:rsidRPr="00D9183B" w:rsidRDefault="00A25CA3" w:rsidP="00A25CA3">
      <w:pPr>
        <w:autoSpaceDE w:val="0"/>
        <w:autoSpaceDN w:val="0"/>
        <w:adjustRightInd w:val="0"/>
        <w:ind w:firstLine="709"/>
        <w:jc w:val="both"/>
        <w:rPr>
          <w:sz w:val="28"/>
          <w:szCs w:val="28"/>
        </w:rPr>
      </w:pPr>
      <w:r w:rsidRPr="00D9183B">
        <w:rPr>
          <w:sz w:val="28"/>
          <w:szCs w:val="28"/>
        </w:rPr>
        <w:t> </w:t>
      </w:r>
    </w:p>
    <w:p w:rsidR="00A25CA3" w:rsidRDefault="00D362FD" w:rsidP="00D362FD">
      <w:pPr>
        <w:autoSpaceDE w:val="0"/>
        <w:autoSpaceDN w:val="0"/>
        <w:adjustRightInd w:val="0"/>
        <w:ind w:firstLine="709"/>
        <w:jc w:val="center"/>
        <w:rPr>
          <w:sz w:val="28"/>
          <w:szCs w:val="28"/>
        </w:rPr>
      </w:pPr>
      <w:r>
        <w:rPr>
          <w:sz w:val="28"/>
          <w:szCs w:val="28"/>
        </w:rPr>
        <w:t>13</w:t>
      </w:r>
      <w:r w:rsidR="00A25CA3" w:rsidRPr="00D9183B">
        <w:rPr>
          <w:sz w:val="28"/>
          <w:szCs w:val="28"/>
        </w:rPr>
        <w:t xml:space="preserve">. Приостановление или прекращение </w:t>
      </w:r>
      <w:r w:rsidR="00A25CA3">
        <w:rPr>
          <w:sz w:val="28"/>
          <w:szCs w:val="28"/>
        </w:rPr>
        <w:t xml:space="preserve">использования </w:t>
      </w:r>
      <w:r w:rsidR="00A25CA3" w:rsidRPr="00D9183B">
        <w:rPr>
          <w:sz w:val="28"/>
          <w:szCs w:val="28"/>
        </w:rPr>
        <w:t>парковок.</w:t>
      </w:r>
    </w:p>
    <w:p w:rsidR="00A25CA3" w:rsidRPr="00D9183B" w:rsidRDefault="00A25CA3" w:rsidP="00A25CA3">
      <w:pPr>
        <w:autoSpaceDE w:val="0"/>
        <w:autoSpaceDN w:val="0"/>
        <w:adjustRightInd w:val="0"/>
        <w:ind w:firstLine="709"/>
        <w:jc w:val="both"/>
        <w:rPr>
          <w:sz w:val="28"/>
          <w:szCs w:val="28"/>
        </w:rPr>
      </w:pPr>
      <w:r>
        <w:rPr>
          <w:sz w:val="28"/>
          <w:szCs w:val="28"/>
        </w:rPr>
        <w:t>Использование</w:t>
      </w:r>
      <w:r w:rsidRPr="00D9183B">
        <w:rPr>
          <w:sz w:val="28"/>
          <w:szCs w:val="28"/>
        </w:rPr>
        <w:t xml:space="preserve"> парковок может быть приостановлен</w:t>
      </w:r>
      <w:r>
        <w:rPr>
          <w:sz w:val="28"/>
          <w:szCs w:val="28"/>
        </w:rPr>
        <w:t>о</w:t>
      </w:r>
      <w:r w:rsidRPr="00D9183B">
        <w:rPr>
          <w:sz w:val="28"/>
          <w:szCs w:val="28"/>
        </w:rPr>
        <w:t xml:space="preserve"> или прекращен</w:t>
      </w:r>
      <w:r>
        <w:rPr>
          <w:sz w:val="28"/>
          <w:szCs w:val="28"/>
        </w:rPr>
        <w:t>о</w:t>
      </w:r>
      <w:r w:rsidRPr="00D9183B">
        <w:rPr>
          <w:sz w:val="28"/>
          <w:szCs w:val="28"/>
        </w:rPr>
        <w:t xml:space="preserve"> в случаях:</w:t>
      </w:r>
    </w:p>
    <w:p w:rsidR="00A25CA3" w:rsidRPr="00D9183B" w:rsidRDefault="00A25CA3" w:rsidP="00A25CA3">
      <w:pPr>
        <w:autoSpaceDE w:val="0"/>
        <w:autoSpaceDN w:val="0"/>
        <w:adjustRightInd w:val="0"/>
        <w:ind w:firstLine="709"/>
        <w:jc w:val="both"/>
        <w:rPr>
          <w:sz w:val="28"/>
          <w:szCs w:val="28"/>
        </w:rPr>
      </w:pPr>
      <w:r w:rsidRPr="00D9183B">
        <w:rPr>
          <w:sz w:val="28"/>
          <w:szCs w:val="28"/>
        </w:rPr>
        <w:t>1)      </w:t>
      </w:r>
      <w:r>
        <w:rPr>
          <w:sz w:val="28"/>
          <w:szCs w:val="28"/>
        </w:rPr>
        <w:t>п</w:t>
      </w:r>
      <w:r w:rsidRPr="00D9183B">
        <w:rPr>
          <w:sz w:val="28"/>
          <w:szCs w:val="28"/>
        </w:rPr>
        <w:t>роизводства работ по ремонту (реконструкции) проезжей части улично</w:t>
      </w:r>
      <w:r>
        <w:rPr>
          <w:sz w:val="28"/>
          <w:szCs w:val="28"/>
        </w:rPr>
        <w:t xml:space="preserve"> - </w:t>
      </w:r>
      <w:r w:rsidRPr="00D9183B">
        <w:rPr>
          <w:sz w:val="28"/>
          <w:szCs w:val="28"/>
        </w:rPr>
        <w:t>дорожной сети;</w:t>
      </w:r>
    </w:p>
    <w:p w:rsidR="00A25CA3" w:rsidRPr="00D9183B" w:rsidRDefault="00A25CA3" w:rsidP="00A25CA3">
      <w:pPr>
        <w:autoSpaceDE w:val="0"/>
        <w:autoSpaceDN w:val="0"/>
        <w:adjustRightInd w:val="0"/>
        <w:ind w:firstLine="709"/>
        <w:jc w:val="both"/>
        <w:rPr>
          <w:sz w:val="28"/>
          <w:szCs w:val="28"/>
        </w:rPr>
      </w:pPr>
      <w:r w:rsidRPr="00D9183B">
        <w:rPr>
          <w:sz w:val="28"/>
          <w:szCs w:val="28"/>
        </w:rPr>
        <w:t>2)     </w:t>
      </w:r>
      <w:r>
        <w:rPr>
          <w:sz w:val="28"/>
          <w:szCs w:val="28"/>
        </w:rPr>
        <w:t>и</w:t>
      </w:r>
      <w:r w:rsidRPr="00D9183B">
        <w:rPr>
          <w:sz w:val="28"/>
          <w:szCs w:val="28"/>
        </w:rPr>
        <w:t>зменения схемы организации дорожного движения;</w:t>
      </w:r>
    </w:p>
    <w:p w:rsidR="00A25CA3" w:rsidRDefault="00A25CA3" w:rsidP="00A25CA3">
      <w:pPr>
        <w:autoSpaceDE w:val="0"/>
        <w:autoSpaceDN w:val="0"/>
        <w:adjustRightInd w:val="0"/>
        <w:ind w:firstLine="709"/>
        <w:jc w:val="both"/>
        <w:rPr>
          <w:sz w:val="28"/>
          <w:szCs w:val="28"/>
        </w:rPr>
      </w:pPr>
      <w:r w:rsidRPr="00D9183B">
        <w:rPr>
          <w:sz w:val="28"/>
          <w:szCs w:val="28"/>
        </w:rPr>
        <w:t>3)    </w:t>
      </w:r>
      <w:r>
        <w:rPr>
          <w:sz w:val="28"/>
          <w:szCs w:val="28"/>
        </w:rPr>
        <w:t>п</w:t>
      </w:r>
      <w:r w:rsidRPr="00D9183B">
        <w:rPr>
          <w:sz w:val="28"/>
          <w:szCs w:val="28"/>
        </w:rPr>
        <w:t>рекращения земельно</w:t>
      </w:r>
      <w:r>
        <w:rPr>
          <w:sz w:val="28"/>
          <w:szCs w:val="28"/>
        </w:rPr>
        <w:t xml:space="preserve"> - </w:t>
      </w:r>
      <w:r w:rsidRPr="00D9183B">
        <w:rPr>
          <w:sz w:val="28"/>
          <w:szCs w:val="28"/>
        </w:rPr>
        <w:t>правовых отношений</w:t>
      </w:r>
      <w:r>
        <w:rPr>
          <w:sz w:val="28"/>
          <w:szCs w:val="28"/>
        </w:rPr>
        <w:t>;</w:t>
      </w:r>
    </w:p>
    <w:p w:rsidR="00A25CA3" w:rsidRPr="00D9183B" w:rsidRDefault="00A25CA3" w:rsidP="00A25CA3">
      <w:pPr>
        <w:autoSpaceDE w:val="0"/>
        <w:autoSpaceDN w:val="0"/>
        <w:adjustRightInd w:val="0"/>
        <w:ind w:firstLine="709"/>
        <w:jc w:val="both"/>
        <w:rPr>
          <w:sz w:val="28"/>
          <w:szCs w:val="28"/>
        </w:rPr>
      </w:pPr>
      <w:r>
        <w:rPr>
          <w:sz w:val="28"/>
          <w:szCs w:val="28"/>
        </w:rPr>
        <w:t xml:space="preserve">4)  </w:t>
      </w:r>
      <w:r w:rsidRPr="00D9183B">
        <w:rPr>
          <w:sz w:val="28"/>
          <w:szCs w:val="28"/>
        </w:rPr>
        <w:t xml:space="preserve"> нарушения уполномоченными организациями порядка эксплуатации платных или служебных парковок</w:t>
      </w:r>
      <w:r>
        <w:rPr>
          <w:sz w:val="28"/>
          <w:szCs w:val="28"/>
        </w:rPr>
        <w:t>;</w:t>
      </w:r>
    </w:p>
    <w:p w:rsidR="00A25CA3" w:rsidRDefault="00A25CA3" w:rsidP="00A25CA3">
      <w:pPr>
        <w:autoSpaceDE w:val="0"/>
        <w:autoSpaceDN w:val="0"/>
        <w:adjustRightInd w:val="0"/>
        <w:ind w:firstLine="709"/>
        <w:jc w:val="both"/>
        <w:rPr>
          <w:sz w:val="28"/>
          <w:szCs w:val="28"/>
        </w:rPr>
      </w:pPr>
      <w:r>
        <w:rPr>
          <w:sz w:val="28"/>
          <w:szCs w:val="28"/>
        </w:rPr>
        <w:t>5</w:t>
      </w:r>
      <w:r w:rsidRPr="00D9183B">
        <w:rPr>
          <w:sz w:val="28"/>
          <w:szCs w:val="28"/>
        </w:rPr>
        <w:t xml:space="preserve">) </w:t>
      </w:r>
      <w:r>
        <w:rPr>
          <w:sz w:val="28"/>
          <w:szCs w:val="28"/>
        </w:rPr>
        <w:t>п</w:t>
      </w:r>
      <w:r w:rsidRPr="00D9183B">
        <w:rPr>
          <w:sz w:val="28"/>
          <w:szCs w:val="28"/>
        </w:rPr>
        <w:t>роведение специальных мероприятий (праздничные манифестации, соревнования и др</w:t>
      </w:r>
      <w:r>
        <w:rPr>
          <w:sz w:val="28"/>
          <w:szCs w:val="28"/>
        </w:rPr>
        <w:t>.</w:t>
      </w:r>
      <w:r w:rsidRPr="00D9183B">
        <w:rPr>
          <w:sz w:val="28"/>
          <w:szCs w:val="28"/>
        </w:rPr>
        <w:t>).</w:t>
      </w:r>
    </w:p>
    <w:p w:rsidR="00A25CA3" w:rsidRDefault="00D362FD" w:rsidP="00A25CA3">
      <w:pPr>
        <w:autoSpaceDE w:val="0"/>
        <w:autoSpaceDN w:val="0"/>
        <w:adjustRightInd w:val="0"/>
        <w:ind w:firstLine="709"/>
        <w:jc w:val="both"/>
        <w:rPr>
          <w:sz w:val="28"/>
          <w:szCs w:val="28"/>
        </w:rPr>
      </w:pPr>
      <w:r>
        <w:rPr>
          <w:sz w:val="28"/>
          <w:szCs w:val="28"/>
        </w:rPr>
        <w:t>Решение</w:t>
      </w:r>
      <w:r w:rsidR="00A25CA3">
        <w:rPr>
          <w:sz w:val="28"/>
          <w:szCs w:val="28"/>
        </w:rPr>
        <w:t xml:space="preserve"> о приостановлении или прекращении использования парковка принимается постановлением </w:t>
      </w:r>
      <w:r w:rsidR="00F729E9">
        <w:rPr>
          <w:sz w:val="28"/>
          <w:szCs w:val="28"/>
        </w:rPr>
        <w:t xml:space="preserve">Администрации муниципального образования </w:t>
      </w:r>
      <w:r w:rsidR="00F729E9" w:rsidRPr="007814CD">
        <w:rPr>
          <w:sz w:val="28"/>
          <w:szCs w:val="28"/>
        </w:rPr>
        <w:t>«Кардымовский район» Смоленской области</w:t>
      </w:r>
      <w:r w:rsidR="00F729E9">
        <w:rPr>
          <w:sz w:val="28"/>
          <w:szCs w:val="28"/>
        </w:rPr>
        <w:t xml:space="preserve"> </w:t>
      </w:r>
      <w:r w:rsidR="00A25CA3">
        <w:rPr>
          <w:sz w:val="28"/>
          <w:szCs w:val="28"/>
        </w:rPr>
        <w:t>по обращению уполномоченной организации или по согласованию с ней. При отсутствии такого согласования приостановление или прекращение использования парковки осуществляется в судебном порядке.</w:t>
      </w:r>
    </w:p>
    <w:p w:rsidR="00173047" w:rsidRPr="0024593E" w:rsidRDefault="00173047" w:rsidP="00A25CA3">
      <w:pPr>
        <w:ind w:firstLine="720"/>
        <w:jc w:val="both"/>
        <w:rPr>
          <w:sz w:val="28"/>
          <w:szCs w:val="28"/>
        </w:rPr>
      </w:pPr>
    </w:p>
    <w:sectPr w:rsidR="00173047" w:rsidRPr="0024593E" w:rsidSect="00C50F75">
      <w:footerReference w:type="defaul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5FC" w:rsidRDefault="000025FC" w:rsidP="0018082B">
      <w:r>
        <w:separator/>
      </w:r>
    </w:p>
  </w:endnote>
  <w:endnote w:type="continuationSeparator" w:id="1">
    <w:p w:rsidR="000025FC" w:rsidRDefault="000025FC" w:rsidP="00180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BCA" w:rsidRPr="00B80BCA" w:rsidRDefault="00B80BCA">
    <w:pPr>
      <w:pStyle w:val="a6"/>
      <w:rPr>
        <w:sz w:val="16"/>
      </w:rPr>
    </w:pPr>
    <w:r>
      <w:rPr>
        <w:sz w:val="16"/>
      </w:rPr>
      <w:t>Рег. № 00340  от 17.05.2018, Подписано ЭП: Никитенков Павел Петрович, Глава 17.05.2018 14:12:38,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5FC" w:rsidRDefault="000025FC" w:rsidP="0018082B">
      <w:r>
        <w:separator/>
      </w:r>
    </w:p>
  </w:footnote>
  <w:footnote w:type="continuationSeparator" w:id="1">
    <w:p w:rsidR="000025FC" w:rsidRDefault="000025FC" w:rsidP="00180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7CC4"/>
    <w:multiLevelType w:val="hybridMultilevel"/>
    <w:tmpl w:val="48BE305C"/>
    <w:lvl w:ilvl="0" w:tplc="80D6F172">
      <w:start w:val="1"/>
      <w:numFmt w:val="decimal"/>
      <w:lvlText w:val="%1)"/>
      <w:lvlJc w:val="left"/>
      <w:pPr>
        <w:ind w:left="928"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
    <w:nsid w:val="0A342111"/>
    <w:multiLevelType w:val="hybridMultilevel"/>
    <w:tmpl w:val="EF82DD04"/>
    <w:lvl w:ilvl="0" w:tplc="CCE86A6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20D24F9D"/>
    <w:multiLevelType w:val="hybridMultilevel"/>
    <w:tmpl w:val="3150332E"/>
    <w:lvl w:ilvl="0" w:tplc="C0809D90">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312C150E"/>
    <w:multiLevelType w:val="hybridMultilevel"/>
    <w:tmpl w:val="F906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92253"/>
    <w:multiLevelType w:val="hybridMultilevel"/>
    <w:tmpl w:val="3CCE00D0"/>
    <w:lvl w:ilvl="0" w:tplc="C528088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2309B4"/>
    <w:multiLevelType w:val="hybridMultilevel"/>
    <w:tmpl w:val="37401804"/>
    <w:lvl w:ilvl="0" w:tplc="9AB457CA">
      <w:start w:val="1"/>
      <w:numFmt w:val="decimal"/>
      <w:lvlText w:val="%1."/>
      <w:lvlJc w:val="left"/>
      <w:pPr>
        <w:ind w:left="1684" w:hanging="9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BA079C"/>
    <w:multiLevelType w:val="hybridMultilevel"/>
    <w:tmpl w:val="F752C332"/>
    <w:lvl w:ilvl="0" w:tplc="49CA4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A8B71E9"/>
    <w:multiLevelType w:val="hybridMultilevel"/>
    <w:tmpl w:val="954033C4"/>
    <w:lvl w:ilvl="0" w:tplc="C74EAA9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5"/>
  </w:num>
  <w:num w:numId="4">
    <w:abstractNumId w:val="6"/>
  </w:num>
  <w:num w:numId="5">
    <w:abstractNumId w:val="7"/>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A4358"/>
    <w:rsid w:val="000025FC"/>
    <w:rsid w:val="000153E5"/>
    <w:rsid w:val="00026BE4"/>
    <w:rsid w:val="0003740F"/>
    <w:rsid w:val="00053F87"/>
    <w:rsid w:val="00064717"/>
    <w:rsid w:val="00077517"/>
    <w:rsid w:val="000B5440"/>
    <w:rsid w:val="000B6AB7"/>
    <w:rsid w:val="000C3FEF"/>
    <w:rsid w:val="000D7F35"/>
    <w:rsid w:val="00101888"/>
    <w:rsid w:val="001042F5"/>
    <w:rsid w:val="00116719"/>
    <w:rsid w:val="00142727"/>
    <w:rsid w:val="0014288C"/>
    <w:rsid w:val="00144561"/>
    <w:rsid w:val="001553AE"/>
    <w:rsid w:val="00164AD9"/>
    <w:rsid w:val="001664E2"/>
    <w:rsid w:val="00167EEB"/>
    <w:rsid w:val="00173047"/>
    <w:rsid w:val="0018082B"/>
    <w:rsid w:val="00182FBF"/>
    <w:rsid w:val="001831D9"/>
    <w:rsid w:val="00184FB6"/>
    <w:rsid w:val="00194431"/>
    <w:rsid w:val="001A1517"/>
    <w:rsid w:val="001B34BA"/>
    <w:rsid w:val="001E22F4"/>
    <w:rsid w:val="0020459F"/>
    <w:rsid w:val="002250FD"/>
    <w:rsid w:val="00234C71"/>
    <w:rsid w:val="00241CFA"/>
    <w:rsid w:val="0024593E"/>
    <w:rsid w:val="0027266D"/>
    <w:rsid w:val="00282B5A"/>
    <w:rsid w:val="002862AC"/>
    <w:rsid w:val="002A1546"/>
    <w:rsid w:val="002A2C91"/>
    <w:rsid w:val="002A2FA4"/>
    <w:rsid w:val="002A4358"/>
    <w:rsid w:val="002D37A7"/>
    <w:rsid w:val="00306674"/>
    <w:rsid w:val="00315E52"/>
    <w:rsid w:val="00330583"/>
    <w:rsid w:val="00335D55"/>
    <w:rsid w:val="00344821"/>
    <w:rsid w:val="00345FB4"/>
    <w:rsid w:val="0036170C"/>
    <w:rsid w:val="003709DC"/>
    <w:rsid w:val="00371B3F"/>
    <w:rsid w:val="003763FB"/>
    <w:rsid w:val="00391A61"/>
    <w:rsid w:val="00391C8A"/>
    <w:rsid w:val="00396E18"/>
    <w:rsid w:val="003A6CDE"/>
    <w:rsid w:val="003C3B9E"/>
    <w:rsid w:val="00401066"/>
    <w:rsid w:val="0043213A"/>
    <w:rsid w:val="00435BA7"/>
    <w:rsid w:val="004378CC"/>
    <w:rsid w:val="004436C8"/>
    <w:rsid w:val="0044509D"/>
    <w:rsid w:val="0046215A"/>
    <w:rsid w:val="004636E0"/>
    <w:rsid w:val="004649E1"/>
    <w:rsid w:val="0047049D"/>
    <w:rsid w:val="00471F26"/>
    <w:rsid w:val="004729D1"/>
    <w:rsid w:val="00481B16"/>
    <w:rsid w:val="004A4A7B"/>
    <w:rsid w:val="004B3EBE"/>
    <w:rsid w:val="004B7096"/>
    <w:rsid w:val="004E42C7"/>
    <w:rsid w:val="004E7540"/>
    <w:rsid w:val="005161EB"/>
    <w:rsid w:val="005403B1"/>
    <w:rsid w:val="00573CBC"/>
    <w:rsid w:val="0057654B"/>
    <w:rsid w:val="005970CD"/>
    <w:rsid w:val="00597ECC"/>
    <w:rsid w:val="005A3777"/>
    <w:rsid w:val="005C4711"/>
    <w:rsid w:val="005D4BE8"/>
    <w:rsid w:val="005E37F9"/>
    <w:rsid w:val="0062194A"/>
    <w:rsid w:val="006463E9"/>
    <w:rsid w:val="00651357"/>
    <w:rsid w:val="00655E2E"/>
    <w:rsid w:val="00656112"/>
    <w:rsid w:val="00687212"/>
    <w:rsid w:val="006917C4"/>
    <w:rsid w:val="006B777D"/>
    <w:rsid w:val="006B7B54"/>
    <w:rsid w:val="006C1E1B"/>
    <w:rsid w:val="006D4411"/>
    <w:rsid w:val="006D5E47"/>
    <w:rsid w:val="006F57E0"/>
    <w:rsid w:val="00734E3B"/>
    <w:rsid w:val="00745741"/>
    <w:rsid w:val="00760519"/>
    <w:rsid w:val="00771A2A"/>
    <w:rsid w:val="007812F0"/>
    <w:rsid w:val="007814CD"/>
    <w:rsid w:val="00787A10"/>
    <w:rsid w:val="007A2833"/>
    <w:rsid w:val="007A5035"/>
    <w:rsid w:val="007B0EA1"/>
    <w:rsid w:val="007D5582"/>
    <w:rsid w:val="007D771A"/>
    <w:rsid w:val="007F1C21"/>
    <w:rsid w:val="007F1E49"/>
    <w:rsid w:val="007F6352"/>
    <w:rsid w:val="008008D2"/>
    <w:rsid w:val="00805FFB"/>
    <w:rsid w:val="008129FA"/>
    <w:rsid w:val="008168F7"/>
    <w:rsid w:val="00843213"/>
    <w:rsid w:val="00844F35"/>
    <w:rsid w:val="00851B48"/>
    <w:rsid w:val="008524D0"/>
    <w:rsid w:val="00852F87"/>
    <w:rsid w:val="00895583"/>
    <w:rsid w:val="0089792F"/>
    <w:rsid w:val="008A2FEA"/>
    <w:rsid w:val="008B6F6A"/>
    <w:rsid w:val="008C6FF1"/>
    <w:rsid w:val="008C748A"/>
    <w:rsid w:val="008E5A82"/>
    <w:rsid w:val="008E6395"/>
    <w:rsid w:val="008F795D"/>
    <w:rsid w:val="009006AE"/>
    <w:rsid w:val="009008CB"/>
    <w:rsid w:val="00914BF5"/>
    <w:rsid w:val="00925143"/>
    <w:rsid w:val="00925157"/>
    <w:rsid w:val="00926F57"/>
    <w:rsid w:val="009313B1"/>
    <w:rsid w:val="009650E6"/>
    <w:rsid w:val="009707AA"/>
    <w:rsid w:val="00985F95"/>
    <w:rsid w:val="00992DA8"/>
    <w:rsid w:val="009A6110"/>
    <w:rsid w:val="009B28F8"/>
    <w:rsid w:val="009B78B5"/>
    <w:rsid w:val="009C0272"/>
    <w:rsid w:val="009D356D"/>
    <w:rsid w:val="009E7E74"/>
    <w:rsid w:val="009F7AF3"/>
    <w:rsid w:val="00A105DF"/>
    <w:rsid w:val="00A2117C"/>
    <w:rsid w:val="00A2189D"/>
    <w:rsid w:val="00A25CA3"/>
    <w:rsid w:val="00A346BB"/>
    <w:rsid w:val="00A40110"/>
    <w:rsid w:val="00A4599F"/>
    <w:rsid w:val="00A50B92"/>
    <w:rsid w:val="00A626A2"/>
    <w:rsid w:val="00A74DF0"/>
    <w:rsid w:val="00A942CE"/>
    <w:rsid w:val="00AA1845"/>
    <w:rsid w:val="00AE75FB"/>
    <w:rsid w:val="00AF0207"/>
    <w:rsid w:val="00AF5F5F"/>
    <w:rsid w:val="00B04827"/>
    <w:rsid w:val="00B1100B"/>
    <w:rsid w:val="00B16816"/>
    <w:rsid w:val="00B16EB2"/>
    <w:rsid w:val="00B50F85"/>
    <w:rsid w:val="00B60B2E"/>
    <w:rsid w:val="00B634A9"/>
    <w:rsid w:val="00B64BF4"/>
    <w:rsid w:val="00B752F5"/>
    <w:rsid w:val="00B80BCA"/>
    <w:rsid w:val="00B93988"/>
    <w:rsid w:val="00BA2069"/>
    <w:rsid w:val="00BC6969"/>
    <w:rsid w:val="00C035DA"/>
    <w:rsid w:val="00C11850"/>
    <w:rsid w:val="00C33732"/>
    <w:rsid w:val="00C41491"/>
    <w:rsid w:val="00C44B65"/>
    <w:rsid w:val="00C45FC0"/>
    <w:rsid w:val="00C46541"/>
    <w:rsid w:val="00C50F75"/>
    <w:rsid w:val="00C51A3E"/>
    <w:rsid w:val="00C9490C"/>
    <w:rsid w:val="00C9624C"/>
    <w:rsid w:val="00CC6882"/>
    <w:rsid w:val="00CE5DB0"/>
    <w:rsid w:val="00CF26C6"/>
    <w:rsid w:val="00D02CDA"/>
    <w:rsid w:val="00D034DE"/>
    <w:rsid w:val="00D0519C"/>
    <w:rsid w:val="00D12B6E"/>
    <w:rsid w:val="00D132CC"/>
    <w:rsid w:val="00D21ADF"/>
    <w:rsid w:val="00D34BB2"/>
    <w:rsid w:val="00D35487"/>
    <w:rsid w:val="00D362FD"/>
    <w:rsid w:val="00D36D5D"/>
    <w:rsid w:val="00D4713A"/>
    <w:rsid w:val="00D50179"/>
    <w:rsid w:val="00D57B15"/>
    <w:rsid w:val="00D60D83"/>
    <w:rsid w:val="00D62F56"/>
    <w:rsid w:val="00D6354E"/>
    <w:rsid w:val="00D7671D"/>
    <w:rsid w:val="00DA39B4"/>
    <w:rsid w:val="00DA46A6"/>
    <w:rsid w:val="00DC0DE7"/>
    <w:rsid w:val="00DD12AD"/>
    <w:rsid w:val="00DD38BA"/>
    <w:rsid w:val="00DF0026"/>
    <w:rsid w:val="00DF153A"/>
    <w:rsid w:val="00E16669"/>
    <w:rsid w:val="00E642FD"/>
    <w:rsid w:val="00E65E5B"/>
    <w:rsid w:val="00E85B2F"/>
    <w:rsid w:val="00E91649"/>
    <w:rsid w:val="00EA56D4"/>
    <w:rsid w:val="00EC3F86"/>
    <w:rsid w:val="00EC427E"/>
    <w:rsid w:val="00EE4A0B"/>
    <w:rsid w:val="00EE7AB9"/>
    <w:rsid w:val="00EF27CC"/>
    <w:rsid w:val="00EF3EBD"/>
    <w:rsid w:val="00F00691"/>
    <w:rsid w:val="00F1238B"/>
    <w:rsid w:val="00F14D11"/>
    <w:rsid w:val="00F16413"/>
    <w:rsid w:val="00F2179A"/>
    <w:rsid w:val="00F31588"/>
    <w:rsid w:val="00F37702"/>
    <w:rsid w:val="00F440B4"/>
    <w:rsid w:val="00F54007"/>
    <w:rsid w:val="00F5492A"/>
    <w:rsid w:val="00F729E9"/>
    <w:rsid w:val="00F820B2"/>
    <w:rsid w:val="00F8662E"/>
    <w:rsid w:val="00FA1496"/>
    <w:rsid w:val="00FA47FD"/>
    <w:rsid w:val="00FA5525"/>
    <w:rsid w:val="00FC1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8B5"/>
    <w:pPr>
      <w:spacing w:after="0" w:line="240" w:lineRule="auto"/>
    </w:pPr>
    <w:rPr>
      <w:sz w:val="24"/>
      <w:szCs w:val="24"/>
    </w:rPr>
  </w:style>
  <w:style w:type="paragraph" w:styleId="3">
    <w:name w:val="heading 3"/>
    <w:basedOn w:val="a"/>
    <w:next w:val="a"/>
    <w:link w:val="30"/>
    <w:uiPriority w:val="9"/>
    <w:semiHidden/>
    <w:unhideWhenUsed/>
    <w:qFormat/>
    <w:rsid w:val="007814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6F57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locked/>
    <w:rsid w:val="009B78B5"/>
    <w:rPr>
      <w:rFonts w:asciiTheme="minorHAnsi" w:eastAsiaTheme="minorEastAsia" w:hAnsiTheme="minorHAnsi" w:cstheme="minorBidi"/>
      <w:b/>
      <w:bCs/>
      <w:sz w:val="28"/>
      <w:szCs w:val="28"/>
    </w:rPr>
  </w:style>
  <w:style w:type="table" w:styleId="a3">
    <w:name w:val="Table Grid"/>
    <w:basedOn w:val="a1"/>
    <w:uiPriority w:val="59"/>
    <w:rsid w:val="00DF002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8082B"/>
    <w:pPr>
      <w:tabs>
        <w:tab w:val="center" w:pos="4677"/>
        <w:tab w:val="right" w:pos="9355"/>
      </w:tabs>
    </w:pPr>
  </w:style>
  <w:style w:type="character" w:customStyle="1" w:styleId="a5">
    <w:name w:val="Верхний колонтитул Знак"/>
    <w:basedOn w:val="a0"/>
    <w:link w:val="a4"/>
    <w:uiPriority w:val="99"/>
    <w:semiHidden/>
    <w:locked/>
    <w:rsid w:val="0018082B"/>
    <w:rPr>
      <w:rFonts w:cs="Times New Roman"/>
      <w:sz w:val="24"/>
      <w:szCs w:val="24"/>
    </w:rPr>
  </w:style>
  <w:style w:type="paragraph" w:styleId="a6">
    <w:name w:val="footer"/>
    <w:basedOn w:val="a"/>
    <w:link w:val="a7"/>
    <w:uiPriority w:val="99"/>
    <w:semiHidden/>
    <w:unhideWhenUsed/>
    <w:rsid w:val="0018082B"/>
    <w:pPr>
      <w:tabs>
        <w:tab w:val="center" w:pos="4677"/>
        <w:tab w:val="right" w:pos="9355"/>
      </w:tabs>
    </w:pPr>
  </w:style>
  <w:style w:type="character" w:customStyle="1" w:styleId="a7">
    <w:name w:val="Нижний колонтитул Знак"/>
    <w:basedOn w:val="a0"/>
    <w:link w:val="a6"/>
    <w:uiPriority w:val="99"/>
    <w:semiHidden/>
    <w:locked/>
    <w:rsid w:val="0018082B"/>
    <w:rPr>
      <w:rFonts w:cs="Times New Roman"/>
      <w:sz w:val="24"/>
      <w:szCs w:val="24"/>
    </w:rPr>
  </w:style>
  <w:style w:type="paragraph" w:styleId="a8">
    <w:name w:val="List Paragraph"/>
    <w:basedOn w:val="a"/>
    <w:uiPriority w:val="34"/>
    <w:qFormat/>
    <w:rsid w:val="002D37A7"/>
    <w:pPr>
      <w:ind w:left="720"/>
      <w:contextualSpacing/>
    </w:pPr>
  </w:style>
  <w:style w:type="paragraph" w:customStyle="1" w:styleId="ConsNonformat">
    <w:name w:val="ConsNonformat"/>
    <w:rsid w:val="00173047"/>
    <w:pPr>
      <w:widowControl w:val="0"/>
      <w:autoSpaceDE w:val="0"/>
      <w:autoSpaceDN w:val="0"/>
      <w:adjustRightInd w:val="0"/>
      <w:spacing w:after="0" w:line="240" w:lineRule="auto"/>
      <w:ind w:firstLine="709"/>
    </w:pPr>
    <w:rPr>
      <w:rFonts w:ascii="Courier New" w:hAnsi="Courier New" w:cs="Courier New"/>
      <w:sz w:val="20"/>
      <w:szCs w:val="20"/>
    </w:rPr>
  </w:style>
  <w:style w:type="paragraph" w:customStyle="1" w:styleId="a9">
    <w:name w:val="Содержимое таблицы"/>
    <w:basedOn w:val="a"/>
    <w:rsid w:val="00D57B15"/>
    <w:pPr>
      <w:suppressLineNumbers/>
      <w:suppressAutoHyphens/>
    </w:pPr>
    <w:rPr>
      <w:lang w:eastAsia="zh-CN"/>
    </w:rPr>
  </w:style>
  <w:style w:type="paragraph" w:customStyle="1" w:styleId="ConsPlusNonformat">
    <w:name w:val="ConsPlusNonformat"/>
    <w:rsid w:val="00D57B15"/>
    <w:pPr>
      <w:widowControl w:val="0"/>
      <w:suppressAutoHyphens/>
      <w:autoSpaceDE w:val="0"/>
      <w:spacing w:after="0" w:line="240" w:lineRule="auto"/>
    </w:pPr>
    <w:rPr>
      <w:rFonts w:ascii="Courier New" w:hAnsi="Courier New" w:cs="Courier New"/>
      <w:sz w:val="20"/>
      <w:szCs w:val="20"/>
      <w:lang w:eastAsia="zh-CN"/>
    </w:rPr>
  </w:style>
  <w:style w:type="character" w:customStyle="1" w:styleId="30">
    <w:name w:val="Заголовок 3 Знак"/>
    <w:basedOn w:val="a0"/>
    <w:link w:val="3"/>
    <w:uiPriority w:val="9"/>
    <w:semiHidden/>
    <w:rsid w:val="007814CD"/>
    <w:rPr>
      <w:rFonts w:asciiTheme="majorHAnsi" w:eastAsiaTheme="majorEastAsia" w:hAnsiTheme="majorHAnsi" w:cstheme="majorBidi"/>
      <w:b/>
      <w:bCs/>
      <w:color w:val="4F81BD" w:themeColor="accent1"/>
      <w:sz w:val="24"/>
      <w:szCs w:val="24"/>
    </w:rPr>
  </w:style>
  <w:style w:type="paragraph" w:customStyle="1" w:styleId="formattext">
    <w:name w:val="formattext"/>
    <w:basedOn w:val="a"/>
    <w:rsid w:val="007814CD"/>
    <w:pPr>
      <w:spacing w:before="100" w:beforeAutospacing="1" w:after="100" w:afterAutospacing="1"/>
    </w:pPr>
  </w:style>
  <w:style w:type="character" w:styleId="aa">
    <w:name w:val="Hyperlink"/>
    <w:basedOn w:val="a0"/>
    <w:uiPriority w:val="99"/>
    <w:unhideWhenUsed/>
    <w:rsid w:val="007814CD"/>
    <w:rPr>
      <w:color w:val="0000FF"/>
      <w:u w:val="single"/>
    </w:rPr>
  </w:style>
  <w:style w:type="character" w:styleId="ab">
    <w:name w:val="Strong"/>
    <w:basedOn w:val="a0"/>
    <w:uiPriority w:val="22"/>
    <w:qFormat/>
    <w:rsid w:val="00D6354E"/>
    <w:rPr>
      <w:b/>
      <w:bCs/>
    </w:rPr>
  </w:style>
</w:styles>
</file>

<file path=word/webSettings.xml><?xml version="1.0" encoding="utf-8"?>
<w:webSettings xmlns:r="http://schemas.openxmlformats.org/officeDocument/2006/relationships" xmlns:w="http://schemas.openxmlformats.org/wordprocessingml/2006/main">
  <w:divs>
    <w:div w:id="4783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F3BEA-44AD-4012-90B3-51FDD238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2668</Words>
  <Characters>15209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Расписание</vt:lpstr>
    </vt:vector>
  </TitlesOfParts>
  <Company>HTM</Company>
  <LinksUpToDate>false</LinksUpToDate>
  <CharactersWithSpaces>17842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Расписание</dc:title>
  <dc:creator>Довольный пользователь Microsoft Office</dc:creator>
  <cp:lastModifiedBy>groot</cp:lastModifiedBy>
  <cp:revision>3</cp:revision>
  <cp:lastPrinted>2007-08-31T11:29:00Z</cp:lastPrinted>
  <dcterms:created xsi:type="dcterms:W3CDTF">2018-05-24T05:42:00Z</dcterms:created>
  <dcterms:modified xsi:type="dcterms:W3CDTF">2018-06-08T12:16:00Z</dcterms:modified>
</cp:coreProperties>
</file>