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D5397D" w:rsidRDefault="00D5397D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E4220">
        <w:rPr>
          <w:b/>
          <w:sz w:val="28"/>
          <w:szCs w:val="28"/>
        </w:rPr>
        <w:t>20.02.2018</w:t>
      </w:r>
      <w:r w:rsidR="003248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AE4220">
        <w:rPr>
          <w:b/>
          <w:sz w:val="28"/>
          <w:szCs w:val="28"/>
        </w:rPr>
        <w:t>00109</w:t>
      </w:r>
      <w:r w:rsidR="00324853">
        <w:rPr>
          <w:b/>
          <w:sz w:val="28"/>
          <w:szCs w:val="28"/>
        </w:rPr>
        <w:t xml:space="preserve"> 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030683">
              <w:rPr>
                <w:sz w:val="28"/>
                <w:szCs w:val="28"/>
              </w:rPr>
              <w:t>Предоставление гражданам, имеющим трех и более детей, земельных участков в собственность бесплатно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87493A">
              <w:rPr>
                <w:bCs/>
                <w:color w:val="000000"/>
                <w:sz w:val="28"/>
                <w:szCs w:val="28"/>
              </w:rPr>
              <w:t xml:space="preserve">расположенных 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 на территории муниципального образования «Кардымовский район</w:t>
            </w:r>
            <w:r w:rsidR="00D61CE7" w:rsidRPr="006745D4">
              <w:rPr>
                <w:sz w:val="28"/>
                <w:szCs w:val="28"/>
              </w:rPr>
              <w:t>» Смоленской области</w:t>
            </w:r>
            <w:r w:rsidR="006745D4">
              <w:rPr>
                <w:sz w:val="28"/>
                <w:szCs w:val="28"/>
              </w:rPr>
              <w:t>»</w:t>
            </w:r>
          </w:p>
          <w:p w:rsidR="0090795B" w:rsidRDefault="0090795B" w:rsidP="0090795B">
            <w:pPr>
              <w:jc w:val="both"/>
              <w:rPr>
                <w:sz w:val="28"/>
                <w:szCs w:val="28"/>
              </w:rPr>
            </w:pPr>
          </w:p>
          <w:p w:rsidR="00D5397D" w:rsidRPr="0090795B" w:rsidRDefault="00D5397D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</w:t>
      </w:r>
      <w:r w:rsidR="004A45A3">
        <w:rPr>
          <w:sz w:val="28"/>
          <w:szCs w:val="28"/>
        </w:rPr>
        <w:t xml:space="preserve">прилагаемый </w:t>
      </w:r>
      <w:r w:rsidR="00122D6D">
        <w:rPr>
          <w:sz w:val="28"/>
          <w:szCs w:val="28"/>
        </w:rPr>
        <w:t>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630B3E">
        <w:rPr>
          <w:sz w:val="28"/>
          <w:szCs w:val="28"/>
        </w:rPr>
        <w:t>муниципальной услуги</w:t>
      </w:r>
      <w:r w:rsidR="008350FE">
        <w:rPr>
          <w:sz w:val="28"/>
          <w:szCs w:val="28"/>
        </w:rPr>
        <w:t xml:space="preserve">  </w:t>
      </w:r>
      <w:r w:rsidR="00D61CE7">
        <w:rPr>
          <w:sz w:val="28"/>
          <w:szCs w:val="28"/>
        </w:rPr>
        <w:t>«</w:t>
      </w:r>
      <w:r w:rsidR="00030683">
        <w:rPr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="00030683" w:rsidRPr="006745D4">
        <w:rPr>
          <w:bCs/>
          <w:color w:val="000000"/>
          <w:sz w:val="28"/>
          <w:szCs w:val="28"/>
        </w:rPr>
        <w:t xml:space="preserve">, </w:t>
      </w:r>
      <w:r w:rsidR="00030683">
        <w:rPr>
          <w:bCs/>
          <w:color w:val="000000"/>
          <w:sz w:val="28"/>
          <w:szCs w:val="28"/>
        </w:rPr>
        <w:t xml:space="preserve">расположенных </w:t>
      </w:r>
      <w:r w:rsidR="00030683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030683" w:rsidRPr="006745D4">
        <w:rPr>
          <w:sz w:val="28"/>
          <w:szCs w:val="28"/>
        </w:rPr>
        <w:t>» Смоленской области</w:t>
      </w:r>
      <w:r w:rsidR="00030683">
        <w:rPr>
          <w:sz w:val="28"/>
          <w:szCs w:val="28"/>
        </w:rPr>
        <w:t>»</w:t>
      </w:r>
      <w:r w:rsidR="000E5A10">
        <w:rPr>
          <w:sz w:val="28"/>
          <w:szCs w:val="28"/>
        </w:rPr>
        <w:t xml:space="preserve"> (далее- административный регламент)</w:t>
      </w:r>
      <w:r w:rsidR="00CB44E2">
        <w:rPr>
          <w:sz w:val="28"/>
          <w:szCs w:val="28"/>
        </w:rPr>
        <w:t>.</w:t>
      </w:r>
    </w:p>
    <w:p w:rsidR="00892EDD" w:rsidRDefault="00892EDD" w:rsidP="000E5A10">
      <w:pPr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6592" w:rsidRPr="003B6592">
        <w:rPr>
          <w:sz w:val="28"/>
          <w:szCs w:val="28"/>
        </w:rPr>
        <w:t>Главному специалисту сектора информационных технологий</w:t>
      </w:r>
      <w:r w:rsidR="003742F0">
        <w:rPr>
          <w:sz w:val="28"/>
          <w:szCs w:val="28"/>
        </w:rPr>
        <w:t xml:space="preserve"> </w:t>
      </w:r>
      <w:r w:rsidR="00A461A7">
        <w:rPr>
          <w:sz w:val="28"/>
          <w:szCs w:val="28"/>
        </w:rPr>
        <w:t>Администрации</w:t>
      </w:r>
      <w:r w:rsidR="003742F0">
        <w:rPr>
          <w:sz w:val="28"/>
          <w:szCs w:val="28"/>
        </w:rPr>
        <w:t xml:space="preserve"> муниципального образования «Кардымовс</w:t>
      </w:r>
      <w:r w:rsidR="00A461A7">
        <w:rPr>
          <w:sz w:val="28"/>
          <w:szCs w:val="28"/>
        </w:rPr>
        <w:t xml:space="preserve">кий район» Смоленской области </w:t>
      </w:r>
      <w:r w:rsidR="003742F0">
        <w:rPr>
          <w:sz w:val="28"/>
          <w:szCs w:val="28"/>
        </w:rPr>
        <w:t>(Н.Г.</w:t>
      </w:r>
      <w:r w:rsidR="00D30332">
        <w:rPr>
          <w:sz w:val="28"/>
          <w:szCs w:val="28"/>
        </w:rPr>
        <w:t xml:space="preserve"> </w:t>
      </w:r>
      <w:r w:rsidR="003B6592" w:rsidRPr="003B6592">
        <w:rPr>
          <w:sz w:val="28"/>
          <w:szCs w:val="28"/>
        </w:rPr>
        <w:t>Свежинск</w:t>
      </w:r>
      <w:r w:rsidR="00A461A7">
        <w:rPr>
          <w:sz w:val="28"/>
          <w:szCs w:val="28"/>
        </w:rPr>
        <w:t>ая</w:t>
      </w:r>
      <w:r w:rsidR="003742F0">
        <w:rPr>
          <w:sz w:val="28"/>
          <w:szCs w:val="28"/>
        </w:rPr>
        <w:t xml:space="preserve">) </w:t>
      </w:r>
      <w:r w:rsidR="00A461A7">
        <w:rPr>
          <w:sz w:val="28"/>
          <w:szCs w:val="28"/>
        </w:rPr>
        <w:t>внести</w:t>
      </w:r>
      <w:r w:rsidR="003B6592" w:rsidRPr="003B6592">
        <w:rPr>
          <w:sz w:val="28"/>
          <w:szCs w:val="28"/>
        </w:rPr>
        <w:t xml:space="preserve"> административный регламент в сводный перечень </w:t>
      </w:r>
      <w:r w:rsidR="003B6592" w:rsidRPr="003B6592">
        <w:rPr>
          <w:rStyle w:val="a8"/>
          <w:b w:val="0"/>
          <w:sz w:val="28"/>
          <w:szCs w:val="28"/>
        </w:rPr>
        <w:t>муниципальных услуг (функций) Администра</w:t>
      </w:r>
      <w:r w:rsidR="00A461A7">
        <w:rPr>
          <w:rStyle w:val="a8"/>
          <w:b w:val="0"/>
          <w:sz w:val="28"/>
          <w:szCs w:val="28"/>
        </w:rPr>
        <w:t>ции муниципального образования «</w:t>
      </w:r>
      <w:r w:rsidR="003B6592" w:rsidRPr="003B6592">
        <w:rPr>
          <w:rStyle w:val="a8"/>
          <w:b w:val="0"/>
          <w:sz w:val="28"/>
          <w:szCs w:val="28"/>
        </w:rPr>
        <w:t>Кардымовский район</w:t>
      </w:r>
      <w:r w:rsidR="00A461A7">
        <w:rPr>
          <w:rStyle w:val="a8"/>
          <w:b w:val="0"/>
          <w:sz w:val="28"/>
          <w:szCs w:val="28"/>
        </w:rPr>
        <w:t>»</w:t>
      </w:r>
      <w:r w:rsidR="003B6592" w:rsidRPr="003B6592">
        <w:rPr>
          <w:rStyle w:val="a8"/>
          <w:b w:val="0"/>
          <w:sz w:val="28"/>
          <w:szCs w:val="28"/>
        </w:rPr>
        <w:t xml:space="preserve"> Смоленской области</w:t>
      </w:r>
      <w:r w:rsidR="003B6592">
        <w:rPr>
          <w:rStyle w:val="a8"/>
          <w:b w:val="0"/>
          <w:sz w:val="28"/>
          <w:szCs w:val="28"/>
        </w:rPr>
        <w:t>.</w:t>
      </w:r>
    </w:p>
    <w:p w:rsidR="000E5A10" w:rsidRPr="003B6592" w:rsidRDefault="000E5A10" w:rsidP="000E5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Разместить настоящее постановление </w:t>
      </w:r>
      <w:r w:rsidRPr="005A6FAB">
        <w:rPr>
          <w:sz w:val="28"/>
          <w:szCs w:val="28"/>
        </w:rPr>
        <w:t xml:space="preserve">на официальном сайте Администрации муниципального образования «Кардымовский район» Смоленской области </w:t>
      </w:r>
      <w:r w:rsidRPr="003B6592">
        <w:rPr>
          <w:sz w:val="28"/>
          <w:szCs w:val="28"/>
        </w:rPr>
        <w:t>в сети «Интернет»</w:t>
      </w:r>
      <w:r w:rsidR="0082250A">
        <w:rPr>
          <w:sz w:val="28"/>
          <w:szCs w:val="28"/>
        </w:rPr>
        <w:t xml:space="preserve"> и опубликовать в районной газете «Знамя труда» - Кардымово»</w:t>
      </w:r>
      <w:r w:rsidRPr="003B6592">
        <w:rPr>
          <w:sz w:val="28"/>
          <w:szCs w:val="28"/>
        </w:rPr>
        <w:t>.</w:t>
      </w:r>
    </w:p>
    <w:p w:rsidR="006B3790" w:rsidRDefault="00EE59FF" w:rsidP="00EE59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B3E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6B3790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B1192D">
        <w:rPr>
          <w:sz w:val="28"/>
          <w:szCs w:val="28"/>
        </w:rPr>
        <w:t xml:space="preserve">управляющего делами </w:t>
      </w:r>
      <w:r w:rsidR="006B3790">
        <w:rPr>
          <w:sz w:val="28"/>
          <w:szCs w:val="28"/>
        </w:rPr>
        <w:t xml:space="preserve">Администрации муниципального образования </w:t>
      </w:r>
      <w:r w:rsidR="00A461A7">
        <w:rPr>
          <w:sz w:val="28"/>
          <w:szCs w:val="28"/>
        </w:rPr>
        <w:t>«</w:t>
      </w:r>
      <w:r w:rsidR="006B3790">
        <w:rPr>
          <w:sz w:val="28"/>
          <w:szCs w:val="28"/>
        </w:rPr>
        <w:t>Кардымовский район</w:t>
      </w:r>
      <w:r w:rsidR="00A461A7">
        <w:rPr>
          <w:sz w:val="28"/>
          <w:szCs w:val="28"/>
        </w:rPr>
        <w:t>»</w:t>
      </w:r>
      <w:r w:rsidR="006B3790">
        <w:rPr>
          <w:sz w:val="28"/>
          <w:szCs w:val="28"/>
        </w:rPr>
        <w:t xml:space="preserve">  Смоленской области  </w:t>
      </w:r>
      <w:r w:rsidR="00FA58D8">
        <w:rPr>
          <w:sz w:val="28"/>
          <w:szCs w:val="28"/>
        </w:rPr>
        <w:t xml:space="preserve">В.Г. </w:t>
      </w:r>
      <w:r w:rsidR="00DF5AE2">
        <w:rPr>
          <w:sz w:val="28"/>
          <w:szCs w:val="28"/>
        </w:rPr>
        <w:t>Макаров</w:t>
      </w:r>
      <w:r w:rsidR="00364090">
        <w:rPr>
          <w:sz w:val="28"/>
          <w:szCs w:val="28"/>
        </w:rPr>
        <w:t>а</w:t>
      </w:r>
      <w:r w:rsidR="0090795B">
        <w:rPr>
          <w:sz w:val="28"/>
          <w:szCs w:val="28"/>
        </w:rPr>
        <w:t>.</w:t>
      </w:r>
      <w:r w:rsidR="0022494E">
        <w:rPr>
          <w:sz w:val="28"/>
          <w:szCs w:val="28"/>
        </w:rPr>
        <w:t xml:space="preserve"> </w:t>
      </w: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59FF">
        <w:rPr>
          <w:sz w:val="28"/>
          <w:szCs w:val="28"/>
        </w:rPr>
        <w:t>5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>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F43C6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43C6C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586BB7" w:rsidRDefault="00586BB7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87493A" w:rsidRPr="007B402B" w:rsidRDefault="0087493A" w:rsidP="007B402B">
      <w:pPr>
        <w:rPr>
          <w:sz w:val="24"/>
          <w:szCs w:val="24"/>
        </w:rPr>
      </w:pPr>
    </w:p>
    <w:p w:rsidR="00BE3AF6" w:rsidRPr="007B402B" w:rsidRDefault="00BE3AF6" w:rsidP="007B402B">
      <w:pPr>
        <w:ind w:left="6804"/>
        <w:rPr>
          <w:sz w:val="24"/>
          <w:szCs w:val="24"/>
        </w:rPr>
      </w:pPr>
      <w:r w:rsidRPr="007B402B">
        <w:rPr>
          <w:sz w:val="24"/>
          <w:szCs w:val="24"/>
        </w:rPr>
        <w:t>УТВЕРЖДЕН</w:t>
      </w:r>
    </w:p>
    <w:p w:rsidR="00A27311" w:rsidRPr="007B402B" w:rsidRDefault="00BE3AF6" w:rsidP="007B402B">
      <w:pPr>
        <w:ind w:left="6804"/>
        <w:rPr>
          <w:sz w:val="24"/>
          <w:szCs w:val="24"/>
        </w:rPr>
      </w:pPr>
      <w:r w:rsidRPr="007B402B">
        <w:rPr>
          <w:sz w:val="24"/>
          <w:szCs w:val="24"/>
        </w:rPr>
        <w:t>постановлением Администрации</w:t>
      </w:r>
    </w:p>
    <w:p w:rsidR="00A27311" w:rsidRPr="007B402B" w:rsidRDefault="00BE3AF6" w:rsidP="007B402B">
      <w:pPr>
        <w:ind w:left="6804"/>
        <w:rPr>
          <w:sz w:val="24"/>
          <w:szCs w:val="24"/>
        </w:rPr>
      </w:pPr>
      <w:r w:rsidRPr="007B402B">
        <w:rPr>
          <w:sz w:val="24"/>
          <w:szCs w:val="24"/>
        </w:rPr>
        <w:t>муниципального</w:t>
      </w:r>
      <w:r w:rsidR="00A27311" w:rsidRPr="007B402B">
        <w:rPr>
          <w:sz w:val="24"/>
          <w:szCs w:val="24"/>
        </w:rPr>
        <w:t xml:space="preserve"> </w:t>
      </w:r>
      <w:r w:rsidRPr="007B402B">
        <w:rPr>
          <w:sz w:val="24"/>
          <w:szCs w:val="24"/>
        </w:rPr>
        <w:t>образования</w:t>
      </w:r>
    </w:p>
    <w:p w:rsidR="00A27311" w:rsidRPr="007B402B" w:rsidRDefault="00BE3AF6" w:rsidP="007B402B">
      <w:pPr>
        <w:ind w:left="6804"/>
        <w:rPr>
          <w:sz w:val="24"/>
          <w:szCs w:val="24"/>
        </w:rPr>
      </w:pPr>
      <w:r w:rsidRPr="007B402B">
        <w:rPr>
          <w:sz w:val="24"/>
          <w:szCs w:val="24"/>
        </w:rPr>
        <w:t>«Кардымовский район»</w:t>
      </w:r>
    </w:p>
    <w:p w:rsidR="00BE3AF6" w:rsidRPr="007B402B" w:rsidRDefault="00BE3AF6" w:rsidP="007B402B">
      <w:pPr>
        <w:ind w:left="6804"/>
        <w:rPr>
          <w:sz w:val="24"/>
          <w:szCs w:val="24"/>
        </w:rPr>
      </w:pPr>
      <w:r w:rsidRPr="007B402B">
        <w:rPr>
          <w:sz w:val="24"/>
          <w:szCs w:val="24"/>
        </w:rPr>
        <w:t>Смоленской области</w:t>
      </w:r>
    </w:p>
    <w:p w:rsidR="00FA7F27" w:rsidRPr="007B402B" w:rsidRDefault="00D5397D" w:rsidP="007B402B">
      <w:pPr>
        <w:ind w:left="6804"/>
        <w:rPr>
          <w:sz w:val="24"/>
          <w:szCs w:val="24"/>
        </w:rPr>
      </w:pPr>
      <w:r w:rsidRPr="007B402B">
        <w:rPr>
          <w:sz w:val="24"/>
          <w:szCs w:val="24"/>
        </w:rPr>
        <w:t>о</w:t>
      </w:r>
      <w:r w:rsidR="00FA7F27" w:rsidRPr="007B402B">
        <w:rPr>
          <w:sz w:val="24"/>
          <w:szCs w:val="24"/>
        </w:rPr>
        <w:t>т</w:t>
      </w:r>
      <w:r w:rsidRPr="007B402B">
        <w:rPr>
          <w:sz w:val="24"/>
          <w:szCs w:val="24"/>
        </w:rPr>
        <w:t xml:space="preserve"> </w:t>
      </w:r>
      <w:r w:rsidR="00030683" w:rsidRPr="007B402B">
        <w:rPr>
          <w:sz w:val="24"/>
          <w:szCs w:val="24"/>
        </w:rPr>
        <w:t>______</w:t>
      </w:r>
      <w:r w:rsidRPr="007B402B">
        <w:rPr>
          <w:sz w:val="24"/>
          <w:szCs w:val="24"/>
        </w:rPr>
        <w:t xml:space="preserve"> </w:t>
      </w:r>
      <w:r w:rsidR="00FA7F27" w:rsidRPr="007B402B">
        <w:rPr>
          <w:sz w:val="24"/>
          <w:szCs w:val="24"/>
        </w:rPr>
        <w:t>№</w:t>
      </w:r>
      <w:r w:rsidRPr="007B402B">
        <w:rPr>
          <w:sz w:val="24"/>
          <w:szCs w:val="24"/>
        </w:rPr>
        <w:t xml:space="preserve"> </w:t>
      </w:r>
      <w:r w:rsidR="00030683" w:rsidRPr="007B402B">
        <w:rPr>
          <w:sz w:val="24"/>
          <w:szCs w:val="24"/>
        </w:rPr>
        <w:t>_______</w:t>
      </w:r>
    </w:p>
    <w:p w:rsidR="00030683" w:rsidRDefault="00030683" w:rsidP="00D5397D">
      <w:pPr>
        <w:pStyle w:val="4"/>
        <w:spacing w:before="0" w:after="0"/>
        <w:jc w:val="center"/>
      </w:pPr>
    </w:p>
    <w:p w:rsidR="00CB44E2" w:rsidRDefault="00CB44E2" w:rsidP="00D5397D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Pr="002621AE" w:rsidRDefault="00CB44E2" w:rsidP="00D5397D">
      <w:pPr>
        <w:pStyle w:val="4"/>
        <w:tabs>
          <w:tab w:val="left" w:pos="709"/>
        </w:tabs>
        <w:spacing w:before="0" w:after="0"/>
        <w:jc w:val="center"/>
      </w:pPr>
      <w:r w:rsidRPr="002621AE">
        <w:t>ПРЕДОСТАВЛЕНИЯ МУНИЦИПАЛЬНОЙ УСЛУГИ «</w:t>
      </w:r>
      <w:r w:rsidR="00030683">
        <w:t>ПРЕДОСТАВЛЕНИЕ ГРАЖДАНАМ, ИМЕЮЩИМ ТРЕХ И БОЛЕЕ ДЕТЕЙ, ЗЕМЕЛЬНЫХ УЧАСТКОВ В СОБСТВЕННОСТЬ БЕСПЛАТНО</w:t>
      </w:r>
      <w:r w:rsidR="00030683" w:rsidRPr="006745D4">
        <w:rPr>
          <w:color w:val="000000"/>
        </w:rPr>
        <w:t xml:space="preserve">, </w:t>
      </w:r>
      <w:r w:rsidR="00030683">
        <w:rPr>
          <w:color w:val="000000"/>
        </w:rPr>
        <w:t xml:space="preserve">РАСПОЛОЖЕННЫХ </w:t>
      </w:r>
      <w:r w:rsidR="00030683" w:rsidRPr="006745D4">
        <w:rPr>
          <w:color w:val="000000"/>
        </w:rPr>
        <w:t xml:space="preserve"> НА ТЕРРИТОРИИ МУНИЦИПАЛЬНОГО ОБРАЗОВАНИЯ «КАРДЫМОВСКИЙ РАЙОН</w:t>
      </w:r>
      <w:r w:rsidR="00030683" w:rsidRPr="006745D4">
        <w:t>» СМОЛЕНСКОЙ ОБЛАСТИ</w:t>
      </w:r>
      <w:r>
        <w:t>»</w:t>
      </w:r>
    </w:p>
    <w:p w:rsidR="00D5397D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F38D0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CB44E2" w:rsidRDefault="00467DA5" w:rsidP="00872DE6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BE0E5B" w:rsidRPr="00BE0E5B">
        <w:rPr>
          <w:sz w:val="28"/>
          <w:szCs w:val="28"/>
        </w:rPr>
        <w:t xml:space="preserve"> </w:t>
      </w:r>
      <w:r w:rsidR="0054058B">
        <w:rPr>
          <w:sz w:val="28"/>
          <w:szCs w:val="28"/>
        </w:rPr>
        <w:t xml:space="preserve"> 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CB4EFB">
        <w:rPr>
          <w:sz w:val="28"/>
          <w:szCs w:val="28"/>
        </w:rPr>
        <w:t>«</w:t>
      </w:r>
      <w:r>
        <w:rPr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Pr="006745D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расположенных </w:t>
      </w:r>
      <w:r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Pr="006745D4">
        <w:rPr>
          <w:sz w:val="28"/>
          <w:szCs w:val="28"/>
        </w:rPr>
        <w:t>» Смоленской области</w:t>
      </w:r>
      <w:r w:rsidR="0054058B" w:rsidRPr="00BE0E5B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</w:t>
      </w:r>
      <w:r w:rsidR="00C771A1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 xml:space="preserve">) </w:t>
      </w:r>
      <w:r w:rsidR="00C771A1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</w:t>
      </w:r>
      <w:r w:rsidR="00024EF7">
        <w:rPr>
          <w:sz w:val="28"/>
          <w:szCs w:val="28"/>
        </w:rPr>
        <w:t xml:space="preserve">порядок, сроки  и стандарт </w:t>
      </w:r>
      <w:r w:rsidR="001E6B12">
        <w:rPr>
          <w:sz w:val="28"/>
          <w:szCs w:val="28"/>
        </w:rPr>
        <w:t>предоставления гражданам, имеющим трех и более детей, земельных участков в собственность бесплатно</w:t>
      </w:r>
      <w:r w:rsidR="0087493A" w:rsidRPr="006745D4">
        <w:rPr>
          <w:bCs/>
          <w:color w:val="000000"/>
          <w:sz w:val="28"/>
          <w:szCs w:val="28"/>
        </w:rPr>
        <w:t xml:space="preserve">, </w:t>
      </w:r>
      <w:r w:rsidR="0087493A">
        <w:rPr>
          <w:bCs/>
          <w:color w:val="000000"/>
          <w:sz w:val="28"/>
          <w:szCs w:val="28"/>
        </w:rPr>
        <w:t xml:space="preserve">расположенных </w:t>
      </w:r>
      <w:r w:rsidR="008749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7493A" w:rsidRPr="006745D4">
        <w:rPr>
          <w:sz w:val="28"/>
          <w:szCs w:val="28"/>
        </w:rPr>
        <w:t>» Смоленской области</w:t>
      </w:r>
      <w:r w:rsidR="00561865">
        <w:rPr>
          <w:sz w:val="28"/>
          <w:szCs w:val="28"/>
        </w:rPr>
        <w:t>.</w:t>
      </w:r>
    </w:p>
    <w:p w:rsidR="00CB44E2" w:rsidRPr="001E6B12" w:rsidRDefault="001E6B1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6B12">
        <w:rPr>
          <w:b/>
          <w:i/>
          <w:sz w:val="28"/>
          <w:szCs w:val="28"/>
        </w:rPr>
        <w:t>Круг заявителей</w:t>
      </w:r>
    </w:p>
    <w:p w:rsidR="001E6B12" w:rsidRDefault="001E6B12" w:rsidP="001E6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B12" w:rsidRPr="003B41CC" w:rsidRDefault="001E6B12" w:rsidP="001E6B1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41CC">
        <w:rPr>
          <w:rFonts w:ascii="Times New Roman" w:hAnsi="Times New Roman" w:cs="Times New Roman"/>
          <w:sz w:val="28"/>
          <w:szCs w:val="28"/>
        </w:rPr>
        <w:t xml:space="preserve">. Заявителями являются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граждане (гражданин), имеющие (имеющий) </w:t>
      </w:r>
      <w:r w:rsidRPr="003B41CC">
        <w:rPr>
          <w:rFonts w:ascii="Times New Roman" w:hAnsi="Times New Roman" w:cs="Times New Roman"/>
          <w:bCs/>
          <w:sz w:val="28"/>
          <w:szCs w:val="28"/>
        </w:rPr>
        <w:t>совместно проживающих с ним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B41CC">
        <w:rPr>
          <w:rFonts w:ascii="Times New Roman" w:hAnsi="Times New Roman" w:cs="Times New Roman"/>
          <w:bCs/>
          <w:sz w:val="28"/>
          <w:szCs w:val="28"/>
        </w:rPr>
        <w:t xml:space="preserve"> (с ним) трех и более детей (трех и более общих детей) в возрасте до 18 лет и (или) детей старше 18 лет, ставших инвалидами до достижения ими возраста 18 лет, и (или) детей в возрасте до 23 лет, обучающихся в организациях, осуществляющих образовательную деятельность, по очной форме обучения,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которым (которому) </w:t>
      </w:r>
      <w:r w:rsidRPr="003B41CC">
        <w:rPr>
          <w:rFonts w:ascii="Times New Roman" w:hAnsi="Times New Roman" w:cs="Times New Roman"/>
          <w:bCs/>
          <w:sz w:val="28"/>
          <w:szCs w:val="28"/>
        </w:rPr>
        <w:t>ранее не предоставлялись земельные участки в собственность бесплатно по основаниям, предусмотренным федеральным и (и</w:t>
      </w:r>
      <w:r>
        <w:rPr>
          <w:rFonts w:ascii="Times New Roman" w:hAnsi="Times New Roman" w:cs="Times New Roman"/>
          <w:bCs/>
          <w:sz w:val="28"/>
          <w:szCs w:val="28"/>
        </w:rPr>
        <w:t>ли) областным законодательством (далее – гражданин).</w:t>
      </w:r>
    </w:p>
    <w:p w:rsidR="001E6B12" w:rsidRDefault="001E6B12" w:rsidP="00D4245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 От имени заявителя</w:t>
      </w:r>
      <w:r w:rsidRPr="00D81AB8">
        <w:rPr>
          <w:sz w:val="28"/>
          <w:szCs w:val="28"/>
        </w:rPr>
        <w:t xml:space="preserve"> с заявлением о предоставлении </w:t>
      </w:r>
      <w:r>
        <w:rPr>
          <w:sz w:val="28"/>
          <w:szCs w:val="28"/>
        </w:rPr>
        <w:t>муниципальной</w:t>
      </w:r>
      <w:r w:rsidRPr="00D81AB8">
        <w:rPr>
          <w:sz w:val="28"/>
          <w:szCs w:val="28"/>
        </w:rPr>
        <w:t xml:space="preserve"> услуги может обратиться уполномоченный в соответствии с гражданским законодательством Российской Федерации представитель заявителя</w:t>
      </w:r>
      <w:r w:rsidR="00D42456">
        <w:rPr>
          <w:sz w:val="28"/>
          <w:szCs w:val="28"/>
        </w:rPr>
        <w:t>.</w:t>
      </w:r>
      <w:r w:rsidRPr="009F38D0">
        <w:rPr>
          <w:b/>
          <w:i/>
          <w:sz w:val="28"/>
          <w:szCs w:val="28"/>
        </w:rPr>
        <w:t xml:space="preserve"> </w:t>
      </w:r>
    </w:p>
    <w:p w:rsidR="007176EF" w:rsidRDefault="00CB44E2" w:rsidP="001E6B12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Требования к порядку информирования 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lastRenderedPageBreak/>
        <w:t>о порядке предоставления муниципальной услуги</w:t>
      </w:r>
    </w:p>
    <w:p w:rsidR="00CB44E2" w:rsidRPr="002621AE" w:rsidRDefault="00CB44E2" w:rsidP="00255513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4371" w:rsidRPr="00535597" w:rsidRDefault="009C7BCB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71">
        <w:rPr>
          <w:rFonts w:ascii="Times New Roman" w:hAnsi="Times New Roman" w:cs="Times New Roman"/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E64371" w:rsidRPr="004323F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 заинтересованные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лица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обращаются в</w:t>
      </w:r>
      <w:r w:rsidR="00E6437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E64371" w:rsidRPr="003031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402B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E64371" w:rsidRPr="003031F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6437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77EAD">
        <w:rPr>
          <w:rFonts w:ascii="Times New Roman" w:hAnsi="Times New Roman" w:cs="Times New Roman"/>
          <w:sz w:val="28"/>
          <w:szCs w:val="28"/>
        </w:rPr>
        <w:t>Администрация)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или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МФЦ):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</w:t>
      </w:r>
      <w:r w:rsidRPr="00C1192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</w:t>
      </w:r>
      <w:r w:rsidRPr="00C1192B">
        <w:rPr>
          <w:rFonts w:ascii="Times New Roman" w:hAnsi="Times New Roman" w:cs="Times New Roman"/>
          <w:sz w:val="28"/>
          <w:szCs w:val="28"/>
        </w:rPr>
        <w:t>): 215850, Российская Федерация, Смоленская область, п. Кардымово, ул. Ленина, д. 14.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C1192B">
        <w:rPr>
          <w:rFonts w:ascii="Times New Roman" w:hAnsi="Times New Roman" w:cs="Times New Roman"/>
          <w:sz w:val="28"/>
          <w:szCs w:val="28"/>
        </w:rPr>
        <w:t>Администрации: 8(48167) 4-21-63.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Сайт Администрации в 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 w:rsidRPr="0053559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Администрации</w:t>
      </w:r>
      <w:r w:rsidRPr="00A00C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00C30"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 w:rsidRPr="00A00C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 w:rsidRPr="00A00C30"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 w:rsidRPr="00A00C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00C30"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 w:rsidRPr="00A00C30">
        <w:rPr>
          <w:rFonts w:ascii="Times New Roman" w:hAnsi="Times New Roman" w:cs="Times New Roman"/>
          <w:sz w:val="28"/>
          <w:szCs w:val="28"/>
        </w:rPr>
        <w:t>.</w:t>
      </w:r>
      <w:r w:rsidRPr="00535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71" w:rsidRPr="00A00C30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  <w:r w:rsidRPr="00A00C30">
        <w:rPr>
          <w:sz w:val="28"/>
          <w:szCs w:val="28"/>
        </w:rPr>
        <w:t xml:space="preserve"> </w:t>
      </w:r>
      <w:r w:rsidRPr="00A00C30">
        <w:rPr>
          <w:rFonts w:ascii="Times New Roman" w:hAnsi="Times New Roman" w:cs="Times New Roman"/>
          <w:sz w:val="28"/>
          <w:szCs w:val="28"/>
        </w:rPr>
        <w:t>с понедельника по пятницу: 8.30 - 17.3</w:t>
      </w:r>
      <w:r>
        <w:rPr>
          <w:rFonts w:ascii="Times New Roman" w:hAnsi="Times New Roman" w:cs="Times New Roman"/>
          <w:sz w:val="28"/>
          <w:szCs w:val="28"/>
        </w:rPr>
        <w:t xml:space="preserve">0 (перерыв с 13.00 до 14.00), </w:t>
      </w:r>
      <w:r w:rsidRPr="00A00C30">
        <w:rPr>
          <w:rFonts w:ascii="Times New Roman" w:hAnsi="Times New Roman" w:cs="Times New Roman"/>
          <w:sz w:val="28"/>
          <w:szCs w:val="28"/>
        </w:rPr>
        <w:t>суббота и воскресенье - выходной день;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>08-30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17-30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E64371" w:rsidRPr="00783265" w:rsidRDefault="00E64371" w:rsidP="00255513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 w:rsidRPr="00783265">
        <w:rPr>
          <w:sz w:val="28"/>
          <w:szCs w:val="28"/>
        </w:rPr>
        <w:t xml:space="preserve">: Смоленская область,  Кардымовский район, </w:t>
      </w:r>
    </w:p>
    <w:p w:rsidR="00E64371" w:rsidRPr="00783265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65">
        <w:rPr>
          <w:rFonts w:ascii="Times New Roman" w:hAnsi="Times New Roman" w:cs="Times New Roman"/>
          <w:sz w:val="28"/>
          <w:szCs w:val="28"/>
        </w:rPr>
        <w:t>п. Кардымово, ул. Победы, д. 3.</w:t>
      </w:r>
    </w:p>
    <w:p w:rsidR="00E64371" w:rsidRPr="00783265" w:rsidRDefault="00E64371" w:rsidP="00255513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</w:t>
      </w:r>
      <w:r w:rsidRPr="00AD40BB">
        <w:rPr>
          <w:sz w:val="28"/>
          <w:szCs w:val="28"/>
        </w:rPr>
        <w:t>): 215850, Смоленская</w:t>
      </w:r>
      <w:r w:rsidRPr="00783265">
        <w:rPr>
          <w:sz w:val="28"/>
          <w:szCs w:val="28"/>
        </w:rPr>
        <w:t xml:space="preserve"> область,  Кардымовский район, п. Кардымово, ул. Победы, д. 3.</w:t>
      </w:r>
    </w:p>
    <w:p w:rsidR="00E64371" w:rsidRPr="00AD40BB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65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AD40BB">
        <w:rPr>
          <w:rFonts w:ascii="Times New Roman" w:hAnsi="Times New Roman" w:cs="Times New Roman"/>
          <w:sz w:val="28"/>
          <w:szCs w:val="28"/>
        </w:rPr>
        <w:t>МФЦ: 8 (48-167) 4-13-12.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Сайт МФЦ в </w:t>
      </w:r>
      <w:r w:rsidRPr="006F101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35597">
        <w:rPr>
          <w:rFonts w:ascii="Times New Roman" w:hAnsi="Times New Roman" w:cs="Times New Roman"/>
          <w:sz w:val="28"/>
          <w:szCs w:val="28"/>
        </w:rPr>
        <w:t xml:space="preserve">сети «Интернет»: </w:t>
      </w:r>
      <w:hyperlink r:id="rId11" w:history="1">
        <w:r w:rsidRPr="00B85F80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 w:rsidRPr="00AD40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64371" w:rsidRPr="00535597" w:rsidRDefault="00E64371" w:rsidP="002555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 w:rsidRPr="00AD40BB">
        <w:rPr>
          <w:rFonts w:ascii="Times New Roman" w:hAnsi="Times New Roman" w:cs="Times New Roman"/>
          <w:sz w:val="28"/>
          <w:szCs w:val="28"/>
        </w:rPr>
        <w:t xml:space="preserve">  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kardymovo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C6183" w:rsidRPr="00863044" w:rsidRDefault="00E64371" w:rsidP="002555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 w:rsidRPr="00AD40BB">
        <w:rPr>
          <w:sz w:val="28"/>
          <w:szCs w:val="28"/>
        </w:rPr>
        <w:t xml:space="preserve"> понедельник – пятница с 9:00 до 18:00</w:t>
      </w:r>
      <w:r>
        <w:rPr>
          <w:sz w:val="28"/>
          <w:szCs w:val="28"/>
        </w:rPr>
        <w:t xml:space="preserve">, </w:t>
      </w:r>
      <w:r w:rsidRPr="00A00C30">
        <w:rPr>
          <w:sz w:val="28"/>
          <w:szCs w:val="28"/>
        </w:rPr>
        <w:t>суббота и воскресенье - выходной ден</w:t>
      </w:r>
      <w:r w:rsidR="007B402B">
        <w:rPr>
          <w:sz w:val="28"/>
          <w:szCs w:val="28"/>
        </w:rPr>
        <w:t>ь.</w:t>
      </w:r>
    </w:p>
    <w:p w:rsidR="00CB44E2" w:rsidRPr="002621AE" w:rsidRDefault="009C7BCB" w:rsidP="00255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2555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255513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на Интернет-сайте Администрации</w:t>
      </w:r>
      <w:r w:rsidR="00FF7429">
        <w:rPr>
          <w:sz w:val="28"/>
          <w:szCs w:val="28"/>
        </w:rPr>
        <w:t xml:space="preserve"> </w:t>
      </w:r>
      <w:hyperlink r:id="rId12" w:history="1">
        <w:r w:rsidR="00FF7429" w:rsidRPr="00771B6E">
          <w:rPr>
            <w:rStyle w:val="a4"/>
            <w:sz w:val="28"/>
            <w:szCs w:val="28"/>
          </w:rPr>
          <w:t>http://admin.smolensk.ru/~web-kard</w:t>
        </w:r>
      </w:hyperlink>
      <w:r w:rsidR="00B46C84" w:rsidRPr="00B46C84">
        <w:rPr>
          <w:sz w:val="28"/>
          <w:szCs w:val="28"/>
        </w:rPr>
        <w:t xml:space="preserve"> </w:t>
      </w:r>
      <w:r w:rsidR="00FF7429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255513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D42456" w:rsidRPr="00863044" w:rsidRDefault="00D42456" w:rsidP="00255513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521F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http://www.gosuslugi.ru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</w:t>
      </w:r>
      <w:r w:rsidRPr="00BC521F">
        <w:rPr>
          <w:sz w:val="28"/>
          <w:szCs w:val="28"/>
          <w:lang w:val="en-US"/>
        </w:rPr>
        <w:t>http</w:t>
      </w:r>
      <w:r w:rsidRPr="00BC521F">
        <w:rPr>
          <w:sz w:val="28"/>
          <w:szCs w:val="28"/>
        </w:rPr>
        <w:t>://</w:t>
      </w:r>
      <w:r w:rsidRPr="00BC521F">
        <w:rPr>
          <w:sz w:val="28"/>
          <w:szCs w:val="28"/>
          <w:lang w:val="en-US"/>
        </w:rPr>
        <w:t>pgu</w:t>
      </w:r>
      <w:r w:rsidRPr="00BC521F">
        <w:rPr>
          <w:sz w:val="28"/>
          <w:szCs w:val="28"/>
        </w:rPr>
        <w:t>.</w:t>
      </w:r>
      <w:r w:rsidRPr="00BC521F">
        <w:rPr>
          <w:sz w:val="28"/>
          <w:szCs w:val="28"/>
          <w:lang w:val="en-US"/>
        </w:rPr>
        <w:t>admin</w:t>
      </w:r>
      <w:r w:rsidRPr="00BC521F">
        <w:rPr>
          <w:sz w:val="28"/>
          <w:szCs w:val="28"/>
        </w:rPr>
        <w:t>-</w:t>
      </w:r>
      <w:r w:rsidRPr="00BC521F">
        <w:rPr>
          <w:sz w:val="28"/>
          <w:szCs w:val="28"/>
          <w:lang w:val="en-US"/>
        </w:rPr>
        <w:t>smolensk</w:t>
      </w:r>
      <w:r w:rsidRPr="00BC521F">
        <w:rPr>
          <w:sz w:val="28"/>
          <w:szCs w:val="28"/>
        </w:rPr>
        <w:t>.</w:t>
      </w:r>
      <w:r w:rsidRPr="00BC521F">
        <w:rPr>
          <w:sz w:val="28"/>
          <w:szCs w:val="28"/>
          <w:lang w:val="en-US"/>
        </w:rPr>
        <w:t>ru</w:t>
      </w:r>
      <w:r w:rsidRPr="00BC521F">
        <w:rPr>
          <w:sz w:val="28"/>
          <w:szCs w:val="28"/>
        </w:rPr>
        <w:t xml:space="preserve"> (далее также - Региональный портал)</w:t>
      </w:r>
      <w:r>
        <w:rPr>
          <w:sz w:val="28"/>
          <w:szCs w:val="28"/>
        </w:rPr>
        <w:t>.</w:t>
      </w:r>
    </w:p>
    <w:p w:rsidR="00CB44E2" w:rsidRDefault="00CB44E2" w:rsidP="009A0E9D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9C7BCB">
        <w:rPr>
          <w:sz w:val="28"/>
          <w:szCs w:val="28"/>
        </w:rPr>
        <w:t>6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порядок обращения за получением муниципальной услуги;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сроки предоставления муниципальной услуги;</w:t>
      </w:r>
    </w:p>
    <w:p w:rsidR="00D42456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2456" w:rsidRPr="00BC521F">
        <w:rPr>
          <w:sz w:val="28"/>
          <w:szCs w:val="28"/>
        </w:rPr>
        <w:t xml:space="preserve"> форму заявления о </w:t>
      </w:r>
      <w:r w:rsidR="00D42456">
        <w:rPr>
          <w:sz w:val="28"/>
          <w:szCs w:val="28"/>
        </w:rPr>
        <w:t xml:space="preserve">предоставлении в общую долевую собственность бесплатно </w:t>
      </w:r>
      <w:r w:rsidR="00D42456" w:rsidRPr="00BC521F">
        <w:rPr>
          <w:sz w:val="28"/>
          <w:szCs w:val="28"/>
        </w:rPr>
        <w:t xml:space="preserve"> земельного участка и образец его заполнения;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текст настоящего Административного регламента;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блок-схему предоставления муниципальной услуги;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D42456" w:rsidRPr="00BC521F" w:rsidRDefault="00D42456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CB44E2" w:rsidRDefault="00D42456" w:rsidP="002555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 xml:space="preserve">- информацию об Администрации, отделе и МФЦ с указанием их места нахождения, контактных телефонов, адресов электронной почты, адресов сайтов в  информационно-телекоммуникационной сети </w:t>
      </w:r>
      <w:r>
        <w:rPr>
          <w:sz w:val="28"/>
          <w:szCs w:val="28"/>
        </w:rPr>
        <w:t>«Интернет»</w:t>
      </w:r>
      <w:r w:rsidR="00CB44E2" w:rsidRPr="002621AE">
        <w:rPr>
          <w:sz w:val="28"/>
          <w:szCs w:val="28"/>
        </w:rPr>
        <w:t>.</w:t>
      </w:r>
    </w:p>
    <w:p w:rsidR="00255513" w:rsidRPr="00BC521F" w:rsidRDefault="009C7BCB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 w:rsidRPr="002621AE">
        <w:rPr>
          <w:sz w:val="28"/>
          <w:szCs w:val="28"/>
        </w:rPr>
        <w:t xml:space="preserve">. </w:t>
      </w:r>
      <w:r w:rsidR="00255513" w:rsidRPr="00BC521F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МФЦ и 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C521F">
        <w:rPr>
          <w:sz w:val="28"/>
          <w:szCs w:val="28"/>
        </w:rPr>
        <w:t xml:space="preserve">. При необходимости получения консультаций заявители обращаются в </w:t>
      </w:r>
      <w:r w:rsidRPr="00BC521F">
        <w:rPr>
          <w:iCs/>
          <w:sz w:val="28"/>
          <w:szCs w:val="28"/>
        </w:rPr>
        <w:t>Администрацию, отдел или</w:t>
      </w:r>
      <w:r>
        <w:rPr>
          <w:iCs/>
          <w:sz w:val="28"/>
          <w:szCs w:val="28"/>
        </w:rPr>
        <w:t xml:space="preserve"> </w:t>
      </w:r>
      <w:r w:rsidRPr="00BC521F">
        <w:rPr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в письменной форме на основании письменного обращения;</w:t>
      </w:r>
    </w:p>
    <w:p w:rsidR="00255513" w:rsidRPr="00BC521F" w:rsidRDefault="00255513" w:rsidP="007B402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при личном обращен</w:t>
      </w:r>
      <w:r w:rsidR="007B402B">
        <w:rPr>
          <w:sz w:val="28"/>
          <w:szCs w:val="28"/>
        </w:rPr>
        <w:t>)</w:t>
      </w:r>
      <w:r>
        <w:rPr>
          <w:sz w:val="28"/>
          <w:szCs w:val="28"/>
        </w:rPr>
        <w:t>42163</w:t>
      </w:r>
      <w:r w:rsidRPr="00BC521F">
        <w:rPr>
          <w:sz w:val="28"/>
          <w:szCs w:val="28"/>
        </w:rPr>
        <w:t>;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- по электронной почте;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i/>
          <w:iCs/>
          <w:sz w:val="28"/>
          <w:szCs w:val="28"/>
        </w:rPr>
      </w:pPr>
      <w:r w:rsidRPr="00BC521F">
        <w:rPr>
          <w:sz w:val="28"/>
          <w:szCs w:val="28"/>
        </w:rPr>
        <w:t>- по единому многоканальному номеру телефона МФЦ 8 (800) 1001 901</w:t>
      </w:r>
      <w:r w:rsidRPr="00BC521F">
        <w:rPr>
          <w:i/>
          <w:iCs/>
          <w:sz w:val="28"/>
          <w:szCs w:val="28"/>
        </w:rPr>
        <w:t>.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>Все консультации являются бесплатными.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C521F">
        <w:rPr>
          <w:sz w:val="28"/>
          <w:szCs w:val="28"/>
        </w:rPr>
        <w:t>. Требования к форме и характеру взаимодействия должностных лиц Администрации, отдела и специалистов МФЦ  с заявителями: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BC521F">
        <w:rPr>
          <w:iCs/>
          <w:sz w:val="28"/>
          <w:szCs w:val="28"/>
        </w:rPr>
        <w:t>Администрации, отдела либо специалистами МФЦ</w:t>
      </w:r>
      <w:r>
        <w:rPr>
          <w:iCs/>
          <w:sz w:val="28"/>
          <w:szCs w:val="28"/>
        </w:rPr>
        <w:t xml:space="preserve"> </w:t>
      </w:r>
      <w:r w:rsidRPr="00BC521F">
        <w:rPr>
          <w:sz w:val="28"/>
          <w:szCs w:val="28"/>
        </w:rPr>
        <w:t xml:space="preserve">на основании письменного запроса заявителя, в том числе поступившего в электронной форме, в течение 30 </w:t>
      </w:r>
      <w:r w:rsidRPr="00BC521F">
        <w:rPr>
          <w:sz w:val="28"/>
          <w:szCs w:val="28"/>
        </w:rPr>
        <w:lastRenderedPageBreak/>
        <w:t>дней после получения указанного запроса;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 xml:space="preserve">- при консультировании по телефону должностное лицо </w:t>
      </w:r>
      <w:r w:rsidRPr="00BC521F">
        <w:rPr>
          <w:i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 </w:t>
      </w:r>
      <w:r w:rsidRPr="00BC521F">
        <w:rPr>
          <w:iCs/>
          <w:sz w:val="28"/>
          <w:szCs w:val="28"/>
        </w:rPr>
        <w:t xml:space="preserve">отдела либо специалист МФЦ  </w:t>
      </w:r>
      <w:r w:rsidRPr="00BC521F">
        <w:rPr>
          <w:sz w:val="28"/>
          <w:szCs w:val="28"/>
        </w:rPr>
        <w:t>представляется, назвав свою фамилию имя, отчество</w:t>
      </w:r>
      <w:r>
        <w:rPr>
          <w:sz w:val="28"/>
          <w:szCs w:val="28"/>
        </w:rPr>
        <w:t xml:space="preserve"> (последнее – при наличии)</w:t>
      </w:r>
      <w:r w:rsidRPr="00BC521F">
        <w:rPr>
          <w:sz w:val="28"/>
          <w:szCs w:val="28"/>
        </w:rPr>
        <w:t>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55513" w:rsidRPr="00BC521F" w:rsidRDefault="00255513" w:rsidP="002555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 xml:space="preserve">- по завершении консультации должностное лицо </w:t>
      </w:r>
      <w:r w:rsidRPr="00BC521F">
        <w:rPr>
          <w:iCs/>
          <w:sz w:val="28"/>
          <w:szCs w:val="28"/>
        </w:rPr>
        <w:t>Админ</w:t>
      </w:r>
      <w:r>
        <w:rPr>
          <w:iCs/>
          <w:sz w:val="28"/>
          <w:szCs w:val="28"/>
        </w:rPr>
        <w:t>истрации, отдела</w:t>
      </w:r>
      <w:r w:rsidRPr="00BC521F">
        <w:rPr>
          <w:iCs/>
          <w:sz w:val="28"/>
          <w:szCs w:val="28"/>
        </w:rPr>
        <w:t xml:space="preserve"> либо специалист МФЦ</w:t>
      </w:r>
      <w:r>
        <w:rPr>
          <w:iCs/>
          <w:sz w:val="28"/>
          <w:szCs w:val="28"/>
        </w:rPr>
        <w:t xml:space="preserve"> </w:t>
      </w:r>
      <w:r w:rsidRPr="00BC521F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B44E2" w:rsidRDefault="00255513" w:rsidP="0025551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21F">
        <w:rPr>
          <w:sz w:val="28"/>
          <w:szCs w:val="28"/>
        </w:rPr>
        <w:t xml:space="preserve">- должностные лица </w:t>
      </w:r>
      <w:r w:rsidRPr="00BC521F">
        <w:rPr>
          <w:iCs/>
          <w:sz w:val="28"/>
          <w:szCs w:val="28"/>
        </w:rPr>
        <w:t>Администрации, отдела либо</w:t>
      </w:r>
      <w:r>
        <w:rPr>
          <w:iCs/>
          <w:sz w:val="28"/>
          <w:szCs w:val="28"/>
        </w:rPr>
        <w:t xml:space="preserve"> </w:t>
      </w:r>
      <w:r w:rsidRPr="00BC521F">
        <w:rPr>
          <w:iCs/>
          <w:sz w:val="28"/>
          <w:szCs w:val="28"/>
        </w:rPr>
        <w:t>специалист МФЦ</w:t>
      </w:r>
      <w:r w:rsidRPr="00BC521F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D5397D" w:rsidRPr="002621AE" w:rsidRDefault="00D5397D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D42C99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- </w:t>
      </w:r>
      <w:r w:rsidR="004E325E">
        <w:rPr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="004E325E" w:rsidRPr="006745D4">
        <w:rPr>
          <w:bCs/>
          <w:color w:val="000000"/>
          <w:sz w:val="28"/>
          <w:szCs w:val="28"/>
        </w:rPr>
        <w:t xml:space="preserve">, </w:t>
      </w:r>
      <w:r w:rsidR="004E325E">
        <w:rPr>
          <w:bCs/>
          <w:color w:val="000000"/>
          <w:sz w:val="28"/>
          <w:szCs w:val="28"/>
        </w:rPr>
        <w:t xml:space="preserve">расположенных </w:t>
      </w:r>
      <w:r w:rsidR="004E325E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4E325E" w:rsidRPr="006745D4">
        <w:rPr>
          <w:sz w:val="28"/>
          <w:szCs w:val="28"/>
        </w:rPr>
        <w:t>» Смоленской области</w:t>
      </w:r>
      <w:r w:rsidR="00164619">
        <w:rPr>
          <w:sz w:val="28"/>
          <w:szCs w:val="28"/>
        </w:rPr>
        <w:t>.</w:t>
      </w:r>
    </w:p>
    <w:p w:rsidR="00D5397D" w:rsidRPr="002621AE" w:rsidRDefault="00D5397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D42C99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Предоставление муниципальной услуги осуществляет </w:t>
      </w:r>
      <w:r w:rsidR="000A7DC1">
        <w:rPr>
          <w:sz w:val="28"/>
          <w:szCs w:val="28"/>
        </w:rPr>
        <w:t>отдел экономики, инвестиций, имущественных отношений</w:t>
      </w:r>
      <w:r w:rsidR="000A7DC1" w:rsidRPr="002621AE">
        <w:rPr>
          <w:sz w:val="28"/>
          <w:szCs w:val="28"/>
        </w:rPr>
        <w:t xml:space="preserve"> Администрации</w:t>
      </w:r>
      <w:r w:rsidR="007B402B">
        <w:rPr>
          <w:sz w:val="28"/>
          <w:szCs w:val="28"/>
        </w:rPr>
        <w:t xml:space="preserve"> муниципального образования « Кардымовский район» Смоленской области</w:t>
      </w:r>
      <w:r w:rsidR="00633D4B">
        <w:rPr>
          <w:sz w:val="28"/>
          <w:szCs w:val="28"/>
        </w:rPr>
        <w:t xml:space="preserve"> (далее – Отдел</w:t>
      </w:r>
      <w:r w:rsidR="0016461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0A7DC1">
        <w:rPr>
          <w:sz w:val="28"/>
          <w:szCs w:val="28"/>
        </w:rPr>
        <w:t>кономики</w:t>
      </w:r>
      <w:r w:rsidR="00633D4B">
        <w:rPr>
          <w:sz w:val="28"/>
          <w:szCs w:val="28"/>
        </w:rPr>
        <w:t>)</w:t>
      </w:r>
      <w:r w:rsidR="00CB44E2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CB44E2">
        <w:rPr>
          <w:sz w:val="28"/>
          <w:szCs w:val="28"/>
        </w:rPr>
        <w:t>Кардымов</w:t>
      </w:r>
      <w:r w:rsidR="00CB44E2" w:rsidRPr="002621AE">
        <w:rPr>
          <w:sz w:val="28"/>
          <w:szCs w:val="28"/>
        </w:rPr>
        <w:t xml:space="preserve">ский район» Смоленской области. </w:t>
      </w:r>
    </w:p>
    <w:p w:rsidR="00045304" w:rsidRPr="005B5BAB" w:rsidRDefault="00045304" w:rsidP="00045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2C9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045304" w:rsidRPr="005B5BAB" w:rsidRDefault="00045304" w:rsidP="0004530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D">
        <w:rPr>
          <w:rFonts w:ascii="Times New Roman" w:hAnsi="Times New Roman" w:cs="Times New Roman"/>
          <w:sz w:val="28"/>
          <w:szCs w:val="28"/>
        </w:rPr>
        <w:t>1</w:t>
      </w:r>
      <w:r w:rsidR="00D42C99">
        <w:rPr>
          <w:rFonts w:ascii="Times New Roman" w:hAnsi="Times New Roman" w:cs="Times New Roman"/>
          <w:sz w:val="28"/>
          <w:szCs w:val="28"/>
        </w:rPr>
        <w:t>3</w:t>
      </w:r>
      <w:r w:rsidRPr="002500F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</w:t>
      </w:r>
      <w:r w:rsidR="00966EF1">
        <w:rPr>
          <w:rFonts w:ascii="Times New Roman" w:hAnsi="Times New Roman" w:cs="Times New Roman"/>
          <w:sz w:val="28"/>
          <w:szCs w:val="28"/>
        </w:rPr>
        <w:t xml:space="preserve"> </w:t>
      </w:r>
      <w:r w:rsidR="0057460B">
        <w:rPr>
          <w:rFonts w:ascii="Times New Roman" w:hAnsi="Times New Roman" w:cs="Times New Roman"/>
          <w:sz w:val="28"/>
          <w:szCs w:val="28"/>
        </w:rPr>
        <w:t>э</w:t>
      </w:r>
      <w:r w:rsidR="000A7DC1">
        <w:rPr>
          <w:rFonts w:ascii="Times New Roman" w:hAnsi="Times New Roman" w:cs="Times New Roman"/>
          <w:sz w:val="28"/>
          <w:szCs w:val="28"/>
        </w:rPr>
        <w:t>кономики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045304" w:rsidRDefault="00045304" w:rsidP="00045304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045304" w:rsidRPr="00530866" w:rsidRDefault="00045304" w:rsidP="00045304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 Федеральн</w:t>
      </w:r>
      <w:r>
        <w:rPr>
          <w:sz w:val="28"/>
          <w:szCs w:val="28"/>
        </w:rPr>
        <w:t>ая</w:t>
      </w:r>
      <w:r w:rsidRPr="00530866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 </w:t>
      </w:r>
      <w:r w:rsidRPr="00530866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045304" w:rsidRDefault="00045304" w:rsidP="00045304">
      <w:pPr>
        <w:widowControl w:val="0"/>
        <w:jc w:val="both"/>
        <w:rPr>
          <w:sz w:val="28"/>
          <w:szCs w:val="28"/>
        </w:rPr>
      </w:pPr>
      <w:r w:rsidRPr="0053086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777EAD" w:rsidRDefault="00777EAD" w:rsidP="00045304">
      <w:pPr>
        <w:widowControl w:val="0"/>
        <w:jc w:val="both"/>
        <w:rPr>
          <w:sz w:val="28"/>
          <w:szCs w:val="28"/>
        </w:rPr>
      </w:pP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E23DC4" w:rsidRDefault="007437FD" w:rsidP="00E23DC4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3DC4">
        <w:rPr>
          <w:rFonts w:ascii="Times New Roman" w:hAnsi="Times New Roman" w:cs="Times New Roman"/>
          <w:sz w:val="28"/>
          <w:szCs w:val="28"/>
        </w:rPr>
        <w:t>1</w:t>
      </w:r>
      <w:r w:rsidR="00D42C99">
        <w:rPr>
          <w:rFonts w:ascii="Times New Roman" w:hAnsi="Times New Roman" w:cs="Times New Roman"/>
          <w:sz w:val="28"/>
          <w:szCs w:val="28"/>
        </w:rPr>
        <w:t>4</w:t>
      </w:r>
      <w:r w:rsidRPr="00E23DC4">
        <w:rPr>
          <w:rFonts w:ascii="Times New Roman" w:hAnsi="Times New Roman" w:cs="Times New Roman"/>
          <w:sz w:val="28"/>
          <w:szCs w:val="28"/>
        </w:rPr>
        <w:t xml:space="preserve">. </w:t>
      </w:r>
      <w:r w:rsidR="00E23DC4" w:rsidRPr="00E23DC4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E60D4B" w:rsidRPr="00E60D4B" w:rsidRDefault="00E60D4B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B16223">
        <w:rPr>
          <w:rFonts w:ascii="Times New Roman" w:hAnsi="Times New Roman" w:cs="Times New Roman"/>
          <w:sz w:val="28"/>
          <w:szCs w:val="28"/>
        </w:rPr>
        <w:t>о предоставлении земельного участка в общую долевую собственность бесплатно</w:t>
      </w:r>
      <w:r w:rsidRPr="00E60D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6223" w:rsidRDefault="0097156D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56D">
        <w:rPr>
          <w:rFonts w:ascii="Times New Roman" w:hAnsi="Times New Roman" w:cs="Times New Roman"/>
          <w:sz w:val="28"/>
          <w:szCs w:val="28"/>
        </w:rPr>
        <w:t>письменное уведомление об отказ</w:t>
      </w:r>
      <w:r w:rsidR="00B16223">
        <w:rPr>
          <w:rFonts w:ascii="Times New Roman" w:hAnsi="Times New Roman" w:cs="Times New Roman"/>
          <w:sz w:val="28"/>
          <w:szCs w:val="28"/>
        </w:rPr>
        <w:t>е</w:t>
      </w:r>
      <w:r w:rsidRPr="0097156D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B16223">
        <w:rPr>
          <w:rFonts w:ascii="Times New Roman" w:hAnsi="Times New Roman" w:cs="Times New Roman"/>
          <w:sz w:val="28"/>
          <w:szCs w:val="28"/>
        </w:rPr>
        <w:t>;</w:t>
      </w:r>
    </w:p>
    <w:p w:rsidR="00E60D4B" w:rsidRPr="0097156D" w:rsidRDefault="00B16223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постановке гражданина на учет.</w:t>
      </w:r>
      <w:r w:rsidR="00E60D4B" w:rsidRPr="0097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4B" w:rsidRPr="005B5BAB" w:rsidRDefault="00C16F4B" w:rsidP="00504F1B">
      <w:pPr>
        <w:tabs>
          <w:tab w:val="left" w:pos="1330"/>
        </w:tabs>
        <w:ind w:right="-1" w:firstLine="709"/>
        <w:jc w:val="both"/>
        <w:rPr>
          <w:sz w:val="28"/>
          <w:szCs w:val="28"/>
        </w:rPr>
      </w:pPr>
    </w:p>
    <w:p w:rsidR="00CB44E2" w:rsidRDefault="00CB44E2" w:rsidP="00EA1BD2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AC09A3" w:rsidRPr="009F38D0" w:rsidRDefault="00AC09A3" w:rsidP="00504F1B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B16223" w:rsidRPr="004C665E" w:rsidRDefault="00482908" w:rsidP="00B16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23">
        <w:rPr>
          <w:rFonts w:ascii="Times New Roman" w:hAnsi="Times New Roman" w:cs="Times New Roman"/>
          <w:sz w:val="28"/>
          <w:szCs w:val="28"/>
        </w:rPr>
        <w:t>1</w:t>
      </w:r>
      <w:r w:rsidR="00462B05">
        <w:rPr>
          <w:rFonts w:ascii="Times New Roman" w:hAnsi="Times New Roman" w:cs="Times New Roman"/>
          <w:sz w:val="28"/>
          <w:szCs w:val="28"/>
        </w:rPr>
        <w:t>5</w:t>
      </w:r>
      <w:r w:rsidRPr="00B1622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6223" w:rsidRPr="004C665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16223">
        <w:rPr>
          <w:rFonts w:ascii="Times New Roman" w:hAnsi="Times New Roman" w:cs="Times New Roman"/>
          <w:sz w:val="28"/>
          <w:szCs w:val="28"/>
        </w:rPr>
        <w:t xml:space="preserve">муниципальной услуги отсчитывается от даты </w:t>
      </w:r>
      <w:r w:rsidR="00B16223" w:rsidRPr="004C665E">
        <w:rPr>
          <w:rFonts w:ascii="Times New Roman" w:hAnsi="Times New Roman" w:cs="Times New Roman"/>
          <w:sz w:val="28"/>
          <w:szCs w:val="28"/>
        </w:rPr>
        <w:t>пос</w:t>
      </w:r>
      <w:r w:rsidR="00B16223">
        <w:rPr>
          <w:rFonts w:ascii="Times New Roman" w:hAnsi="Times New Roman" w:cs="Times New Roman"/>
          <w:sz w:val="28"/>
          <w:szCs w:val="28"/>
        </w:rPr>
        <w:t>тупления заявления в Администрацию</w:t>
      </w:r>
      <w:r w:rsidR="00B16223" w:rsidRPr="004C665E">
        <w:rPr>
          <w:rFonts w:ascii="Times New Roman" w:hAnsi="Times New Roman" w:cs="Times New Roman"/>
          <w:sz w:val="28"/>
          <w:szCs w:val="28"/>
        </w:rPr>
        <w:t>.</w:t>
      </w:r>
    </w:p>
    <w:p w:rsidR="00B16223" w:rsidRDefault="00B16223" w:rsidP="00B16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A8">
        <w:rPr>
          <w:rFonts w:ascii="Times New Roman" w:hAnsi="Times New Roman" w:cs="Times New Roman"/>
          <w:sz w:val="28"/>
          <w:szCs w:val="28"/>
        </w:rPr>
        <w:t xml:space="preserve">Срок постановки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F848A8">
        <w:rPr>
          <w:rFonts w:ascii="Times New Roman" w:hAnsi="Times New Roman" w:cs="Times New Roman"/>
          <w:sz w:val="28"/>
          <w:szCs w:val="28"/>
        </w:rPr>
        <w:t xml:space="preserve"> на учет (отказа в постановке на учет) в качестве лица, имеющего право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F848A8">
        <w:rPr>
          <w:rFonts w:ascii="Times New Roman" w:hAnsi="Times New Roman" w:cs="Times New Roman"/>
          <w:sz w:val="28"/>
          <w:szCs w:val="28"/>
        </w:rPr>
        <w:t>в собственнос</w:t>
      </w:r>
      <w:r>
        <w:rPr>
          <w:rFonts w:ascii="Times New Roman" w:hAnsi="Times New Roman" w:cs="Times New Roman"/>
          <w:sz w:val="28"/>
          <w:szCs w:val="28"/>
        </w:rPr>
        <w:t>ть бесплатно,</w:t>
      </w:r>
      <w:r w:rsidRPr="00F848A8">
        <w:rPr>
          <w:rFonts w:ascii="Times New Roman" w:hAnsi="Times New Roman" w:cs="Times New Roman"/>
          <w:sz w:val="28"/>
          <w:szCs w:val="28"/>
        </w:rPr>
        <w:t xml:space="preserve"> составляет 30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постановке на учет.</w:t>
      </w:r>
    </w:p>
    <w:p w:rsidR="00B16223" w:rsidRPr="00F848A8" w:rsidRDefault="00B16223" w:rsidP="00B16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принятия решения о предоставлении земельного участка в общую долевую собственность бесплатно или об отказе в данном предоставлении и снятии гражданина с учета составляет две недели со дня получения согласия о предоставлении земельного участка</w:t>
      </w:r>
      <w:r w:rsidR="009B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r w:rsidR="002D1AD1">
        <w:rPr>
          <w:rFonts w:ascii="Times New Roman" w:hAnsi="Times New Roman" w:cs="Times New Roman"/>
          <w:sz w:val="28"/>
          <w:szCs w:val="28"/>
        </w:rPr>
        <w:t>пункте</w:t>
      </w:r>
      <w:r w:rsidR="00674F98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BE8" w:rsidRPr="00264E9B" w:rsidRDefault="00B16223" w:rsidP="00B16223">
      <w:pPr>
        <w:widowControl w:val="0"/>
        <w:ind w:firstLine="709"/>
        <w:jc w:val="both"/>
        <w:rPr>
          <w:sz w:val="28"/>
          <w:szCs w:val="28"/>
        </w:rPr>
      </w:pPr>
      <w:r w:rsidRPr="001911F6">
        <w:rPr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 либо через МФЦ,</w:t>
      </w:r>
      <w:r w:rsidR="002D1AD1">
        <w:rPr>
          <w:sz w:val="28"/>
          <w:szCs w:val="28"/>
        </w:rPr>
        <w:t xml:space="preserve"> </w:t>
      </w:r>
      <w:r w:rsidRPr="001911F6">
        <w:rPr>
          <w:sz w:val="28"/>
          <w:szCs w:val="28"/>
        </w:rPr>
        <w:t xml:space="preserve">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</w:t>
      </w:r>
      <w:r>
        <w:rPr>
          <w:sz w:val="28"/>
          <w:szCs w:val="28"/>
        </w:rPr>
        <w:t>в личный кабинет Единого портала и/или Регионального портала</w:t>
      </w:r>
      <w:r w:rsidRPr="001911F6">
        <w:rPr>
          <w:sz w:val="28"/>
          <w:szCs w:val="28"/>
        </w:rPr>
        <w:t>, а также с использованием службы коротких сообщений операторов мобильной связи (при наличии).</w:t>
      </w:r>
    </w:p>
    <w:p w:rsidR="00CB44E2" w:rsidRPr="009F38D0" w:rsidRDefault="00CB44E2" w:rsidP="00482908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CB44E2" w:rsidRPr="002621AE" w:rsidRDefault="00CB44E2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B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621AE">
        <w:rPr>
          <w:sz w:val="28"/>
          <w:szCs w:val="28"/>
        </w:rPr>
        <w:t>  Предоставление муниципальной услуги осуществляется в соответствии с:</w:t>
      </w:r>
    </w:p>
    <w:p w:rsidR="007D5273" w:rsidRDefault="007D5273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1AB8">
        <w:rPr>
          <w:sz w:val="28"/>
          <w:szCs w:val="28"/>
        </w:rPr>
        <w:t xml:space="preserve">Земельным </w:t>
      </w:r>
      <w:hyperlink r:id="rId13" w:history="1">
        <w:r w:rsidRPr="00D81AB8">
          <w:rPr>
            <w:sz w:val="28"/>
            <w:szCs w:val="28"/>
          </w:rPr>
          <w:t>кодексом</w:t>
        </w:r>
      </w:hyperlink>
      <w:r w:rsidRPr="00D81AB8">
        <w:rPr>
          <w:sz w:val="28"/>
          <w:szCs w:val="28"/>
        </w:rPr>
        <w:t xml:space="preserve"> Российской Федерации (Собрание законодательст</w:t>
      </w:r>
      <w:r>
        <w:rPr>
          <w:sz w:val="28"/>
          <w:szCs w:val="28"/>
        </w:rPr>
        <w:t>ва Российской Федерации, 2001, №</w:t>
      </w:r>
      <w:r w:rsidRPr="00D81AB8">
        <w:rPr>
          <w:sz w:val="28"/>
          <w:szCs w:val="28"/>
        </w:rPr>
        <w:t xml:space="preserve"> 44, ст. 4147)</w:t>
      </w:r>
      <w:r>
        <w:rPr>
          <w:sz w:val="28"/>
          <w:szCs w:val="28"/>
        </w:rPr>
        <w:t>;</w:t>
      </w:r>
    </w:p>
    <w:p w:rsidR="007D5273" w:rsidRDefault="007D5273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81AB8">
        <w:rPr>
          <w:sz w:val="28"/>
          <w:szCs w:val="28"/>
        </w:rPr>
        <w:t xml:space="preserve">Федеральным </w:t>
      </w:r>
      <w:hyperlink r:id="rId14" w:history="1">
        <w:r w:rsidRPr="00D81AB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06.04.2011 № 63-ФЗ «Об электронной подписи»</w:t>
      </w:r>
      <w:r w:rsidRPr="00D81AB8">
        <w:rPr>
          <w:sz w:val="28"/>
          <w:szCs w:val="28"/>
        </w:rPr>
        <w:t xml:space="preserve"> (Парламентская газета, 2011, 8 - 14 апреля; Российская газета, 2011, 4 июля; 2012, 13 июля; Собрание законодательст</w:t>
      </w:r>
      <w:r>
        <w:rPr>
          <w:sz w:val="28"/>
          <w:szCs w:val="28"/>
        </w:rPr>
        <w:t>ва Российской Федерации, 2013, №</w:t>
      </w:r>
      <w:r w:rsidRPr="00D81AB8">
        <w:rPr>
          <w:sz w:val="28"/>
          <w:szCs w:val="28"/>
        </w:rPr>
        <w:t xml:space="preserve"> 14, ст. 1668; Официальный интернет-портал правовой информации (www.pravo.gov.ru), 3 июля </w:t>
      </w:r>
      <w:r>
        <w:rPr>
          <w:sz w:val="28"/>
          <w:szCs w:val="28"/>
        </w:rPr>
        <w:t>2013 года, №</w:t>
      </w:r>
      <w:r w:rsidRPr="00D81AB8">
        <w:rPr>
          <w:sz w:val="28"/>
          <w:szCs w:val="28"/>
        </w:rPr>
        <w:t xml:space="preserve"> 0001201307030046; Собрание законодательст</w:t>
      </w:r>
      <w:r>
        <w:rPr>
          <w:sz w:val="28"/>
          <w:szCs w:val="28"/>
        </w:rPr>
        <w:t>ва Российской Федерации, 2013, №</w:t>
      </w:r>
      <w:r w:rsidRPr="00D81AB8">
        <w:rPr>
          <w:sz w:val="28"/>
          <w:szCs w:val="28"/>
        </w:rPr>
        <w:t xml:space="preserve"> 27, ст. 3477;Официальный интернет-портал правовой информации (www.prav</w:t>
      </w:r>
      <w:r>
        <w:rPr>
          <w:sz w:val="28"/>
          <w:szCs w:val="28"/>
        </w:rPr>
        <w:t>o.gov.ru), 12 марта 2014 года, №</w:t>
      </w:r>
      <w:r w:rsidRPr="00D81AB8">
        <w:rPr>
          <w:sz w:val="28"/>
          <w:szCs w:val="28"/>
        </w:rPr>
        <w:t xml:space="preserve"> 00012</w:t>
      </w:r>
      <w:r>
        <w:rPr>
          <w:sz w:val="28"/>
          <w:szCs w:val="28"/>
        </w:rPr>
        <w:t>01403120011; 30 июня 2014 года, №</w:t>
      </w:r>
      <w:r w:rsidRPr="00D81AB8">
        <w:rPr>
          <w:sz w:val="28"/>
          <w:szCs w:val="28"/>
        </w:rPr>
        <w:t xml:space="preserve"> 0001201406300018; 30 декабря</w:t>
      </w:r>
      <w:r>
        <w:rPr>
          <w:sz w:val="28"/>
          <w:szCs w:val="28"/>
        </w:rPr>
        <w:t xml:space="preserve"> 2015 года, № 0001201512300069; 23 июня 2016 года, № </w:t>
      </w:r>
      <w:r w:rsidRPr="00E04127">
        <w:rPr>
          <w:sz w:val="28"/>
          <w:szCs w:val="28"/>
        </w:rPr>
        <w:t>0001201606230077</w:t>
      </w:r>
      <w:r>
        <w:rPr>
          <w:sz w:val="28"/>
          <w:szCs w:val="28"/>
        </w:rPr>
        <w:t>);</w:t>
      </w:r>
    </w:p>
    <w:p w:rsidR="007D5273" w:rsidRDefault="007D5273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Областным законом от 28.09.2012 № 67-з «</w:t>
      </w:r>
      <w:r w:rsidRPr="001B36F7">
        <w:rPr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</w:t>
      </w:r>
      <w:r>
        <w:rPr>
          <w:sz w:val="28"/>
          <w:szCs w:val="28"/>
        </w:rPr>
        <w:t>нской области» («</w:t>
      </w:r>
      <w:r w:rsidRPr="001B36F7">
        <w:rPr>
          <w:sz w:val="28"/>
          <w:szCs w:val="28"/>
        </w:rPr>
        <w:t>Вестник Смоленской областной Думы и А</w:t>
      </w:r>
      <w:r>
        <w:rPr>
          <w:sz w:val="28"/>
          <w:szCs w:val="28"/>
        </w:rPr>
        <w:t>дминистрации Смоленской области»</w:t>
      </w:r>
      <w:r w:rsidRPr="001B36F7">
        <w:rPr>
          <w:sz w:val="28"/>
          <w:szCs w:val="28"/>
        </w:rPr>
        <w:t>, 2</w:t>
      </w:r>
      <w:r>
        <w:rPr>
          <w:sz w:val="28"/>
          <w:szCs w:val="28"/>
        </w:rPr>
        <w:t>9.09.2012, № 9 (часть I), с. 66; 11.07.2014, №</w:t>
      </w:r>
      <w:r w:rsidRPr="001B36F7">
        <w:rPr>
          <w:sz w:val="28"/>
          <w:szCs w:val="28"/>
        </w:rPr>
        <w:t xml:space="preserve"> 6 (часть IV), с. 63</w:t>
      </w:r>
      <w:r>
        <w:rPr>
          <w:sz w:val="28"/>
          <w:szCs w:val="28"/>
        </w:rPr>
        <w:t>; 08.07.2015, №</w:t>
      </w:r>
      <w:r w:rsidRPr="00FF1EB8">
        <w:rPr>
          <w:sz w:val="28"/>
          <w:szCs w:val="28"/>
        </w:rPr>
        <w:t xml:space="preserve"> 6 (часть I), с. 26</w:t>
      </w:r>
      <w:r>
        <w:rPr>
          <w:sz w:val="28"/>
          <w:szCs w:val="28"/>
        </w:rPr>
        <w:t>;О</w:t>
      </w:r>
      <w:r w:rsidRPr="00FF1EB8">
        <w:rPr>
          <w:sz w:val="28"/>
          <w:szCs w:val="28"/>
        </w:rPr>
        <w:t>фициальный интернет-портал правовой инф</w:t>
      </w:r>
      <w:r>
        <w:rPr>
          <w:sz w:val="28"/>
          <w:szCs w:val="28"/>
        </w:rPr>
        <w:t xml:space="preserve">ормации www.pravo.gov.ru, 21 апреля </w:t>
      </w:r>
      <w:r w:rsidRPr="00FF1EB8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года, № </w:t>
      </w:r>
      <w:r w:rsidRPr="00A43BB5">
        <w:rPr>
          <w:sz w:val="28"/>
          <w:szCs w:val="28"/>
        </w:rPr>
        <w:t>6700201604210018</w:t>
      </w:r>
      <w:r>
        <w:rPr>
          <w:sz w:val="28"/>
          <w:szCs w:val="28"/>
        </w:rPr>
        <w:t>;28 июня 2017 года,</w:t>
      </w:r>
      <w:r w:rsidRPr="00A43BB5">
        <w:rPr>
          <w:rFonts w:eastAsiaTheme="minorHAnsi"/>
          <w:sz w:val="28"/>
          <w:szCs w:val="28"/>
          <w:lang w:eastAsia="en-US"/>
        </w:rPr>
        <w:t xml:space="preserve">№ </w:t>
      </w:r>
      <w:r w:rsidRPr="00A43BB5">
        <w:rPr>
          <w:sz w:val="28"/>
          <w:szCs w:val="28"/>
        </w:rPr>
        <w:t>6700201706280006</w:t>
      </w:r>
      <w:r>
        <w:rPr>
          <w:sz w:val="28"/>
          <w:szCs w:val="28"/>
        </w:rPr>
        <w:t xml:space="preserve">;25 октября 2017 года, № </w:t>
      </w:r>
      <w:r w:rsidRPr="00A43BB5">
        <w:rPr>
          <w:sz w:val="28"/>
          <w:szCs w:val="28"/>
        </w:rPr>
        <w:t>6700201710250014</w:t>
      </w:r>
      <w:r>
        <w:rPr>
          <w:sz w:val="28"/>
          <w:szCs w:val="28"/>
        </w:rPr>
        <w:t xml:space="preserve">;21 декабря 2017 года, № </w:t>
      </w:r>
      <w:r w:rsidRPr="00A43BB5">
        <w:rPr>
          <w:sz w:val="28"/>
          <w:szCs w:val="28"/>
        </w:rPr>
        <w:t>6700201712210016</w:t>
      </w:r>
      <w:r>
        <w:rPr>
          <w:sz w:val="28"/>
          <w:szCs w:val="28"/>
        </w:rPr>
        <w:t>);</w:t>
      </w:r>
    </w:p>
    <w:p w:rsidR="00C1471E" w:rsidRPr="005B5BAB" w:rsidRDefault="00C1471E" w:rsidP="00C1471E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законом от 25.10.2001 № 137-ФЗ </w:t>
      </w:r>
      <w:r>
        <w:rPr>
          <w:sz w:val="28"/>
          <w:szCs w:val="28"/>
        </w:rPr>
        <w:t>«</w:t>
      </w:r>
      <w:r w:rsidRPr="005B5BAB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C1471E" w:rsidRPr="005B5BAB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1471E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  <w:r w:rsidRPr="005B5BAB">
        <w:rPr>
          <w:sz w:val="28"/>
          <w:szCs w:val="28"/>
        </w:rPr>
        <w:tab/>
      </w:r>
    </w:p>
    <w:p w:rsidR="00C1471E" w:rsidRPr="002621AE" w:rsidRDefault="00C1471E" w:rsidP="00C147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13.07.2015 </w:t>
      </w:r>
      <w:r w:rsidR="009A0E9D">
        <w:rPr>
          <w:sz w:val="28"/>
          <w:szCs w:val="28"/>
        </w:rPr>
        <w:t>№</w:t>
      </w:r>
      <w:r w:rsidRPr="002621AE">
        <w:rPr>
          <w:sz w:val="28"/>
          <w:szCs w:val="28"/>
        </w:rPr>
        <w:t xml:space="preserve"> </w:t>
      </w:r>
      <w:r>
        <w:rPr>
          <w:sz w:val="28"/>
          <w:szCs w:val="28"/>
        </w:rPr>
        <w:t>218</w:t>
      </w:r>
      <w:r w:rsidRPr="002621AE">
        <w:rPr>
          <w:sz w:val="28"/>
          <w:szCs w:val="28"/>
        </w:rPr>
        <w:t xml:space="preserve">-ФЗ </w:t>
      </w:r>
      <w:r w:rsidR="009A0E9D">
        <w:rPr>
          <w:sz w:val="28"/>
          <w:szCs w:val="28"/>
        </w:rPr>
        <w:t>«</w:t>
      </w:r>
      <w:r w:rsidRPr="002621AE">
        <w:rPr>
          <w:sz w:val="28"/>
          <w:szCs w:val="28"/>
        </w:rPr>
        <w:t xml:space="preserve">О государственной регистрации </w:t>
      </w:r>
      <w:r>
        <w:rPr>
          <w:sz w:val="28"/>
          <w:szCs w:val="28"/>
        </w:rPr>
        <w:t>недвижимости</w:t>
      </w:r>
      <w:r w:rsidR="009A0E9D">
        <w:rPr>
          <w:sz w:val="28"/>
          <w:szCs w:val="28"/>
        </w:rPr>
        <w:t>»</w:t>
      </w:r>
      <w:r w:rsidRPr="002621AE">
        <w:rPr>
          <w:sz w:val="28"/>
          <w:szCs w:val="28"/>
        </w:rPr>
        <w:t xml:space="preserve">; </w:t>
      </w:r>
    </w:p>
    <w:p w:rsidR="00C1471E" w:rsidRPr="005B5BAB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;</w:t>
      </w:r>
    </w:p>
    <w:p w:rsidR="00105E01" w:rsidRDefault="00CB44E2" w:rsidP="008F7EA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E01">
        <w:rPr>
          <w:sz w:val="28"/>
          <w:szCs w:val="28"/>
        </w:rPr>
        <w:t>- Федеральным законом от 27 июля 2006 года № 152-ФЗ «</w:t>
      </w:r>
      <w:r w:rsidR="00056D50" w:rsidRPr="00771B6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056D50">
        <w:rPr>
          <w:sz w:val="28"/>
          <w:szCs w:val="28"/>
        </w:rPr>
        <w:t>»</w:t>
      </w:r>
      <w:r w:rsidR="00C1471E">
        <w:rPr>
          <w:sz w:val="28"/>
          <w:szCs w:val="28"/>
        </w:rPr>
        <w:t>.</w:t>
      </w:r>
    </w:p>
    <w:p w:rsidR="00105E01" w:rsidRPr="00D5397D" w:rsidRDefault="00056D50" w:rsidP="006C61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504F1B" w:rsidRPr="001578EB" w:rsidRDefault="00504F1B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E37E9" w:rsidRPr="00D81AB8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2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1AB8">
        <w:rPr>
          <w:rFonts w:ascii="Times New Roman" w:hAnsi="Times New Roman" w:cs="Times New Roman"/>
          <w:sz w:val="28"/>
          <w:szCs w:val="28"/>
        </w:rPr>
        <w:t xml:space="preserve">В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(представителем заявителя), входят:</w:t>
      </w:r>
    </w:p>
    <w:p w:rsidR="00DE37E9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67" w:history="1">
        <w:r w:rsidRPr="00D81A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DE37E9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24EFE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гражданина, а при подаче заявления представителем гражданина - документ, подтверждающий полномочия представителя гражданина, и документ, удостоверяющий личность представителя гражданина;</w:t>
      </w:r>
    </w:p>
    <w:p w:rsidR="00DE37E9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24EFE">
        <w:rPr>
          <w:rFonts w:ascii="Times New Roman" w:hAnsi="Times New Roman" w:cs="Times New Roman"/>
          <w:sz w:val="28"/>
          <w:szCs w:val="28"/>
        </w:rPr>
        <w:t>свидетельства о рождении детей;</w:t>
      </w:r>
    </w:p>
    <w:p w:rsidR="00DE37E9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24EFE">
        <w:rPr>
          <w:rFonts w:ascii="Times New Roman" w:hAnsi="Times New Roman" w:cs="Times New Roman"/>
          <w:sz w:val="28"/>
          <w:szCs w:val="28"/>
        </w:rPr>
        <w:t>справка с места жительства о составе семьи;</w:t>
      </w:r>
    </w:p>
    <w:p w:rsidR="00DE37E9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24EFE">
        <w:rPr>
          <w:rFonts w:ascii="Times New Roman" w:hAnsi="Times New Roman" w:cs="Times New Roman"/>
          <w:sz w:val="28"/>
          <w:szCs w:val="28"/>
        </w:rPr>
        <w:t>справка с места учебы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DE37E9" w:rsidRPr="00B24EFE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24EFE">
        <w:rPr>
          <w:rFonts w:ascii="Times New Roman" w:hAnsi="Times New Roman" w:cs="Times New Roman"/>
          <w:sz w:val="28"/>
          <w:szCs w:val="28"/>
        </w:rPr>
        <w:t>документ, подтверждающий установление инвалидности ребенка до достижения им возраста 18 лет (для детей старше 18 лет, ставших инвалидами до достижения ими возраста 18 лет).</w:t>
      </w:r>
    </w:p>
    <w:p w:rsidR="00DE37E9" w:rsidRPr="00D81AB8" w:rsidRDefault="00885617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2B05">
        <w:rPr>
          <w:rFonts w:ascii="Times New Roman" w:hAnsi="Times New Roman" w:cs="Times New Roman"/>
          <w:sz w:val="28"/>
          <w:szCs w:val="28"/>
        </w:rPr>
        <w:t>8</w:t>
      </w:r>
      <w:r w:rsidR="00DE37E9" w:rsidRPr="00D81AB8">
        <w:rPr>
          <w:rFonts w:ascii="Times New Roman" w:hAnsi="Times New Roman" w:cs="Times New Roman"/>
          <w:sz w:val="28"/>
          <w:szCs w:val="28"/>
        </w:rPr>
        <w:t xml:space="preserve">. Запрещается требовать представления документов и информации или осуществления действий, не входящих в указанный в настоящем подразделе </w:t>
      </w:r>
      <w:r w:rsidR="00DE37E9" w:rsidRPr="00D81AB8">
        <w:rPr>
          <w:rFonts w:ascii="Times New Roman" w:hAnsi="Times New Roman" w:cs="Times New Roman"/>
          <w:sz w:val="28"/>
          <w:szCs w:val="28"/>
        </w:rPr>
        <w:lastRenderedPageBreak/>
        <w:t>перечень.</w:t>
      </w:r>
    </w:p>
    <w:p w:rsidR="00DE37E9" w:rsidRPr="00D81AB8" w:rsidRDefault="00885617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2B05">
        <w:rPr>
          <w:rFonts w:ascii="Times New Roman" w:hAnsi="Times New Roman" w:cs="Times New Roman"/>
          <w:sz w:val="28"/>
          <w:szCs w:val="28"/>
        </w:rPr>
        <w:t>9</w:t>
      </w:r>
      <w:r w:rsidR="00DE37E9" w:rsidRPr="00D81AB8">
        <w:rPr>
          <w:rFonts w:ascii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DE37E9" w:rsidRPr="00B91027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лично заявителем (представителем заявителя) на бумажном носителе по адресу: </w:t>
      </w:r>
      <w:r w:rsidR="00510354">
        <w:rPr>
          <w:rFonts w:ascii="Times New Roman" w:hAnsi="Times New Roman" w:cs="Times New Roman"/>
          <w:sz w:val="28"/>
          <w:szCs w:val="28"/>
        </w:rPr>
        <w:t>Смоленская область, Кардымовский район, п. Кардымово, ул. Ленина, д.14</w:t>
      </w:r>
      <w:r w:rsidRPr="00B91027">
        <w:rPr>
          <w:rFonts w:ascii="Times New Roman" w:hAnsi="Times New Roman" w:cs="Times New Roman"/>
          <w:sz w:val="28"/>
          <w:szCs w:val="28"/>
        </w:rPr>
        <w:t>;</w:t>
      </w:r>
    </w:p>
    <w:p w:rsidR="00DE37E9" w:rsidRPr="00D81AB8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по адресу: </w:t>
      </w:r>
      <w:r w:rsidR="00B91027">
        <w:rPr>
          <w:rFonts w:ascii="Times New Roman" w:hAnsi="Times New Roman" w:cs="Times New Roman"/>
          <w:sz w:val="28"/>
          <w:szCs w:val="28"/>
        </w:rPr>
        <w:t>215850, Смоленская область, Кардымовский район, п. Кардымово, ул. Ленина, д.14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7E9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3) в форме электронного документа по выбору заявителя (</w:t>
      </w:r>
      <w:r>
        <w:rPr>
          <w:rFonts w:ascii="Times New Roman" w:hAnsi="Times New Roman" w:cs="Times New Roman"/>
          <w:sz w:val="28"/>
          <w:szCs w:val="28"/>
        </w:rPr>
        <w:t>представителя заявителя) путем</w:t>
      </w:r>
      <w:r w:rsidRPr="006A62CA">
        <w:rPr>
          <w:rFonts w:ascii="Times New Roman" w:hAnsi="Times New Roman" w:cs="Times New Roman"/>
          <w:sz w:val="28"/>
          <w:szCs w:val="28"/>
        </w:rPr>
        <w:t xml:space="preserve"> заполнения формы запроса, размещенной </w:t>
      </w:r>
      <w:r w:rsidRPr="00C37093">
        <w:rPr>
          <w:rFonts w:ascii="Times New Roman" w:hAnsi="Times New Roman" w:cs="Times New Roman"/>
          <w:sz w:val="28"/>
          <w:szCs w:val="28"/>
        </w:rPr>
        <w:t xml:space="preserve">на </w:t>
      </w:r>
      <w:r w:rsidRPr="006A62CA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62C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ртале</w:t>
      </w:r>
      <w:r w:rsidR="00510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и/или Региональном портале.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</w:p>
    <w:p w:rsidR="00DE37E9" w:rsidRPr="00D81AB8" w:rsidRDefault="00462B05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2"/>
      <w:bookmarkEnd w:id="1"/>
      <w:r>
        <w:rPr>
          <w:rFonts w:ascii="Times New Roman" w:hAnsi="Times New Roman" w:cs="Times New Roman"/>
          <w:sz w:val="28"/>
          <w:szCs w:val="28"/>
        </w:rPr>
        <w:t>20</w:t>
      </w:r>
      <w:r w:rsidR="00DE37E9" w:rsidRPr="00D81AB8">
        <w:rPr>
          <w:rFonts w:ascii="Times New Roman" w:hAnsi="Times New Roman" w:cs="Times New Roman"/>
          <w:sz w:val="28"/>
          <w:szCs w:val="28"/>
        </w:rPr>
        <w:t>. Документы, представляемые на бумажном носителе, должны соответствовать следующим требованиям:</w:t>
      </w:r>
    </w:p>
    <w:p w:rsidR="00DE37E9" w:rsidRPr="00D81AB8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DE37E9" w:rsidRPr="00D81AB8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DE37E9" w:rsidRPr="00D81AB8" w:rsidRDefault="00DE37E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CB44E2" w:rsidRDefault="00510354" w:rsidP="00777EA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7E9" w:rsidRPr="00D81AB8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656164" w:rsidRDefault="00656164" w:rsidP="00D5397D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sz w:val="28"/>
          <w:szCs w:val="28"/>
        </w:rPr>
        <w:t xml:space="preserve">  </w:t>
      </w:r>
    </w:p>
    <w:p w:rsidR="001B78E6" w:rsidRDefault="00462B05" w:rsidP="00777EA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AD53AA" w:rsidRPr="00296A59" w:rsidRDefault="00C917D9" w:rsidP="00777EA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1AB8">
        <w:rPr>
          <w:sz w:val="28"/>
          <w:szCs w:val="28"/>
        </w:rPr>
        <w:t xml:space="preserve">подлинники (для предъявления) и копии (для приобщения к делу) </w:t>
      </w:r>
      <w:r>
        <w:rPr>
          <w:sz w:val="28"/>
          <w:szCs w:val="28"/>
        </w:rPr>
        <w:t>документов и (или) информацию о земельных участках, предоставленных в собственность гражданина, и о правоустанавливающих документах на них.</w:t>
      </w:r>
    </w:p>
    <w:p w:rsidR="00C57BAC" w:rsidRPr="006A1BAE" w:rsidRDefault="001B78E6" w:rsidP="00777E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462B05">
        <w:rPr>
          <w:sz w:val="28"/>
          <w:szCs w:val="28"/>
        </w:rPr>
        <w:t>2</w:t>
      </w:r>
      <w:r w:rsidRPr="008F7B40">
        <w:rPr>
          <w:sz w:val="28"/>
          <w:szCs w:val="28"/>
        </w:rPr>
        <w:t xml:space="preserve">. Для получения муниципальной услуги заявитель вправе по собственной инициативе представить документы, указанные в пункте </w:t>
      </w:r>
      <w:r w:rsidR="002D1AD1">
        <w:rPr>
          <w:sz w:val="28"/>
          <w:szCs w:val="28"/>
        </w:rPr>
        <w:t>19</w:t>
      </w:r>
      <w:r w:rsidRPr="006A1BAE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2D1AD1" w:rsidP="00777E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2B05">
        <w:rPr>
          <w:sz w:val="28"/>
          <w:szCs w:val="28"/>
        </w:rPr>
        <w:t>3</w:t>
      </w:r>
      <w:r w:rsidR="001B78E6" w:rsidRPr="006A1BAE">
        <w:rPr>
          <w:sz w:val="28"/>
          <w:szCs w:val="28"/>
        </w:rPr>
        <w:t xml:space="preserve">. Запрещено требовать от заявителя представления документов и информации, входящих в перечень документов, указанных в пункте </w:t>
      </w:r>
      <w:r w:rsidR="00D92F82">
        <w:rPr>
          <w:sz w:val="28"/>
          <w:szCs w:val="28"/>
        </w:rPr>
        <w:t>19</w:t>
      </w:r>
      <w:r w:rsidR="001B78E6" w:rsidRPr="006A1BAE">
        <w:rPr>
          <w:sz w:val="28"/>
          <w:szCs w:val="28"/>
        </w:rPr>
        <w:t xml:space="preserve"> настоящего Административного регламента.</w:t>
      </w:r>
    </w:p>
    <w:p w:rsidR="00777EAD" w:rsidRDefault="00777EA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B44E2" w:rsidRDefault="00CB44E2" w:rsidP="00863044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27311">
        <w:rPr>
          <w:sz w:val="28"/>
          <w:szCs w:val="28"/>
        </w:rPr>
        <w:t xml:space="preserve">  </w:t>
      </w:r>
      <w:r w:rsidRPr="00D9456C">
        <w:rPr>
          <w:color w:val="000000"/>
          <w:sz w:val="28"/>
          <w:szCs w:val="28"/>
        </w:rPr>
        <w:t>2</w:t>
      </w:r>
      <w:r w:rsidR="00462B05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Оснований для отказа в приеме документов для предоставления муниципальной услуги не имеется.</w:t>
      </w:r>
    </w:p>
    <w:p w:rsidR="00E601D2" w:rsidRDefault="00CB44E2" w:rsidP="009962D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 w:rsidR="009962D9">
        <w:rPr>
          <w:b/>
          <w:i/>
          <w:sz w:val="28"/>
          <w:szCs w:val="28"/>
        </w:rPr>
        <w:t>приостановлени</w:t>
      </w:r>
      <w:r w:rsidR="005623BA">
        <w:rPr>
          <w:b/>
          <w:i/>
          <w:sz w:val="28"/>
          <w:szCs w:val="28"/>
        </w:rPr>
        <w:t>я</w:t>
      </w:r>
    </w:p>
    <w:p w:rsidR="009962D9" w:rsidRPr="009962D9" w:rsidRDefault="00CB44E2" w:rsidP="009962D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="009962D9"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917D9" w:rsidRPr="00236FA3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B05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917D9" w:rsidRPr="00D81AB8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4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462B05">
        <w:rPr>
          <w:rFonts w:ascii="Times New Roman" w:hAnsi="Times New Roman" w:cs="Times New Roman"/>
          <w:sz w:val="28"/>
          <w:szCs w:val="28"/>
        </w:rPr>
        <w:t>6</w:t>
      </w:r>
      <w:r w:rsidRPr="00D81AB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постановке гражданина на учет:</w:t>
      </w:r>
    </w:p>
    <w:p w:rsidR="00C917D9" w:rsidRPr="00561247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</w:t>
      </w:r>
      <w:r w:rsidRPr="00561247">
        <w:rPr>
          <w:rFonts w:ascii="Times New Roman" w:hAnsi="Times New Roman" w:cs="Times New Roman"/>
          <w:sz w:val="28"/>
          <w:szCs w:val="28"/>
        </w:rPr>
        <w:t xml:space="preserve"> у гражданина права на предоставление в соответствии с областным законом земельного участка в собственность бесплатно;</w:t>
      </w:r>
    </w:p>
    <w:p w:rsidR="00C917D9" w:rsidRPr="00561247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обнаружение</w:t>
      </w:r>
      <w:r w:rsidRPr="00561247">
        <w:rPr>
          <w:rFonts w:ascii="Times New Roman" w:hAnsi="Times New Roman" w:cs="Times New Roman"/>
          <w:sz w:val="28"/>
          <w:szCs w:val="28"/>
        </w:rPr>
        <w:t xml:space="preserve"> недостоверных сведений, содержащихся в представленных гражданином (его представителем)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67C9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561247">
        <w:rPr>
          <w:rFonts w:ascii="Times New Roman" w:hAnsi="Times New Roman" w:cs="Times New Roman"/>
          <w:sz w:val="28"/>
          <w:szCs w:val="28"/>
        </w:rPr>
        <w:t>документах, информации и являющихся основанием для постановки гражданина на учет;</w:t>
      </w:r>
    </w:p>
    <w:p w:rsidR="00C917D9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</w:t>
      </w:r>
      <w:r w:rsidRPr="00561247">
        <w:rPr>
          <w:rFonts w:ascii="Times New Roman" w:hAnsi="Times New Roman" w:cs="Times New Roman"/>
          <w:sz w:val="28"/>
          <w:szCs w:val="28"/>
        </w:rPr>
        <w:t xml:space="preserve"> не всех документов, предусмотренных </w:t>
      </w:r>
      <w:r w:rsidRPr="0087095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67C9B">
        <w:rPr>
          <w:rFonts w:ascii="Times New Roman" w:hAnsi="Times New Roman" w:cs="Times New Roman"/>
          <w:sz w:val="28"/>
          <w:szCs w:val="28"/>
        </w:rPr>
        <w:t>15</w:t>
      </w:r>
      <w:r w:rsidRPr="008709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7D9" w:rsidRDefault="00567C9B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B05">
        <w:rPr>
          <w:rFonts w:ascii="Times New Roman" w:hAnsi="Times New Roman" w:cs="Times New Roman"/>
          <w:sz w:val="28"/>
          <w:szCs w:val="28"/>
        </w:rPr>
        <w:t>7</w:t>
      </w:r>
      <w:r w:rsidR="00C917D9">
        <w:rPr>
          <w:rFonts w:ascii="Times New Roman" w:hAnsi="Times New Roman" w:cs="Times New Roman"/>
          <w:sz w:val="28"/>
          <w:szCs w:val="28"/>
        </w:rPr>
        <w:t>. Исчерпывающий перечень оснований для снятия гражданина с учета:</w:t>
      </w:r>
    </w:p>
    <w:p w:rsidR="00C917D9" w:rsidRPr="007F2BED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подача</w:t>
      </w:r>
      <w:r w:rsidRPr="007F2BED">
        <w:rPr>
          <w:rFonts w:ascii="Times New Roman" w:hAnsi="Times New Roman" w:cs="Times New Roman"/>
          <w:sz w:val="28"/>
          <w:szCs w:val="28"/>
        </w:rPr>
        <w:t xml:space="preserve"> гражданином или его представителем заявления о снятии с учета;</w:t>
      </w:r>
    </w:p>
    <w:p w:rsidR="00C917D9" w:rsidRPr="007F2BED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утрата</w:t>
      </w:r>
      <w:r w:rsidRPr="007F2BED">
        <w:rPr>
          <w:rFonts w:ascii="Times New Roman" w:hAnsi="Times New Roman" w:cs="Times New Roman"/>
          <w:sz w:val="28"/>
          <w:szCs w:val="28"/>
        </w:rPr>
        <w:t xml:space="preserve"> гражданином права на предоставление в соответствии с областным законом земельного участка в собственность бесплатно;</w:t>
      </w:r>
    </w:p>
    <w:p w:rsidR="00C917D9" w:rsidRPr="007F2BED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смерть либо признание</w:t>
      </w:r>
      <w:r w:rsidRPr="007F2BED">
        <w:rPr>
          <w:rFonts w:ascii="Times New Roman" w:hAnsi="Times New Roman" w:cs="Times New Roman"/>
          <w:sz w:val="28"/>
          <w:szCs w:val="28"/>
        </w:rPr>
        <w:t xml:space="preserve"> его безвестно отсутствующим или умершим;</w:t>
      </w:r>
    </w:p>
    <w:p w:rsidR="00C917D9" w:rsidRPr="007F2BED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обнаружение</w:t>
      </w:r>
      <w:r w:rsidRPr="007F2BED">
        <w:rPr>
          <w:rFonts w:ascii="Times New Roman" w:hAnsi="Times New Roman" w:cs="Times New Roman"/>
          <w:sz w:val="28"/>
          <w:szCs w:val="28"/>
        </w:rPr>
        <w:t xml:space="preserve"> недостоверных сведений, содержащихся в представленных гражданином (его представителем) в соответствии с пунктом </w:t>
      </w:r>
      <w:r w:rsidR="00567C9B">
        <w:rPr>
          <w:rFonts w:ascii="Times New Roman" w:hAnsi="Times New Roman" w:cs="Times New Roman"/>
          <w:sz w:val="28"/>
          <w:szCs w:val="28"/>
        </w:rPr>
        <w:t>15</w:t>
      </w:r>
      <w:r w:rsidRPr="007F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документах, информации и послуживших основанием для постановки гражданина на учет;</w:t>
      </w:r>
    </w:p>
    <w:p w:rsidR="00C917D9" w:rsidRDefault="00B7077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B05">
        <w:rPr>
          <w:rFonts w:ascii="Times New Roman" w:hAnsi="Times New Roman" w:cs="Times New Roman"/>
          <w:sz w:val="28"/>
          <w:szCs w:val="28"/>
        </w:rPr>
        <w:t>8</w:t>
      </w:r>
      <w:r w:rsidR="00C917D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гражданину земельного участка в собственность бесплатно:</w:t>
      </w:r>
    </w:p>
    <w:p w:rsidR="00C917D9" w:rsidRPr="007F2BED" w:rsidRDefault="00C917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ED">
        <w:rPr>
          <w:rFonts w:ascii="Times New Roman" w:hAnsi="Times New Roman" w:cs="Times New Roman"/>
          <w:sz w:val="28"/>
          <w:szCs w:val="28"/>
        </w:rPr>
        <w:t>1) утрата гражданином права на предоставление в соответствии с областным законом земельного участка в собственность бесплатно;</w:t>
      </w:r>
    </w:p>
    <w:p w:rsidR="00100B8E" w:rsidRDefault="00C917D9" w:rsidP="00777EAD">
      <w:pPr>
        <w:ind w:firstLine="709"/>
        <w:jc w:val="both"/>
        <w:rPr>
          <w:sz w:val="28"/>
          <w:szCs w:val="28"/>
        </w:rPr>
      </w:pPr>
      <w:r w:rsidRPr="007F2BED">
        <w:rPr>
          <w:sz w:val="28"/>
          <w:szCs w:val="28"/>
        </w:rPr>
        <w:t>2) обнаружение недостоверных сведений, содержащихся в представленных гражданином согласии и документах, а такж</w:t>
      </w:r>
      <w:r>
        <w:rPr>
          <w:sz w:val="28"/>
          <w:szCs w:val="28"/>
        </w:rPr>
        <w:t>е в представленных гражданином документах и (или) информации о земельных участках, предоставленных в собственность гражданина, и о правоустанавливающих документах на них.</w:t>
      </w:r>
    </w:p>
    <w:p w:rsidR="00100B8E" w:rsidRDefault="00100B8E" w:rsidP="009962D9">
      <w:pPr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22B1A" w:rsidRDefault="00CB44E2" w:rsidP="00D5397D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311">
        <w:rPr>
          <w:sz w:val="28"/>
          <w:szCs w:val="28"/>
        </w:rPr>
        <w:t xml:space="preserve">   </w:t>
      </w:r>
    </w:p>
    <w:p w:rsidR="0096611D" w:rsidRPr="00706F62" w:rsidRDefault="00D5397D" w:rsidP="00A22B1A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r w:rsidR="00CB44E2">
        <w:rPr>
          <w:sz w:val="28"/>
          <w:szCs w:val="28"/>
        </w:rPr>
        <w:t>2</w:t>
      </w:r>
      <w:r w:rsidR="00462B05">
        <w:rPr>
          <w:sz w:val="28"/>
          <w:szCs w:val="28"/>
        </w:rPr>
        <w:t>9</w:t>
      </w:r>
      <w:r w:rsidR="00CB44E2" w:rsidRPr="002621AE">
        <w:rPr>
          <w:sz w:val="28"/>
          <w:szCs w:val="28"/>
        </w:rPr>
        <w:t xml:space="preserve">. </w:t>
      </w:r>
      <w:r w:rsidR="00CB44E2" w:rsidRPr="0096611D">
        <w:rPr>
          <w:sz w:val="28"/>
          <w:szCs w:val="28"/>
        </w:rPr>
        <w:t xml:space="preserve">Для предоставления муниципальной услуги </w:t>
      </w:r>
      <w:r w:rsidR="005C5DE5">
        <w:rPr>
          <w:sz w:val="28"/>
          <w:szCs w:val="28"/>
        </w:rPr>
        <w:t xml:space="preserve">не </w:t>
      </w:r>
      <w:r w:rsidR="00CB44E2" w:rsidRPr="0096611D">
        <w:rPr>
          <w:sz w:val="28"/>
          <w:szCs w:val="28"/>
        </w:rPr>
        <w:t>требуется получени</w:t>
      </w:r>
      <w:r w:rsidR="005947B7">
        <w:rPr>
          <w:sz w:val="28"/>
          <w:szCs w:val="28"/>
        </w:rPr>
        <w:t>е</w:t>
      </w:r>
      <w:r w:rsidR="00CB44E2" w:rsidRPr="0096611D">
        <w:rPr>
          <w:sz w:val="28"/>
          <w:szCs w:val="28"/>
        </w:rPr>
        <w:t xml:space="preserve"> </w:t>
      </w:r>
      <w:r w:rsidR="005C5DE5">
        <w:rPr>
          <w:sz w:val="28"/>
          <w:szCs w:val="28"/>
        </w:rPr>
        <w:t xml:space="preserve"> иных услуг</w:t>
      </w:r>
      <w:r w:rsidR="0096611D">
        <w:rPr>
          <w:sz w:val="28"/>
          <w:szCs w:val="28"/>
        </w:rPr>
        <w:t>.</w:t>
      </w:r>
    </w:p>
    <w:p w:rsidR="0096611D" w:rsidRDefault="0096611D" w:rsidP="0096611D">
      <w:pPr>
        <w:pStyle w:val="a5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A0E9D" w:rsidRDefault="009A0E9D" w:rsidP="0096611D">
      <w:pPr>
        <w:pStyle w:val="a5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93D92" w:rsidRDefault="00462B05" w:rsidP="00A46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93D92" w:rsidRPr="00B72C48">
        <w:rPr>
          <w:sz w:val="28"/>
          <w:szCs w:val="28"/>
        </w:rPr>
        <w:t xml:space="preserve">. Предоставление </w:t>
      </w:r>
      <w:r w:rsidR="00693D92">
        <w:rPr>
          <w:sz w:val="28"/>
          <w:szCs w:val="28"/>
        </w:rPr>
        <w:t>муниципальной</w:t>
      </w:r>
      <w:r w:rsidR="00693D92" w:rsidRPr="00B72C48">
        <w:rPr>
          <w:sz w:val="28"/>
          <w:szCs w:val="28"/>
        </w:rPr>
        <w:t xml:space="preserve"> услуги осуществляется бесплатно.</w:t>
      </w:r>
    </w:p>
    <w:p w:rsidR="00693D92" w:rsidRPr="00B72C48" w:rsidRDefault="00693D92" w:rsidP="00693D92">
      <w:pPr>
        <w:widowControl w:val="0"/>
        <w:ind w:firstLine="54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6B4">
        <w:rPr>
          <w:sz w:val="28"/>
          <w:szCs w:val="28"/>
        </w:rPr>
        <w:t xml:space="preserve"> </w:t>
      </w:r>
      <w:r w:rsidR="00A27311">
        <w:rPr>
          <w:sz w:val="28"/>
          <w:szCs w:val="28"/>
        </w:rPr>
        <w:t xml:space="preserve">  </w:t>
      </w:r>
      <w:r w:rsidR="00462B05">
        <w:rPr>
          <w:sz w:val="28"/>
          <w:szCs w:val="28"/>
        </w:rPr>
        <w:t>31</w:t>
      </w:r>
      <w:r w:rsidRPr="002621AE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CB44E2" w:rsidRPr="002621AE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</w:t>
      </w:r>
      <w:r w:rsidR="00D5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02ED">
        <w:rPr>
          <w:sz w:val="28"/>
          <w:szCs w:val="28"/>
        </w:rPr>
        <w:t>3</w:t>
      </w:r>
      <w:r w:rsidR="00462B05">
        <w:rPr>
          <w:sz w:val="28"/>
          <w:szCs w:val="28"/>
        </w:rPr>
        <w:t>2</w:t>
      </w:r>
      <w:r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B44E2" w:rsidRPr="002621AE" w:rsidRDefault="00CB44E2" w:rsidP="00863044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311">
        <w:rPr>
          <w:sz w:val="28"/>
          <w:szCs w:val="28"/>
        </w:rPr>
        <w:t xml:space="preserve">   </w:t>
      </w:r>
      <w:r w:rsidR="00D526B4">
        <w:rPr>
          <w:sz w:val="28"/>
          <w:szCs w:val="28"/>
        </w:rPr>
        <w:t xml:space="preserve"> </w:t>
      </w:r>
      <w:r w:rsidR="00C357EA">
        <w:rPr>
          <w:sz w:val="28"/>
          <w:szCs w:val="28"/>
        </w:rPr>
        <w:t xml:space="preserve"> </w:t>
      </w:r>
      <w:r w:rsidR="00683BB5">
        <w:rPr>
          <w:sz w:val="28"/>
          <w:szCs w:val="28"/>
        </w:rPr>
        <w:t>3</w:t>
      </w:r>
      <w:r w:rsidR="00462B05">
        <w:rPr>
          <w:sz w:val="28"/>
          <w:szCs w:val="28"/>
        </w:rPr>
        <w:t>3</w:t>
      </w:r>
      <w:r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7">
        <w:rPr>
          <w:rFonts w:ascii="Times New Roman" w:hAnsi="Times New Roman" w:cs="Times New Roman"/>
          <w:sz w:val="28"/>
          <w:szCs w:val="28"/>
        </w:rPr>
        <w:t>3</w:t>
      </w:r>
      <w:r w:rsidR="00462B05">
        <w:rPr>
          <w:rFonts w:ascii="Times New Roman" w:hAnsi="Times New Roman" w:cs="Times New Roman"/>
          <w:sz w:val="28"/>
          <w:szCs w:val="28"/>
        </w:rPr>
        <w:t>4</w:t>
      </w:r>
      <w:r w:rsidRPr="00E547C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25A4B" w:rsidRDefault="00025A4B" w:rsidP="00025A4B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2B05">
        <w:rPr>
          <w:sz w:val="28"/>
          <w:szCs w:val="28"/>
        </w:rPr>
        <w:t>5</w:t>
      </w:r>
      <w:r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lastRenderedPageBreak/>
        <w:t>- допуском  сурдопереводчика и тифлосурдопереводчика при оказании инвалиду муниципальной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25A4B" w:rsidRPr="00066694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62B0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62B05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62B05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62B05">
        <w:rPr>
          <w:sz w:val="28"/>
          <w:szCs w:val="28"/>
        </w:rPr>
        <w:t>9</w:t>
      </w:r>
      <w:r w:rsidR="008630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3" w:name="_Toc136151971"/>
      <w:bookmarkEnd w:id="3"/>
    </w:p>
    <w:p w:rsidR="00025A4B" w:rsidRDefault="00462B05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025A4B">
        <w:rPr>
          <w:sz w:val="28"/>
          <w:szCs w:val="28"/>
        </w:rPr>
        <w:t xml:space="preserve">. </w:t>
      </w:r>
      <w:r w:rsidR="00025A4B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025A4B" w:rsidRDefault="00462B05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41</w:t>
      </w:r>
      <w:r w:rsidR="00025A4B">
        <w:rPr>
          <w:sz w:val="28"/>
          <w:szCs w:val="28"/>
        </w:rPr>
        <w:t xml:space="preserve">. </w:t>
      </w:r>
      <w:r w:rsidR="00025A4B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025A4B" w:rsidRPr="002621AE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62B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025A4B" w:rsidRPr="002621AE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025A4B" w:rsidRPr="002621AE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025A4B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025A4B" w:rsidRDefault="00025A4B" w:rsidP="00025A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2B0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25A4B" w:rsidRPr="00167404" w:rsidRDefault="00025A4B" w:rsidP="00025A4B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51600" w:rsidRPr="001578EB" w:rsidRDefault="00851600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917D9" w:rsidRPr="00D81AB8" w:rsidRDefault="00C917D9" w:rsidP="00462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B05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1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Pr="00D81AB8">
        <w:rPr>
          <w:rFonts w:ascii="Times New Roman" w:hAnsi="Times New Roman" w:cs="Times New Roman"/>
          <w:sz w:val="28"/>
          <w:szCs w:val="28"/>
        </w:rPr>
        <w:t xml:space="preserve">) обеспечение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ем возможностей Единого портала </w:t>
      </w:r>
      <w:r w:rsidRPr="00D66D06">
        <w:rPr>
          <w:rFonts w:ascii="Times New Roman" w:hAnsi="Times New Roman" w:cs="Times New Roman"/>
          <w:sz w:val="28"/>
          <w:szCs w:val="28"/>
        </w:rPr>
        <w:t>и/или</w:t>
      </w:r>
      <w:r w:rsidR="008A4AAF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Регионального портала;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3"/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81AB8"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) полнота предоставляемой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C917D9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) обеспечение беспрепятственного доступа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услуга;</w:t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F0D64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МФЦ.</w:t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2D9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соблюдение стандарта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2) соблюдение сроко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917D9" w:rsidRPr="00D81AB8" w:rsidRDefault="00C917D9" w:rsidP="00C91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заявителей;</w:t>
      </w:r>
    </w:p>
    <w:p w:rsidR="00851600" w:rsidRDefault="00462B05" w:rsidP="00462B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7D9" w:rsidRPr="00D81AB8">
        <w:rPr>
          <w:sz w:val="28"/>
          <w:szCs w:val="28"/>
        </w:rPr>
        <w:t xml:space="preserve">4) обоснованность отказов в предоставлении </w:t>
      </w:r>
      <w:r w:rsidR="00C917D9">
        <w:rPr>
          <w:sz w:val="28"/>
          <w:szCs w:val="28"/>
        </w:rPr>
        <w:t>муниципальной</w:t>
      </w:r>
      <w:r w:rsidR="00C917D9" w:rsidRPr="00D81AB8">
        <w:rPr>
          <w:sz w:val="28"/>
          <w:szCs w:val="28"/>
        </w:rPr>
        <w:t xml:space="preserve"> услуги.</w:t>
      </w:r>
    </w:p>
    <w:p w:rsidR="00611D81" w:rsidRDefault="00611D81" w:rsidP="00C917D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611D81" w:rsidRPr="00611D81" w:rsidRDefault="00611D81" w:rsidP="00611D81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11D81">
        <w:rPr>
          <w:rFonts w:ascii="Times New Roman" w:hAnsi="Times New Roman" w:cs="Times New Roman"/>
          <w:b/>
          <w:i/>
          <w:sz w:val="28"/>
          <w:szCs w:val="28"/>
        </w:rPr>
        <w:t>Иные требования, в том числе учитывающие особенности</w:t>
      </w:r>
    </w:p>
    <w:p w:rsidR="00611D81" w:rsidRPr="00611D81" w:rsidRDefault="00611D81" w:rsidP="00611D8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D81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 в многофункциональных</w:t>
      </w:r>
    </w:p>
    <w:p w:rsidR="00611D81" w:rsidRPr="00611D81" w:rsidRDefault="00611D81" w:rsidP="00611D8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D81">
        <w:rPr>
          <w:rFonts w:ascii="Times New Roman" w:hAnsi="Times New Roman" w:cs="Times New Roman"/>
          <w:b/>
          <w:i/>
          <w:sz w:val="28"/>
          <w:szCs w:val="28"/>
        </w:rPr>
        <w:t>центрах предоставления государственных и муниципальных</w:t>
      </w:r>
    </w:p>
    <w:p w:rsidR="00611D81" w:rsidRPr="00611D81" w:rsidRDefault="00611D81" w:rsidP="00611D8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D81">
        <w:rPr>
          <w:rFonts w:ascii="Times New Roman" w:hAnsi="Times New Roman" w:cs="Times New Roman"/>
          <w:b/>
          <w:i/>
          <w:sz w:val="28"/>
          <w:szCs w:val="28"/>
        </w:rPr>
        <w:t>услуг, и особенности предоставления муниципальной услуги</w:t>
      </w:r>
    </w:p>
    <w:p w:rsidR="00611D81" w:rsidRDefault="00611D81" w:rsidP="00611D81">
      <w:pPr>
        <w:tabs>
          <w:tab w:val="left" w:pos="709"/>
        </w:tabs>
        <w:ind w:firstLine="567"/>
        <w:jc w:val="center"/>
        <w:rPr>
          <w:b/>
          <w:i/>
          <w:sz w:val="28"/>
          <w:szCs w:val="28"/>
        </w:rPr>
      </w:pPr>
      <w:r w:rsidRPr="00611D81">
        <w:rPr>
          <w:b/>
          <w:i/>
          <w:sz w:val="28"/>
          <w:szCs w:val="28"/>
        </w:rPr>
        <w:t>в электронной форме</w:t>
      </w:r>
    </w:p>
    <w:p w:rsidR="00611D81" w:rsidRDefault="00611D81" w:rsidP="00611D81">
      <w:pPr>
        <w:tabs>
          <w:tab w:val="left" w:pos="709"/>
        </w:tabs>
        <w:ind w:firstLine="567"/>
        <w:jc w:val="center"/>
        <w:rPr>
          <w:b/>
          <w:i/>
          <w:sz w:val="28"/>
          <w:szCs w:val="28"/>
        </w:rPr>
      </w:pP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2D9">
        <w:rPr>
          <w:rFonts w:ascii="Times New Roman" w:hAnsi="Times New Roman" w:cs="Times New Roman"/>
          <w:sz w:val="28"/>
          <w:szCs w:val="28"/>
        </w:rPr>
        <w:t>6</w:t>
      </w:r>
      <w:r w:rsidRPr="00D66D06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 МФЦ осуществляется в соответствии с соглашением о взаимодействии, заключенным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66D06">
        <w:rPr>
          <w:rFonts w:ascii="Times New Roman" w:hAnsi="Times New Roman" w:cs="Times New Roman"/>
          <w:sz w:val="28"/>
          <w:szCs w:val="28"/>
        </w:rPr>
        <w:t xml:space="preserve"> и МФЦ с момента вступления в силу указанного соглашения.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2D9">
        <w:rPr>
          <w:rFonts w:ascii="Times New Roman" w:hAnsi="Times New Roman" w:cs="Times New Roman"/>
          <w:sz w:val="28"/>
          <w:szCs w:val="28"/>
        </w:rPr>
        <w:t>7</w:t>
      </w:r>
      <w:r w:rsidRPr="00D66D06">
        <w:rPr>
          <w:rFonts w:ascii="Times New Roman" w:hAnsi="Times New Roman" w:cs="Times New Roman"/>
          <w:sz w:val="28"/>
          <w:szCs w:val="28"/>
        </w:rPr>
        <w:t>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и/или Региональном портале.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2D9">
        <w:rPr>
          <w:rFonts w:ascii="Times New Roman" w:hAnsi="Times New Roman" w:cs="Times New Roman"/>
          <w:sz w:val="28"/>
          <w:szCs w:val="28"/>
        </w:rPr>
        <w:t>8</w:t>
      </w:r>
      <w:r w:rsidRPr="00D66D06">
        <w:rPr>
          <w:rFonts w:ascii="Times New Roman" w:hAnsi="Times New Roman" w:cs="Times New Roman"/>
          <w:sz w:val="28"/>
          <w:szCs w:val="28"/>
        </w:rPr>
        <w:t xml:space="preserve">. Обеспечение возможности записи на прием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66D06">
        <w:rPr>
          <w:rFonts w:ascii="Times New Roman" w:hAnsi="Times New Roman" w:cs="Times New Roman"/>
          <w:sz w:val="28"/>
          <w:szCs w:val="28"/>
        </w:rPr>
        <w:t xml:space="preserve"> для подачи запроса о предоставлении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66D0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Pr="00D66D06">
        <w:rPr>
          <w:rFonts w:ascii="Times New Roman" w:hAnsi="Times New Roman" w:cs="Times New Roman"/>
          <w:sz w:val="28"/>
          <w:szCs w:val="28"/>
        </w:rPr>
        <w:t>, участвующий в предоставлении муниципальной услуги,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2D9">
        <w:rPr>
          <w:rFonts w:ascii="Times New Roman" w:hAnsi="Times New Roman" w:cs="Times New Roman"/>
          <w:sz w:val="28"/>
          <w:szCs w:val="28"/>
        </w:rPr>
        <w:t>9</w:t>
      </w:r>
      <w:r w:rsidRPr="00D66D06">
        <w:rPr>
          <w:rFonts w:ascii="Times New Roman" w:hAnsi="Times New Roman" w:cs="Times New Roman"/>
          <w:sz w:val="28"/>
          <w:szCs w:val="28"/>
        </w:rPr>
        <w:t>. Обеспечение доступа заявителей к форме заявления для заполнения и отправки в электронном виде с использованием Единого портала и/или Регионального портала.</w:t>
      </w:r>
    </w:p>
    <w:p w:rsidR="00611D81" w:rsidRPr="00D66D06" w:rsidRDefault="00DD02D9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2"/>
      <w:bookmarkEnd w:id="5"/>
      <w:r>
        <w:rPr>
          <w:rFonts w:ascii="Times New Roman" w:hAnsi="Times New Roman" w:cs="Times New Roman"/>
          <w:sz w:val="28"/>
          <w:szCs w:val="28"/>
        </w:rPr>
        <w:t>50</w:t>
      </w:r>
      <w:r w:rsidR="00611D81" w:rsidRPr="00D66D06">
        <w:rPr>
          <w:rFonts w:ascii="Times New Roman" w:hAnsi="Times New Roman" w:cs="Times New Roman"/>
          <w:sz w:val="28"/>
          <w:szCs w:val="28"/>
        </w:rPr>
        <w:t>.</w:t>
      </w:r>
      <w:r w:rsidR="00611D81">
        <w:rPr>
          <w:rFonts w:ascii="Times New Roman" w:hAnsi="Times New Roman" w:cs="Times New Roman"/>
          <w:sz w:val="28"/>
          <w:szCs w:val="28"/>
        </w:rPr>
        <w:t xml:space="preserve"> </w:t>
      </w:r>
      <w:r w:rsidR="00611D81" w:rsidRPr="00D66D06">
        <w:rPr>
          <w:rFonts w:ascii="Times New Roman" w:hAnsi="Times New Roman" w:cs="Times New Roman"/>
          <w:sz w:val="28"/>
          <w:szCs w:val="28"/>
        </w:rPr>
        <w:t>Обеспечение возможности получение сведений о ходе выполнения запроса о предоставлении муниципальной услуги.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Информация о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06">
        <w:rPr>
          <w:rFonts w:ascii="Times New Roman" w:hAnsi="Times New Roman" w:cs="Times New Roman"/>
          <w:sz w:val="28"/>
          <w:szCs w:val="28"/>
        </w:rPr>
        <w:t xml:space="preserve">муниципальной 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использования средств Единого портала и/или Регионального портала по </w:t>
      </w:r>
      <w:r w:rsidRPr="00D66D06">
        <w:rPr>
          <w:rFonts w:ascii="Times New Roman" w:hAnsi="Times New Roman" w:cs="Times New Roman"/>
          <w:sz w:val="28"/>
          <w:szCs w:val="28"/>
        </w:rPr>
        <w:lastRenderedPageBreak/>
        <w:t>выбору заявителя. Обеспечение возможности для заявителей в целях получения муниципальной услуги представлять документы, необходимые для предоставления муниципальной услуги, в электронном виде с использованием Единого портала или Регионального портала.</w:t>
      </w:r>
    </w:p>
    <w:p w:rsidR="00611D81" w:rsidRPr="00D66D06" w:rsidRDefault="00462B05" w:rsidP="00777EAD">
      <w:pPr>
        <w:pStyle w:val="ConsPlusNormal"/>
        <w:tabs>
          <w:tab w:val="left" w:pos="567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1</w:t>
      </w:r>
      <w:r w:rsidR="00611D81" w:rsidRPr="00D66D06">
        <w:rPr>
          <w:rFonts w:ascii="Times New Roman" w:hAnsi="Times New Roman" w:cs="Times New Roman"/>
          <w:sz w:val="28"/>
          <w:szCs w:val="28"/>
        </w:rPr>
        <w:t>. Обеспечение возможности для заявителей осуществлять с использованием Единого портала и/или Регионального портала мониторинг хода предоставления муниципальной услуги.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50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2</w:t>
      </w:r>
      <w:r w:rsidRPr="00D66D06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предоставляются в форме электронных документов путем заполнения формы запроса через Единый портал  и/или Региональный портал, причем заявление представляется в виде файла в формате XML, а прилагаемые к заявлению документы doc, docx, jpg, rtf, tif,pdf.</w:t>
      </w:r>
    </w:p>
    <w:p w:rsidR="00611D81" w:rsidRPr="00D66D06" w:rsidRDefault="00611D81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3</w:t>
      </w:r>
      <w:r w:rsidRPr="00D66D06">
        <w:rPr>
          <w:rFonts w:ascii="Times New Roman" w:hAnsi="Times New Roman" w:cs="Times New Roman"/>
          <w:sz w:val="28"/>
          <w:szCs w:val="28"/>
        </w:rPr>
        <w:t xml:space="preserve">. Качество представляемых электронных документов (электронных образов документов) в форматах jpg, tif, </w:t>
      </w:r>
      <w:r w:rsidRPr="00D66D0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66D06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объёме прочитать текст документа и распознать реквизиты документа.</w:t>
      </w:r>
    </w:p>
    <w:p w:rsidR="00611D81" w:rsidRPr="00611D81" w:rsidRDefault="00611D81" w:rsidP="00777EA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</w:t>
      </w:r>
      <w:r w:rsidR="00DD02D9">
        <w:rPr>
          <w:sz w:val="28"/>
          <w:szCs w:val="28"/>
        </w:rPr>
        <w:t>4</w:t>
      </w:r>
      <w:r w:rsidRPr="00D66D06">
        <w:rPr>
          <w:sz w:val="28"/>
          <w:szCs w:val="28"/>
        </w:rPr>
        <w:t>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851600" w:rsidRDefault="00851600" w:rsidP="00851600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 w:rsidR="00503668"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 w:rsidR="00503668"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 w:rsidR="00503668"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863044" w:rsidRPr="002202B6" w:rsidRDefault="00863044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02B6" w:rsidRPr="002202B6" w:rsidRDefault="00D5397D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B6">
        <w:rPr>
          <w:rFonts w:ascii="Times New Roman" w:hAnsi="Times New Roman" w:cs="Times New Roman"/>
          <w:sz w:val="28"/>
          <w:szCs w:val="28"/>
        </w:rPr>
        <w:t xml:space="preserve"> </w:t>
      </w:r>
      <w:r w:rsidR="002202B6"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5</w:t>
      </w:r>
      <w:r w:rsidR="002202B6">
        <w:rPr>
          <w:rFonts w:ascii="Times New Roman" w:hAnsi="Times New Roman" w:cs="Times New Roman"/>
          <w:sz w:val="28"/>
          <w:szCs w:val="28"/>
        </w:rPr>
        <w:t xml:space="preserve">. </w:t>
      </w:r>
      <w:r w:rsidR="002202B6" w:rsidRPr="002202B6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2202B6" w:rsidRPr="002202B6" w:rsidRDefault="002202B6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B6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представленных заявителем (представителем заявителя) лично или направленных по почте;</w:t>
      </w:r>
    </w:p>
    <w:p w:rsidR="002202B6" w:rsidRPr="00D81AB8" w:rsidRDefault="002202B6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2"/>
      <w:bookmarkEnd w:id="7"/>
      <w:r w:rsidRPr="002202B6">
        <w:rPr>
          <w:rFonts w:ascii="Times New Roman" w:hAnsi="Times New Roman" w:cs="Times New Roman"/>
          <w:sz w:val="28"/>
          <w:szCs w:val="28"/>
        </w:rPr>
        <w:t>2) экспертиза</w:t>
      </w:r>
      <w:r w:rsidRPr="00D81AB8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2202B6" w:rsidRPr="00D81AB8" w:rsidRDefault="002202B6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2202B6" w:rsidRDefault="002202B6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) принятие решения о</w:t>
      </w:r>
      <w:r>
        <w:rPr>
          <w:rFonts w:ascii="Times New Roman" w:hAnsi="Times New Roman" w:cs="Times New Roman"/>
          <w:sz w:val="28"/>
          <w:szCs w:val="28"/>
        </w:rPr>
        <w:t xml:space="preserve"> постановке гражданина на учет (об отказе в постановке гражданина на учет) и включение гражданина в список граждан, имеющих право на предоставление земельного участка в собственность бесплатно для индивидуального жилищного строительства;</w:t>
      </w:r>
    </w:p>
    <w:p w:rsidR="002202B6" w:rsidRDefault="002202B6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уведомление гражданина о возможности предоставления ему земельного участка;</w:t>
      </w:r>
    </w:p>
    <w:p w:rsidR="002202B6" w:rsidRPr="00FD7BC2" w:rsidRDefault="00694360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2B6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земельного участка в общую долевую собственность бесплатно (об отказе в </w:t>
      </w:r>
      <w:r w:rsidR="002202B6" w:rsidRPr="00FD7BC2">
        <w:rPr>
          <w:rFonts w:ascii="Times New Roman" w:hAnsi="Times New Roman" w:cs="Times New Roman"/>
          <w:sz w:val="28"/>
          <w:szCs w:val="28"/>
        </w:rPr>
        <w:t>предоставлении земельного участка в общую долевую собственность бесплатно</w:t>
      </w:r>
      <w:r w:rsidR="002202B6">
        <w:rPr>
          <w:rFonts w:ascii="Times New Roman" w:hAnsi="Times New Roman" w:cs="Times New Roman"/>
          <w:sz w:val="28"/>
          <w:szCs w:val="28"/>
        </w:rPr>
        <w:t xml:space="preserve"> и снятии гражданина с учета);</w:t>
      </w:r>
    </w:p>
    <w:p w:rsidR="002202B6" w:rsidRPr="00D81AB8" w:rsidRDefault="00694360" w:rsidP="0077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02B6" w:rsidRPr="00D81AB8">
        <w:rPr>
          <w:rFonts w:ascii="Times New Roman" w:hAnsi="Times New Roman" w:cs="Times New Roman"/>
          <w:sz w:val="28"/>
          <w:szCs w:val="28"/>
        </w:rPr>
        <w:t>) выдача (направление) результато</w:t>
      </w:r>
      <w:r w:rsidR="002202B6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40428" w:rsidRDefault="004B5944" w:rsidP="00777EA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w:anchor="P628" w:history="1">
        <w:r w:rsidR="002202B6" w:rsidRPr="00D81AB8">
          <w:rPr>
            <w:sz w:val="28"/>
            <w:szCs w:val="28"/>
          </w:rPr>
          <w:t>Блок-схема</w:t>
        </w:r>
      </w:hyperlink>
      <w:r w:rsidR="002202B6">
        <w:rPr>
          <w:sz w:val="28"/>
          <w:szCs w:val="28"/>
        </w:rPr>
        <w:t xml:space="preserve"> предоставления муниципальной</w:t>
      </w:r>
      <w:r w:rsidR="002202B6" w:rsidRPr="00D81AB8">
        <w:rPr>
          <w:sz w:val="28"/>
          <w:szCs w:val="28"/>
        </w:rPr>
        <w:t xml:space="preserve"> услуги приводится в приложении </w:t>
      </w:r>
      <w:r w:rsidR="002202B6">
        <w:rPr>
          <w:sz w:val="28"/>
          <w:szCs w:val="28"/>
        </w:rPr>
        <w:t>№</w:t>
      </w:r>
      <w:r w:rsidR="002202B6" w:rsidRPr="00D81AB8">
        <w:rPr>
          <w:sz w:val="28"/>
          <w:szCs w:val="28"/>
        </w:rPr>
        <w:t xml:space="preserve"> 2 к настоящему Административному регламенту.</w:t>
      </w:r>
    </w:p>
    <w:p w:rsidR="002202B6" w:rsidRDefault="002202B6" w:rsidP="00220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202B6" w:rsidRPr="002202B6" w:rsidRDefault="002202B6" w:rsidP="002202B6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202B6">
        <w:rPr>
          <w:rFonts w:ascii="Times New Roman" w:hAnsi="Times New Roman" w:cs="Times New Roman"/>
          <w:b/>
          <w:i/>
          <w:sz w:val="28"/>
          <w:szCs w:val="28"/>
        </w:rPr>
        <w:t>Прием и регистрация заявления и документов,</w:t>
      </w:r>
    </w:p>
    <w:p w:rsidR="002202B6" w:rsidRPr="002202B6" w:rsidRDefault="002202B6" w:rsidP="002202B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02B6">
        <w:rPr>
          <w:rFonts w:ascii="Times New Roman" w:hAnsi="Times New Roman" w:cs="Times New Roman"/>
          <w:b/>
          <w:i/>
          <w:sz w:val="28"/>
          <w:szCs w:val="28"/>
        </w:rPr>
        <w:t>представленных заявителем (представителем заявителя)</w:t>
      </w:r>
    </w:p>
    <w:p w:rsidR="002202B6" w:rsidRDefault="002202B6" w:rsidP="00220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202B6">
        <w:rPr>
          <w:b/>
          <w:i/>
          <w:sz w:val="28"/>
          <w:szCs w:val="28"/>
        </w:rPr>
        <w:lastRenderedPageBreak/>
        <w:t>лично или направленных по почте</w:t>
      </w:r>
    </w:p>
    <w:p w:rsidR="00E40428" w:rsidRDefault="00E40428" w:rsidP="002202B6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2B6" w:rsidRPr="00D66D06" w:rsidRDefault="002202B6" w:rsidP="00AB7E5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6</w:t>
      </w:r>
      <w:r w:rsidRPr="00CD1A63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приема и регистрации докумен</w:t>
      </w:r>
      <w:r>
        <w:rPr>
          <w:rFonts w:ascii="Times New Roman" w:hAnsi="Times New Roman" w:cs="Times New Roman"/>
          <w:sz w:val="28"/>
          <w:szCs w:val="28"/>
        </w:rPr>
        <w:t>тов является обращение заявителя (его представителя)</w:t>
      </w:r>
      <w:r w:rsidRPr="00CD1A63">
        <w:rPr>
          <w:rFonts w:ascii="Times New Roman" w:hAnsi="Times New Roman" w:cs="Times New Roman"/>
          <w:sz w:val="28"/>
          <w:szCs w:val="28"/>
        </w:rPr>
        <w:t xml:space="preserve"> с заявлением и приложенными к нему документами л</w:t>
      </w:r>
      <w:r>
        <w:rPr>
          <w:rFonts w:ascii="Times New Roman" w:hAnsi="Times New Roman" w:cs="Times New Roman"/>
          <w:sz w:val="28"/>
          <w:szCs w:val="28"/>
        </w:rPr>
        <w:t>ично в Администрацию, либо МФЦ,</w:t>
      </w:r>
      <w:r w:rsidRPr="00CD1A63">
        <w:rPr>
          <w:rFonts w:ascii="Times New Roman" w:hAnsi="Times New Roman" w:cs="Times New Roman"/>
          <w:sz w:val="28"/>
          <w:szCs w:val="28"/>
        </w:rPr>
        <w:t xml:space="preserve"> либо поступление заявления с приложенными докуме</w:t>
      </w:r>
      <w:r>
        <w:rPr>
          <w:rFonts w:ascii="Times New Roman" w:hAnsi="Times New Roman" w:cs="Times New Roman"/>
          <w:sz w:val="28"/>
          <w:szCs w:val="28"/>
        </w:rPr>
        <w:t>нтами в Администрацию по почте.</w:t>
      </w:r>
    </w:p>
    <w:p w:rsidR="002202B6" w:rsidRPr="00CD1A63" w:rsidRDefault="002202B6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8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7</w:t>
      </w:r>
      <w:r w:rsidRPr="00CD1A63">
        <w:rPr>
          <w:rFonts w:ascii="Times New Roman" w:hAnsi="Times New Roman" w:cs="Times New Roman"/>
          <w:sz w:val="28"/>
          <w:szCs w:val="28"/>
        </w:rPr>
        <w:t xml:space="preserve">. </w:t>
      </w:r>
      <w:r w:rsidRPr="00CE326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E326F" w:rsidRPr="00CE326F">
        <w:rPr>
          <w:rFonts w:ascii="Times New Roman" w:hAnsi="Times New Roman" w:cs="Times New Roman"/>
          <w:sz w:val="28"/>
          <w:szCs w:val="28"/>
        </w:rPr>
        <w:t>Администрации, ответственный за делопроизводство</w:t>
      </w:r>
      <w:r w:rsidRPr="00CE326F">
        <w:rPr>
          <w:rFonts w:ascii="Times New Roman" w:hAnsi="Times New Roman" w:cs="Times New Roman"/>
          <w:sz w:val="28"/>
          <w:szCs w:val="28"/>
        </w:rPr>
        <w:t>, регистрирует</w:t>
      </w:r>
      <w:r w:rsidRPr="00CD1A63">
        <w:rPr>
          <w:rFonts w:ascii="Times New Roman" w:hAnsi="Times New Roman" w:cs="Times New Roman"/>
          <w:sz w:val="28"/>
          <w:szCs w:val="28"/>
        </w:rPr>
        <w:t xml:space="preserve"> заявление в установленном порядке, копию заявления с отметкой о регистрации передает заявителю</w:t>
      </w:r>
      <w:r w:rsidR="00CE326F">
        <w:rPr>
          <w:rFonts w:ascii="Times New Roman" w:hAnsi="Times New Roman" w:cs="Times New Roman"/>
          <w:sz w:val="28"/>
          <w:szCs w:val="28"/>
        </w:rPr>
        <w:t xml:space="preserve">, а оригинал </w:t>
      </w:r>
      <w:r w:rsidR="00CE326F" w:rsidRPr="00CE326F">
        <w:rPr>
          <w:rFonts w:ascii="Times New Roman" w:hAnsi="Times New Roman" w:cs="Times New Roman"/>
          <w:sz w:val="28"/>
          <w:szCs w:val="28"/>
        </w:rPr>
        <w:t>передает Главе муниципального образования</w:t>
      </w:r>
      <w:r w:rsidR="00AB7E5F">
        <w:rPr>
          <w:rFonts w:ascii="Times New Roman" w:hAnsi="Times New Roman" w:cs="Times New Roman"/>
          <w:sz w:val="28"/>
          <w:szCs w:val="28"/>
        </w:rPr>
        <w:t xml:space="preserve"> «Кардымовский район» Смоленской области (далее – Глава муниципального образования)</w:t>
      </w:r>
      <w:r w:rsidRPr="00CD1A63">
        <w:rPr>
          <w:rFonts w:ascii="Times New Roman" w:hAnsi="Times New Roman" w:cs="Times New Roman"/>
          <w:sz w:val="28"/>
          <w:szCs w:val="28"/>
        </w:rPr>
        <w:t>.</w:t>
      </w:r>
    </w:p>
    <w:p w:rsidR="002202B6" w:rsidRPr="0017680C" w:rsidRDefault="0017680C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0C"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8</w:t>
      </w:r>
      <w:r w:rsidRPr="00176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после рассмотрения заявления направляет его в </w:t>
      </w:r>
      <w:r w:rsidR="0057460B">
        <w:rPr>
          <w:rFonts w:ascii="Times New Roman" w:hAnsi="Times New Roman" w:cs="Times New Roman"/>
          <w:sz w:val="28"/>
          <w:szCs w:val="28"/>
        </w:rPr>
        <w:t>О</w:t>
      </w:r>
      <w:r w:rsidRPr="0017680C">
        <w:rPr>
          <w:rFonts w:ascii="Times New Roman" w:hAnsi="Times New Roman" w:cs="Times New Roman"/>
          <w:sz w:val="28"/>
          <w:szCs w:val="28"/>
        </w:rPr>
        <w:t xml:space="preserve">тдел </w:t>
      </w:r>
      <w:r w:rsidR="002259A1">
        <w:rPr>
          <w:rFonts w:ascii="Times New Roman" w:hAnsi="Times New Roman" w:cs="Times New Roman"/>
          <w:sz w:val="28"/>
          <w:szCs w:val="28"/>
        </w:rPr>
        <w:t>э</w:t>
      </w:r>
      <w:r w:rsidRPr="0017680C">
        <w:rPr>
          <w:rFonts w:ascii="Times New Roman" w:hAnsi="Times New Roman" w:cs="Times New Roman"/>
          <w:sz w:val="28"/>
          <w:szCs w:val="28"/>
        </w:rPr>
        <w:t>кономики</w:t>
      </w:r>
      <w:r w:rsidR="007827BF">
        <w:rPr>
          <w:rFonts w:ascii="Times New Roman" w:hAnsi="Times New Roman" w:cs="Times New Roman"/>
          <w:sz w:val="28"/>
          <w:szCs w:val="28"/>
        </w:rPr>
        <w:t>.</w:t>
      </w:r>
    </w:p>
    <w:p w:rsidR="002202B6" w:rsidRPr="00CD1A63" w:rsidRDefault="007827B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2D9">
        <w:rPr>
          <w:rFonts w:ascii="Times New Roman" w:hAnsi="Times New Roman" w:cs="Times New Roman"/>
          <w:sz w:val="28"/>
          <w:szCs w:val="28"/>
        </w:rPr>
        <w:t>9</w:t>
      </w:r>
      <w:r w:rsidR="002202B6" w:rsidRPr="00CD1A63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не должен превышать 1 рабочий день.</w:t>
      </w:r>
    </w:p>
    <w:p w:rsidR="002202B6" w:rsidRPr="00CD1A63" w:rsidRDefault="00251162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202B6" w:rsidRPr="00CD1A63">
        <w:rPr>
          <w:rFonts w:ascii="Times New Roman" w:hAnsi="Times New Roman" w:cs="Times New Roman"/>
          <w:sz w:val="28"/>
          <w:szCs w:val="28"/>
        </w:rPr>
        <w:t xml:space="preserve">. Обязанности специалиста Администрации, ответственного </w:t>
      </w:r>
      <w:r w:rsidR="00FF466C">
        <w:rPr>
          <w:rFonts w:ascii="Times New Roman" w:hAnsi="Times New Roman" w:cs="Times New Roman"/>
          <w:sz w:val="28"/>
          <w:szCs w:val="28"/>
        </w:rPr>
        <w:t xml:space="preserve">за </w:t>
      </w:r>
      <w:r w:rsidR="002202B6" w:rsidRPr="00CD1A63">
        <w:rPr>
          <w:rFonts w:ascii="Times New Roman" w:hAnsi="Times New Roman" w:cs="Times New Roman"/>
          <w:sz w:val="28"/>
          <w:szCs w:val="28"/>
        </w:rPr>
        <w:t>делопроизводств</w:t>
      </w:r>
      <w:r w:rsidR="00FF466C">
        <w:rPr>
          <w:rFonts w:ascii="Times New Roman" w:hAnsi="Times New Roman" w:cs="Times New Roman"/>
          <w:sz w:val="28"/>
          <w:szCs w:val="28"/>
        </w:rPr>
        <w:t>о</w:t>
      </w:r>
      <w:r w:rsidR="002202B6" w:rsidRPr="00CD1A63">
        <w:rPr>
          <w:rFonts w:ascii="Times New Roman" w:hAnsi="Times New Roman" w:cs="Times New Roman"/>
          <w:sz w:val="28"/>
          <w:szCs w:val="28"/>
        </w:rPr>
        <w:t xml:space="preserve">, должны быть закреплены в его должностной инструкции. </w:t>
      </w:r>
    </w:p>
    <w:p w:rsidR="002202B6" w:rsidRPr="00CD1A63" w:rsidRDefault="00462B05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1</w:t>
      </w:r>
      <w:r w:rsidR="002202B6" w:rsidRPr="00CD1A6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</w:t>
      </w:r>
      <w:r w:rsidR="00FF466C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CD1A63">
        <w:rPr>
          <w:rFonts w:ascii="Times New Roman" w:hAnsi="Times New Roman" w:cs="Times New Roman"/>
          <w:sz w:val="28"/>
          <w:szCs w:val="28"/>
        </w:rPr>
        <w:t xml:space="preserve">является регистрация заявления, передача заявления о </w:t>
      </w:r>
      <w:r w:rsidR="002202B6" w:rsidRPr="00013466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бесплатно </w:t>
      </w:r>
      <w:r w:rsidR="002202B6" w:rsidRPr="00CD1A63">
        <w:rPr>
          <w:rFonts w:ascii="Times New Roman" w:hAnsi="Times New Roman" w:cs="Times New Roman"/>
          <w:sz w:val="28"/>
          <w:szCs w:val="28"/>
        </w:rPr>
        <w:t>и прилага</w:t>
      </w:r>
      <w:r w:rsidR="002202B6">
        <w:rPr>
          <w:rFonts w:ascii="Times New Roman" w:hAnsi="Times New Roman" w:cs="Times New Roman"/>
          <w:sz w:val="28"/>
          <w:szCs w:val="28"/>
        </w:rPr>
        <w:t xml:space="preserve">емых к нему документов с визой </w:t>
      </w:r>
      <w:r w:rsidR="00FF466C">
        <w:rPr>
          <w:rFonts w:ascii="Times New Roman" w:hAnsi="Times New Roman" w:cs="Times New Roman"/>
          <w:sz w:val="28"/>
          <w:szCs w:val="28"/>
        </w:rPr>
        <w:t>Г</w:t>
      </w:r>
      <w:r w:rsidR="002202B6" w:rsidRPr="00CD1A63">
        <w:rPr>
          <w:rFonts w:ascii="Times New Roman" w:hAnsi="Times New Roman" w:cs="Times New Roman"/>
          <w:sz w:val="28"/>
          <w:szCs w:val="28"/>
        </w:rPr>
        <w:t>лавы</w:t>
      </w:r>
      <w:r w:rsidR="00AB7E5F" w:rsidRPr="00AB7E5F">
        <w:rPr>
          <w:rFonts w:ascii="Times New Roman" w:hAnsi="Times New Roman" w:cs="Times New Roman"/>
          <w:sz w:val="28"/>
          <w:szCs w:val="28"/>
        </w:rPr>
        <w:t xml:space="preserve"> </w:t>
      </w:r>
      <w:r w:rsidR="00AB7E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02B6" w:rsidRPr="00CD1A63">
        <w:rPr>
          <w:rFonts w:ascii="Times New Roman" w:hAnsi="Times New Roman" w:cs="Times New Roman"/>
          <w:sz w:val="28"/>
          <w:szCs w:val="28"/>
        </w:rPr>
        <w:t xml:space="preserve"> в </w:t>
      </w:r>
      <w:r w:rsidR="0057460B">
        <w:rPr>
          <w:rFonts w:ascii="Times New Roman" w:hAnsi="Times New Roman" w:cs="Times New Roman"/>
          <w:sz w:val="28"/>
          <w:szCs w:val="28"/>
        </w:rPr>
        <w:t>О</w:t>
      </w:r>
      <w:r w:rsidR="002202B6" w:rsidRPr="00CD1A63">
        <w:rPr>
          <w:rFonts w:ascii="Times New Roman" w:hAnsi="Times New Roman" w:cs="Times New Roman"/>
          <w:sz w:val="28"/>
          <w:szCs w:val="28"/>
        </w:rPr>
        <w:t xml:space="preserve">тдел </w:t>
      </w:r>
      <w:r w:rsidR="0057460B">
        <w:rPr>
          <w:rFonts w:ascii="Times New Roman" w:hAnsi="Times New Roman" w:cs="Times New Roman"/>
          <w:sz w:val="28"/>
          <w:szCs w:val="28"/>
        </w:rPr>
        <w:t>э</w:t>
      </w:r>
      <w:r w:rsidR="00FF466C">
        <w:rPr>
          <w:rFonts w:ascii="Times New Roman" w:hAnsi="Times New Roman" w:cs="Times New Roman"/>
          <w:sz w:val="28"/>
          <w:szCs w:val="28"/>
        </w:rPr>
        <w:t>кономики.</w:t>
      </w:r>
    </w:p>
    <w:p w:rsidR="002202B6" w:rsidRPr="00CD1A63" w:rsidRDefault="00FF466C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2</w:t>
      </w:r>
      <w:r w:rsidR="002202B6" w:rsidRPr="00CD1A63">
        <w:rPr>
          <w:rFonts w:ascii="Times New Roman" w:hAnsi="Times New Roman" w:cs="Times New Roman"/>
          <w:sz w:val="28"/>
          <w:szCs w:val="28"/>
        </w:rPr>
        <w:t>. 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:rsidR="002202B6" w:rsidRPr="00D81AB8" w:rsidRDefault="002202B6" w:rsidP="00220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2B6" w:rsidRPr="00C14247" w:rsidRDefault="002202B6" w:rsidP="002202B6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P391"/>
      <w:bookmarkEnd w:id="9"/>
      <w:r w:rsidRPr="00C14247">
        <w:rPr>
          <w:rFonts w:ascii="Times New Roman" w:hAnsi="Times New Roman" w:cs="Times New Roman"/>
          <w:b/>
          <w:i/>
          <w:sz w:val="28"/>
          <w:szCs w:val="28"/>
        </w:rPr>
        <w:t>Экспертиза документов, представленных заявителем</w:t>
      </w:r>
    </w:p>
    <w:p w:rsidR="002202B6" w:rsidRPr="00C14247" w:rsidRDefault="002202B6" w:rsidP="002202B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247">
        <w:rPr>
          <w:rFonts w:ascii="Times New Roman" w:hAnsi="Times New Roman" w:cs="Times New Roman"/>
          <w:b/>
          <w:i/>
          <w:sz w:val="28"/>
          <w:szCs w:val="28"/>
        </w:rPr>
        <w:t>(представителем заявителя)</w:t>
      </w:r>
    </w:p>
    <w:p w:rsidR="002202B6" w:rsidRPr="00D81AB8" w:rsidRDefault="002202B6" w:rsidP="002202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02B6" w:rsidRPr="00D81AB8" w:rsidRDefault="00C14247" w:rsidP="0025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3</w:t>
      </w:r>
      <w:r w:rsidR="002202B6" w:rsidRPr="00D81AB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экспертизы документов, представленных заявителем (представителем заявителя), являет</w:t>
      </w:r>
      <w:r w:rsidR="002202B6">
        <w:rPr>
          <w:rFonts w:ascii="Times New Roman" w:hAnsi="Times New Roman" w:cs="Times New Roman"/>
          <w:sz w:val="28"/>
          <w:szCs w:val="28"/>
        </w:rPr>
        <w:t xml:space="preserve">ся </w:t>
      </w:r>
      <w:r w:rsidR="00C07459" w:rsidRPr="00E404CC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документов специалистом Отдела</w:t>
      </w:r>
      <w:r w:rsidR="00C07459" w:rsidRPr="00CE2769">
        <w:rPr>
          <w:sz w:val="28"/>
          <w:szCs w:val="28"/>
        </w:rPr>
        <w:t xml:space="preserve"> </w:t>
      </w:r>
      <w:r w:rsidR="00C07459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="002202B6" w:rsidRPr="00D81AB8">
        <w:rPr>
          <w:rFonts w:ascii="Times New Roman" w:hAnsi="Times New Roman" w:cs="Times New Roman"/>
          <w:sz w:val="28"/>
          <w:szCs w:val="28"/>
        </w:rPr>
        <w:t>.</w:t>
      </w:r>
    </w:p>
    <w:p w:rsidR="002202B6" w:rsidRPr="00D81AB8" w:rsidRDefault="00C07459" w:rsidP="0025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4</w:t>
      </w:r>
      <w:r w:rsidR="002202B6" w:rsidRPr="00D81AB8">
        <w:rPr>
          <w:rFonts w:ascii="Times New Roman" w:hAnsi="Times New Roman" w:cs="Times New Roman"/>
          <w:sz w:val="28"/>
          <w:szCs w:val="28"/>
        </w:rPr>
        <w:t>. В случае выявления оснований для формирования и направления межведомств</w:t>
      </w:r>
      <w:r w:rsidR="002202B6">
        <w:rPr>
          <w:rFonts w:ascii="Times New Roman" w:hAnsi="Times New Roman" w:cs="Times New Roman"/>
          <w:sz w:val="28"/>
          <w:szCs w:val="28"/>
        </w:rPr>
        <w:t xml:space="preserve">енных запросов специалист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2769">
        <w:rPr>
          <w:sz w:val="28"/>
          <w:szCs w:val="28"/>
        </w:rPr>
        <w:t xml:space="preserve"> </w:t>
      </w:r>
      <w:r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 переходит к </w:t>
      </w:r>
      <w:r w:rsidR="00F47362">
        <w:rPr>
          <w:rFonts w:ascii="Times New Roman" w:hAnsi="Times New Roman" w:cs="Times New Roman"/>
          <w:sz w:val="28"/>
          <w:szCs w:val="28"/>
        </w:rPr>
        <w:t>их формированию</w:t>
      </w:r>
      <w:r w:rsidR="002202B6" w:rsidRPr="00D81AB8">
        <w:rPr>
          <w:rFonts w:ascii="Times New Roman" w:hAnsi="Times New Roman" w:cs="Times New Roman"/>
          <w:sz w:val="28"/>
          <w:szCs w:val="28"/>
        </w:rPr>
        <w:t>.</w:t>
      </w:r>
    </w:p>
    <w:p w:rsidR="002202B6" w:rsidRPr="00D81AB8" w:rsidRDefault="00C07459" w:rsidP="0025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5</w:t>
      </w:r>
      <w:r w:rsidR="002202B6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2769">
        <w:rPr>
          <w:sz w:val="28"/>
          <w:szCs w:val="28"/>
        </w:rPr>
        <w:t xml:space="preserve"> </w:t>
      </w:r>
      <w:r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 устанавливает отсутствие (наличие) оснований для отказа </w:t>
      </w:r>
      <w:r w:rsidR="002202B6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4619C">
        <w:rPr>
          <w:rFonts w:ascii="Times New Roman" w:hAnsi="Times New Roman" w:cs="Times New Roman"/>
          <w:sz w:val="28"/>
          <w:szCs w:val="28"/>
        </w:rPr>
        <w:t>.</w:t>
      </w:r>
    </w:p>
    <w:p w:rsidR="002202B6" w:rsidRPr="00D81AB8" w:rsidRDefault="00C07459" w:rsidP="0025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6</w:t>
      </w:r>
      <w:r w:rsidR="002202B6" w:rsidRPr="00D81AB8">
        <w:rPr>
          <w:rFonts w:ascii="Times New Roman" w:hAnsi="Times New Roman" w:cs="Times New Roman"/>
          <w:sz w:val="28"/>
          <w:szCs w:val="28"/>
        </w:rPr>
        <w:t>. Максимальный срок выполне</w:t>
      </w:r>
      <w:r w:rsidR="00F47362">
        <w:rPr>
          <w:rFonts w:ascii="Times New Roman" w:hAnsi="Times New Roman" w:cs="Times New Roman"/>
          <w:sz w:val="28"/>
          <w:szCs w:val="28"/>
        </w:rPr>
        <w:t xml:space="preserve">ния административной процедуры </w:t>
      </w:r>
      <w:r w:rsidR="002202B6" w:rsidRPr="00D81AB8">
        <w:rPr>
          <w:rFonts w:ascii="Times New Roman" w:hAnsi="Times New Roman" w:cs="Times New Roman"/>
          <w:sz w:val="28"/>
          <w:szCs w:val="28"/>
        </w:rPr>
        <w:t>составляет 3 рабочих дня.</w:t>
      </w:r>
    </w:p>
    <w:p w:rsidR="002202B6" w:rsidRDefault="007F1D46" w:rsidP="0025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7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выявление специалистом </w:t>
      </w:r>
      <w:r w:rsidR="00C07459"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C07459" w:rsidRPr="00CE2769">
        <w:rPr>
          <w:sz w:val="28"/>
          <w:szCs w:val="28"/>
        </w:rPr>
        <w:t xml:space="preserve"> </w:t>
      </w:r>
      <w:r w:rsidR="00C07459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="002202B6">
        <w:rPr>
          <w:rFonts w:ascii="Times New Roman" w:hAnsi="Times New Roman" w:cs="Times New Roman"/>
          <w:sz w:val="28"/>
          <w:szCs w:val="28"/>
        </w:rPr>
        <w:t xml:space="preserve"> </w:t>
      </w:r>
      <w:r w:rsidR="002D5084">
        <w:rPr>
          <w:rFonts w:ascii="Times New Roman" w:hAnsi="Times New Roman" w:cs="Times New Roman"/>
          <w:sz w:val="28"/>
          <w:szCs w:val="28"/>
        </w:rPr>
        <w:t>оснований для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 формирования и направления </w:t>
      </w:r>
      <w:r w:rsidR="002202B6"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межведомственных запросов; принятия решения </w:t>
      </w:r>
      <w:r w:rsidR="002202B6">
        <w:rPr>
          <w:rFonts w:ascii="Times New Roman" w:hAnsi="Times New Roman" w:cs="Times New Roman"/>
          <w:sz w:val="28"/>
          <w:szCs w:val="28"/>
        </w:rPr>
        <w:t>о постановке гражданина на учет или об отказе в постановке гражданина на учет.</w:t>
      </w:r>
    </w:p>
    <w:p w:rsidR="002202B6" w:rsidRDefault="002202B6" w:rsidP="002202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02B6" w:rsidRDefault="002202B6" w:rsidP="002202B6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P418"/>
      <w:bookmarkStart w:id="11" w:name="P431"/>
      <w:bookmarkEnd w:id="10"/>
      <w:bookmarkEnd w:id="11"/>
      <w:r w:rsidRPr="002D5084">
        <w:rPr>
          <w:rFonts w:ascii="Times New Roman" w:hAnsi="Times New Roman" w:cs="Times New Roman"/>
          <w:b/>
          <w:i/>
          <w:sz w:val="28"/>
          <w:szCs w:val="28"/>
        </w:rPr>
        <w:t>Формирование и направление межведомственных запросов</w:t>
      </w:r>
    </w:p>
    <w:p w:rsidR="00AB7E5F" w:rsidRPr="002D5084" w:rsidRDefault="00AB7E5F" w:rsidP="002202B6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AB7E5F" w:rsidRPr="00D81AB8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8</w:t>
      </w:r>
      <w:r w:rsidRPr="00D81AB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межведомственных запросов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является непредставление заявителем (представителем заявителя)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81AB8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(организаций), у</w:t>
      </w:r>
      <w:r>
        <w:rPr>
          <w:rFonts w:ascii="Times New Roman" w:hAnsi="Times New Roman" w:cs="Times New Roman"/>
          <w:sz w:val="28"/>
          <w:szCs w:val="28"/>
        </w:rPr>
        <w:t>частвующих в предоставлении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E5F" w:rsidRPr="00D81AB8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162">
        <w:rPr>
          <w:rFonts w:ascii="Times New Roman" w:hAnsi="Times New Roman" w:cs="Times New Roman"/>
          <w:sz w:val="28"/>
          <w:szCs w:val="28"/>
        </w:rPr>
        <w:t>9</w:t>
      </w:r>
      <w:r w:rsidRPr="00D81AB8">
        <w:rPr>
          <w:rFonts w:ascii="Times New Roman" w:hAnsi="Times New Roman" w:cs="Times New Roman"/>
          <w:sz w:val="28"/>
          <w:szCs w:val="28"/>
        </w:rPr>
        <w:t xml:space="preserve">. В случае если заявителем (представителем заявителя) по собственной инициативе не представлены указанные в </w:t>
      </w:r>
      <w:hyperlink w:anchor="P211" w:history="1">
        <w:r w:rsidRPr="00D81AB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 </w:t>
      </w:r>
      <w:r>
        <w:rPr>
          <w:rFonts w:ascii="Times New Roman" w:hAnsi="Times New Roman" w:cs="Times New Roman"/>
          <w:sz w:val="28"/>
          <w:szCs w:val="28"/>
        </w:rPr>
        <w:t xml:space="preserve">и (или) информация </w:t>
      </w:r>
      <w:r w:rsidRPr="00D81AB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2769">
        <w:rPr>
          <w:sz w:val="28"/>
          <w:szCs w:val="28"/>
        </w:rPr>
        <w:t xml:space="preserve"> </w:t>
      </w:r>
      <w:r w:rsidRPr="00CE276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или работник МФЦ, ответственный за формирование и направление межведомственных запросов, </w:t>
      </w:r>
      <w:r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AB7E5F" w:rsidRPr="00D81AB8" w:rsidRDefault="00251162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B7E5F" w:rsidRPr="00D81AB8">
        <w:rPr>
          <w:rFonts w:ascii="Times New Roman" w:hAnsi="Times New Roman" w:cs="Times New Roman"/>
          <w:sz w:val="28"/>
          <w:szCs w:val="28"/>
        </w:rPr>
        <w:t>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AB7E5F" w:rsidRPr="00D81AB8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1</w:t>
      </w:r>
      <w:r w:rsidRPr="00D81AB8">
        <w:rPr>
          <w:rFonts w:ascii="Times New Roman" w:hAnsi="Times New Roman" w:cs="Times New Roman"/>
          <w:sz w:val="28"/>
          <w:szCs w:val="28"/>
        </w:rPr>
        <w:t>. Срок подготовки межведомственного запроса не может превышать 3 рабочих дней.</w:t>
      </w:r>
    </w:p>
    <w:p w:rsidR="00AB7E5F" w:rsidRPr="00D81AB8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2</w:t>
      </w:r>
      <w:r w:rsidRPr="00D81AB8">
        <w:rPr>
          <w:rFonts w:ascii="Times New Roman" w:hAnsi="Times New Roman" w:cs="Times New Roman"/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AB7E5F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>. После поступления ответа на межведомственны</w:t>
      </w:r>
      <w:r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>
        <w:rPr>
          <w:rFonts w:ascii="Times New Roman" w:hAnsi="Times New Roman" w:cs="Times New Roman"/>
          <w:sz w:val="28"/>
          <w:szCs w:val="28"/>
        </w:rPr>
        <w:t xml:space="preserve"> передает его специалисту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2769">
        <w:rPr>
          <w:sz w:val="28"/>
          <w:szCs w:val="28"/>
        </w:rPr>
        <w:t xml:space="preserve"> </w:t>
      </w:r>
      <w:r w:rsidRPr="00CE276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:rsidR="00AB7E5F" w:rsidRPr="005D1595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595">
        <w:rPr>
          <w:rFonts w:ascii="Times New Roman" w:hAnsi="Times New Roman" w:cs="Times New Roman"/>
          <w:sz w:val="28"/>
          <w:szCs w:val="28"/>
        </w:rPr>
        <w:t xml:space="preserve">После поступления ответа на 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работник МФЦ, ответственный за формирование и направление межведомственных запросов,</w:t>
      </w:r>
      <w:r w:rsidRPr="005D1595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 и передает его </w:t>
      </w:r>
      <w:r>
        <w:rPr>
          <w:rFonts w:ascii="Times New Roman" w:hAnsi="Times New Roman" w:cs="Times New Roman"/>
          <w:sz w:val="28"/>
          <w:szCs w:val="28"/>
        </w:rPr>
        <w:t>в Администрацию не позднее рабочего дня, следующего за днем поступления ответа на межведомственный запрос</w:t>
      </w:r>
      <w:r w:rsidRPr="005D1595">
        <w:rPr>
          <w:rFonts w:ascii="Times New Roman" w:hAnsi="Times New Roman" w:cs="Times New Roman"/>
          <w:sz w:val="28"/>
          <w:szCs w:val="28"/>
        </w:rPr>
        <w:t>.</w:t>
      </w:r>
    </w:p>
    <w:p w:rsidR="00AB7E5F" w:rsidRPr="00D81AB8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51162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</w:t>
      </w:r>
      <w:r>
        <w:rPr>
          <w:rFonts w:ascii="Times New Roman" w:hAnsi="Times New Roman" w:cs="Times New Roman"/>
          <w:sz w:val="28"/>
          <w:szCs w:val="28"/>
        </w:rPr>
        <w:t>тоящим подразделом, составляет 9</w:t>
      </w:r>
      <w:r w:rsidRPr="00D81AB8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бочих дней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AB7E5F" w:rsidRPr="00D81AB8" w:rsidRDefault="00AB7E5F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специалистом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E2769">
        <w:rPr>
          <w:sz w:val="28"/>
          <w:szCs w:val="28"/>
        </w:rPr>
        <w:t xml:space="preserve"> </w:t>
      </w:r>
      <w:r w:rsidRPr="00CE276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которые не представлены заявителем и находятся в распоряжении органов (организаций), участвующих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202B6" w:rsidRPr="00D81AB8" w:rsidRDefault="002202B6" w:rsidP="00220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2B6" w:rsidRPr="0098205C" w:rsidRDefault="002202B6" w:rsidP="002202B6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P443"/>
      <w:bookmarkEnd w:id="12"/>
      <w:r w:rsidRPr="0098205C">
        <w:rPr>
          <w:rFonts w:ascii="Times New Roman" w:hAnsi="Times New Roman" w:cs="Times New Roman"/>
          <w:b/>
          <w:i/>
          <w:sz w:val="28"/>
          <w:szCs w:val="28"/>
        </w:rPr>
        <w:t xml:space="preserve">Принятие решения о постановке гражданина на учет </w:t>
      </w:r>
    </w:p>
    <w:p w:rsidR="002202B6" w:rsidRPr="0098205C" w:rsidRDefault="002202B6" w:rsidP="002202B6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8205C">
        <w:rPr>
          <w:rFonts w:ascii="Times New Roman" w:hAnsi="Times New Roman" w:cs="Times New Roman"/>
          <w:b/>
          <w:i/>
          <w:sz w:val="28"/>
          <w:szCs w:val="28"/>
        </w:rPr>
        <w:t>(об отказе в постановке гражданина на учет)</w:t>
      </w:r>
      <w:r w:rsidR="009820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205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и </w:t>
      </w:r>
      <w:r w:rsidRPr="0098205C">
        <w:rPr>
          <w:rFonts w:ascii="Times New Roman" w:hAnsi="Times New Roman" w:cs="Times New Roman"/>
          <w:b/>
          <w:i/>
          <w:sz w:val="28"/>
          <w:szCs w:val="28"/>
        </w:rPr>
        <w:t>включение гражданина в список граждан, имеющих право на предоставление земельного участка в собственность бесплатно для индивидуального жилищного строительства</w:t>
      </w:r>
    </w:p>
    <w:p w:rsidR="002202B6" w:rsidRPr="0098205C" w:rsidRDefault="002202B6" w:rsidP="002202B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2B6" w:rsidRPr="00D81AB8" w:rsidRDefault="00B4619C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6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принятия решения </w:t>
      </w:r>
      <w:r w:rsidR="002202B6" w:rsidRPr="006C79F5">
        <w:rPr>
          <w:rFonts w:ascii="Times New Roman" w:hAnsi="Times New Roman" w:cs="Times New Roman"/>
          <w:sz w:val="28"/>
          <w:szCs w:val="28"/>
        </w:rPr>
        <w:t>о постановке гражданина на учет (об отказе в постановке гражданина на учет)</w:t>
      </w:r>
      <w:r w:rsidR="0098205C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082E07">
        <w:rPr>
          <w:rFonts w:ascii="Times New Roman" w:hAnsi="Times New Roman" w:cs="Times New Roman"/>
          <w:sz w:val="28"/>
          <w:szCs w:val="28"/>
        </w:rPr>
        <w:t xml:space="preserve">и </w:t>
      </w:r>
      <w:r w:rsidR="002202B6">
        <w:rPr>
          <w:rFonts w:ascii="Times New Roman" w:hAnsi="Times New Roman" w:cs="Times New Roman"/>
          <w:sz w:val="28"/>
          <w:szCs w:val="28"/>
        </w:rPr>
        <w:t>включения гражданина в список</w:t>
      </w:r>
      <w:r w:rsidR="002202B6" w:rsidRPr="00082E07">
        <w:rPr>
          <w:rFonts w:ascii="Times New Roman" w:hAnsi="Times New Roman" w:cs="Times New Roman"/>
          <w:sz w:val="28"/>
          <w:szCs w:val="28"/>
        </w:rPr>
        <w:t xml:space="preserve"> граждан, имеющих право на предоставление земельного участка в собственность бесплатно для индивидуального жилищного строительства</w:t>
      </w:r>
      <w:r w:rsidR="002202B6">
        <w:rPr>
          <w:rFonts w:ascii="Times New Roman" w:hAnsi="Times New Roman" w:cs="Times New Roman"/>
          <w:sz w:val="28"/>
          <w:szCs w:val="28"/>
        </w:rPr>
        <w:t>,</w:t>
      </w:r>
      <w:r w:rsidR="0098205C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</w:t>
      </w:r>
      <w:r w:rsidR="002202B6">
        <w:rPr>
          <w:rFonts w:ascii="Times New Roman" w:hAnsi="Times New Roman" w:cs="Times New Roman"/>
          <w:sz w:val="28"/>
          <w:szCs w:val="28"/>
        </w:rPr>
        <w:t>в постановке гражданина на учет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2202B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2202B6" w:rsidRPr="006A033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>
          <w:rPr>
            <w:rFonts w:ascii="Times New Roman" w:hAnsi="Times New Roman" w:cs="Times New Roman"/>
            <w:sz w:val="28"/>
            <w:szCs w:val="28"/>
          </w:rPr>
          <w:t>24</w:t>
        </w:r>
      </w:hyperlink>
      <w:r>
        <w:t xml:space="preserve"> </w:t>
      </w:r>
      <w:r w:rsidR="002202B6" w:rsidRPr="00D81AB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выявленных</w:t>
      </w:r>
      <w:r w:rsidR="0098205C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66660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8205C"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98205C" w:rsidRPr="00CE2769">
        <w:rPr>
          <w:sz w:val="28"/>
          <w:szCs w:val="28"/>
        </w:rPr>
        <w:t xml:space="preserve"> </w:t>
      </w:r>
      <w:r w:rsidR="0098205C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="002202B6">
        <w:rPr>
          <w:rFonts w:ascii="Times New Roman" w:hAnsi="Times New Roman" w:cs="Times New Roman"/>
          <w:sz w:val="28"/>
          <w:szCs w:val="28"/>
        </w:rPr>
        <w:t>.</w:t>
      </w:r>
    </w:p>
    <w:p w:rsidR="002202B6" w:rsidRDefault="00B4619C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7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</w:t>
      </w:r>
      <w:r w:rsidR="002202B6">
        <w:rPr>
          <w:rFonts w:ascii="Times New Roman" w:hAnsi="Times New Roman" w:cs="Times New Roman"/>
          <w:sz w:val="28"/>
          <w:szCs w:val="28"/>
        </w:rPr>
        <w:t>Специалист</w:t>
      </w:r>
      <w:r w:rsidR="0098205C">
        <w:rPr>
          <w:rFonts w:ascii="Times New Roman" w:hAnsi="Times New Roman" w:cs="Times New Roman"/>
          <w:sz w:val="28"/>
          <w:szCs w:val="28"/>
        </w:rPr>
        <w:t xml:space="preserve"> </w:t>
      </w:r>
      <w:r w:rsidR="0098205C" w:rsidRPr="00E404CC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98205C" w:rsidRPr="00CE2769">
        <w:rPr>
          <w:sz w:val="28"/>
          <w:szCs w:val="28"/>
        </w:rPr>
        <w:t xml:space="preserve"> </w:t>
      </w:r>
      <w:r w:rsidR="0098205C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="0098205C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="002202B6" w:rsidRPr="006C79F5">
        <w:rPr>
          <w:rFonts w:ascii="Times New Roman" w:hAnsi="Times New Roman" w:cs="Times New Roman"/>
          <w:sz w:val="28"/>
          <w:szCs w:val="28"/>
        </w:rPr>
        <w:t>о постановке гражданина на учет (об отказе в постановке гражданина на учет)</w:t>
      </w:r>
      <w:r w:rsidR="002202B6">
        <w:rPr>
          <w:rFonts w:ascii="Times New Roman" w:hAnsi="Times New Roman" w:cs="Times New Roman"/>
          <w:sz w:val="28"/>
          <w:szCs w:val="28"/>
        </w:rPr>
        <w:t>.</w:t>
      </w:r>
    </w:p>
    <w:p w:rsidR="002202B6" w:rsidRPr="00D81AB8" w:rsidRDefault="00B4619C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8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</w:t>
      </w:r>
      <w:r w:rsidR="002202B6">
        <w:rPr>
          <w:rFonts w:ascii="Times New Roman" w:hAnsi="Times New Roman" w:cs="Times New Roman"/>
          <w:sz w:val="28"/>
          <w:szCs w:val="28"/>
        </w:rPr>
        <w:t>Решение</w:t>
      </w:r>
      <w:r w:rsidR="002202B6" w:rsidRPr="003473D5">
        <w:rPr>
          <w:rFonts w:ascii="Times New Roman" w:hAnsi="Times New Roman" w:cs="Times New Roman"/>
          <w:sz w:val="28"/>
          <w:szCs w:val="28"/>
        </w:rPr>
        <w:t xml:space="preserve"> о постановке гражданина на учет </w:t>
      </w:r>
      <w:r w:rsidR="002202B6" w:rsidRPr="00D81AB8">
        <w:rPr>
          <w:rFonts w:ascii="Times New Roman" w:hAnsi="Times New Roman" w:cs="Times New Roman"/>
          <w:sz w:val="28"/>
          <w:szCs w:val="28"/>
        </w:rPr>
        <w:t>оформляется в виде</w:t>
      </w:r>
      <w:r w:rsidR="002202B6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</w:t>
      </w:r>
      <w:r w:rsidR="002202B6" w:rsidRPr="00D81AB8">
        <w:rPr>
          <w:rFonts w:ascii="Times New Roman" w:hAnsi="Times New Roman" w:cs="Times New Roman"/>
          <w:sz w:val="28"/>
          <w:szCs w:val="28"/>
        </w:rPr>
        <w:t>.</w:t>
      </w:r>
    </w:p>
    <w:p w:rsidR="002202B6" w:rsidRPr="00D81AB8" w:rsidRDefault="002202B6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473D5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постановке гражданина на учет</w:t>
      </w:r>
      <w:r w:rsidR="002670E4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оформляется в виде </w:t>
      </w:r>
      <w:r w:rsidR="002670E4">
        <w:rPr>
          <w:rFonts w:ascii="Times New Roman" w:hAnsi="Times New Roman" w:cs="Times New Roman"/>
          <w:sz w:val="28"/>
          <w:szCs w:val="28"/>
        </w:rPr>
        <w:t>мотивированного уведомления об отказе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2202B6" w:rsidRDefault="00B4619C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162">
        <w:rPr>
          <w:rFonts w:ascii="Times New Roman" w:hAnsi="Times New Roman" w:cs="Times New Roman"/>
          <w:sz w:val="28"/>
          <w:szCs w:val="28"/>
        </w:rPr>
        <w:t>9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</w:t>
      </w:r>
      <w:r w:rsidR="002670E4">
        <w:rPr>
          <w:rFonts w:ascii="Times New Roman" w:hAnsi="Times New Roman" w:cs="Times New Roman"/>
          <w:sz w:val="28"/>
          <w:szCs w:val="28"/>
        </w:rPr>
        <w:t>Постановление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3473D5">
        <w:rPr>
          <w:rFonts w:ascii="Times New Roman" w:hAnsi="Times New Roman" w:cs="Times New Roman"/>
          <w:sz w:val="28"/>
          <w:szCs w:val="28"/>
        </w:rPr>
        <w:t xml:space="preserve">о постановке гражданина на учет 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визируется </w:t>
      </w:r>
      <w:r w:rsidR="002202B6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2670E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2202B6" w:rsidRPr="00D81AB8">
        <w:rPr>
          <w:rFonts w:ascii="Times New Roman" w:hAnsi="Times New Roman" w:cs="Times New Roman"/>
          <w:sz w:val="28"/>
          <w:szCs w:val="28"/>
        </w:rPr>
        <w:t>.</w:t>
      </w:r>
    </w:p>
    <w:p w:rsidR="002202B6" w:rsidRDefault="002670E4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уведомление об отказе</w:t>
      </w:r>
      <w:r w:rsidR="002202B6" w:rsidRPr="00E0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02B6" w:rsidRPr="00E075A9">
        <w:rPr>
          <w:rFonts w:ascii="Times New Roman" w:hAnsi="Times New Roman" w:cs="Times New Roman"/>
          <w:sz w:val="28"/>
          <w:szCs w:val="28"/>
        </w:rPr>
        <w:t xml:space="preserve">постановке гражданина на учет </w:t>
      </w:r>
      <w:r w:rsidR="002202B6" w:rsidRPr="00D81AB8">
        <w:rPr>
          <w:rFonts w:ascii="Times New Roman" w:hAnsi="Times New Roman" w:cs="Times New Roman"/>
          <w:sz w:val="28"/>
          <w:szCs w:val="28"/>
        </w:rPr>
        <w:t>визируется и подпис</w:t>
      </w:r>
      <w:r w:rsidR="002202B6">
        <w:rPr>
          <w:rFonts w:ascii="Times New Roman" w:hAnsi="Times New Roman" w:cs="Times New Roman"/>
          <w:sz w:val="28"/>
          <w:szCs w:val="28"/>
        </w:rPr>
        <w:t xml:space="preserve">ывается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202B6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202B6" w:rsidRPr="00D81AB8">
        <w:rPr>
          <w:rFonts w:ascii="Times New Roman" w:hAnsi="Times New Roman" w:cs="Times New Roman"/>
          <w:sz w:val="28"/>
          <w:szCs w:val="28"/>
        </w:rPr>
        <w:t>.</w:t>
      </w:r>
    </w:p>
    <w:p w:rsidR="002202B6" w:rsidRDefault="00251162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2670E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202B6" w:rsidRPr="0017264A">
        <w:rPr>
          <w:rFonts w:ascii="Times New Roman" w:hAnsi="Times New Roman" w:cs="Times New Roman"/>
          <w:sz w:val="28"/>
          <w:szCs w:val="28"/>
        </w:rPr>
        <w:t>о постановке гражданина на учет</w:t>
      </w:r>
      <w:r w:rsidR="00B4619C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17264A">
        <w:rPr>
          <w:rFonts w:ascii="Times New Roman" w:hAnsi="Times New Roman" w:cs="Times New Roman"/>
          <w:sz w:val="28"/>
          <w:szCs w:val="28"/>
        </w:rPr>
        <w:t>(об отказе в постановке гражданина на учет)</w:t>
      </w:r>
      <w:r w:rsidR="002670E4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2202B6">
        <w:rPr>
          <w:rFonts w:ascii="Times New Roman" w:hAnsi="Times New Roman" w:cs="Times New Roman"/>
          <w:sz w:val="28"/>
          <w:szCs w:val="28"/>
        </w:rPr>
        <w:t>Администрации</w:t>
      </w:r>
      <w:r w:rsidR="002202B6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2202B6" w:rsidRDefault="00B4619C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1</w:t>
      </w:r>
      <w:r w:rsidR="002202B6">
        <w:rPr>
          <w:rFonts w:ascii="Times New Roman" w:hAnsi="Times New Roman" w:cs="Times New Roman"/>
          <w:sz w:val="28"/>
          <w:szCs w:val="28"/>
        </w:rPr>
        <w:t xml:space="preserve">. </w:t>
      </w:r>
      <w:r w:rsidR="002202B6" w:rsidRPr="00082E0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670E4">
        <w:rPr>
          <w:rFonts w:ascii="Times New Roman" w:hAnsi="Times New Roman" w:cs="Times New Roman"/>
          <w:sz w:val="28"/>
          <w:szCs w:val="28"/>
        </w:rPr>
        <w:t>Отдела экономики</w:t>
      </w:r>
      <w:r w:rsidR="002202B6" w:rsidRPr="00082E07">
        <w:rPr>
          <w:rFonts w:ascii="Times New Roman" w:hAnsi="Times New Roman" w:cs="Times New Roman"/>
          <w:sz w:val="28"/>
          <w:szCs w:val="28"/>
        </w:rPr>
        <w:t>, ответственный за рассмотрение заявления (документов)</w:t>
      </w:r>
      <w:r w:rsidR="002202B6">
        <w:rPr>
          <w:rFonts w:ascii="Times New Roman" w:hAnsi="Times New Roman" w:cs="Times New Roman"/>
          <w:sz w:val="28"/>
          <w:szCs w:val="28"/>
        </w:rPr>
        <w:t xml:space="preserve"> включает гражданина, поставленного на учет, в список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Администрации, содержащийся в книге учета (далее – список), а именно, указывает:</w:t>
      </w:r>
    </w:p>
    <w:p w:rsidR="002202B6" w:rsidRPr="00082E07" w:rsidRDefault="002202B6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7">
        <w:rPr>
          <w:rFonts w:ascii="Times New Roman" w:hAnsi="Times New Roman" w:cs="Times New Roman"/>
          <w:sz w:val="28"/>
          <w:szCs w:val="28"/>
        </w:rPr>
        <w:t>1) порядковый номер, являющийся номером очереди гражданина по соответствующему списку;</w:t>
      </w:r>
    </w:p>
    <w:p w:rsidR="002202B6" w:rsidRPr="00082E07" w:rsidRDefault="002202B6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дату</w:t>
      </w:r>
      <w:r w:rsidRPr="00082E07">
        <w:rPr>
          <w:rFonts w:ascii="Times New Roman" w:hAnsi="Times New Roman" w:cs="Times New Roman"/>
          <w:sz w:val="28"/>
          <w:szCs w:val="28"/>
        </w:rPr>
        <w:t xml:space="preserve"> и время (часы, минуты)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82E07">
        <w:rPr>
          <w:rFonts w:ascii="Times New Roman" w:hAnsi="Times New Roman" w:cs="Times New Roman"/>
          <w:sz w:val="28"/>
          <w:szCs w:val="28"/>
        </w:rPr>
        <w:t xml:space="preserve"> заявления гражданина и представленных с ним документов;</w:t>
      </w:r>
    </w:p>
    <w:p w:rsidR="002202B6" w:rsidRPr="00082E07" w:rsidRDefault="002202B6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фамилию</w:t>
      </w:r>
      <w:r w:rsidRPr="00082E07">
        <w:rPr>
          <w:rFonts w:ascii="Times New Roman" w:hAnsi="Times New Roman" w:cs="Times New Roman"/>
          <w:sz w:val="28"/>
          <w:szCs w:val="28"/>
        </w:rPr>
        <w:t>, имя, отчество (при наличии) и адрес места жительства гражданина, указанные в заявлении;</w:t>
      </w:r>
    </w:p>
    <w:p w:rsidR="002202B6" w:rsidRDefault="002202B6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7">
        <w:rPr>
          <w:rFonts w:ascii="Times New Roman" w:hAnsi="Times New Roman" w:cs="Times New Roman"/>
          <w:sz w:val="28"/>
          <w:szCs w:val="28"/>
        </w:rPr>
        <w:t>4) наименование и реквизиты акта, которым гражданин поставлен на учет.</w:t>
      </w:r>
    </w:p>
    <w:p w:rsidR="002202B6" w:rsidRPr="00D81AB8" w:rsidRDefault="005A329E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2</w:t>
      </w:r>
      <w:r w:rsidR="002202B6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</w:t>
      </w:r>
      <w:r w:rsidR="002670E4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D81AB8">
        <w:rPr>
          <w:rFonts w:ascii="Times New Roman" w:hAnsi="Times New Roman" w:cs="Times New Roman"/>
          <w:sz w:val="28"/>
          <w:szCs w:val="28"/>
        </w:rPr>
        <w:t>составляет 5 рабочих дней.</w:t>
      </w:r>
    </w:p>
    <w:p w:rsidR="002202B6" w:rsidRDefault="005A329E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3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решения </w:t>
      </w:r>
      <w:r w:rsidR="002202B6" w:rsidRPr="0017264A">
        <w:rPr>
          <w:rFonts w:ascii="Times New Roman" w:hAnsi="Times New Roman" w:cs="Times New Roman"/>
          <w:sz w:val="28"/>
          <w:szCs w:val="28"/>
        </w:rPr>
        <w:t>о постановке гражданина на учет (об отказе в постановке гражданина на учет)</w:t>
      </w:r>
      <w:r w:rsidR="002202B6">
        <w:rPr>
          <w:rFonts w:ascii="Times New Roman" w:hAnsi="Times New Roman" w:cs="Times New Roman"/>
          <w:sz w:val="28"/>
          <w:szCs w:val="28"/>
        </w:rPr>
        <w:t xml:space="preserve"> и включение гражданина в список.</w:t>
      </w:r>
    </w:p>
    <w:p w:rsidR="009A0E9D" w:rsidRDefault="009A0E9D" w:rsidP="00AB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B6" w:rsidRPr="002670E4" w:rsidRDefault="002202B6" w:rsidP="002202B6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0E4">
        <w:rPr>
          <w:rFonts w:ascii="Times New Roman" w:hAnsi="Times New Roman" w:cs="Times New Roman"/>
          <w:b/>
          <w:i/>
          <w:sz w:val="28"/>
          <w:szCs w:val="28"/>
        </w:rPr>
        <w:t xml:space="preserve">Уведомление гражданина о возможности предоставления </w:t>
      </w:r>
    </w:p>
    <w:p w:rsidR="002202B6" w:rsidRPr="002670E4" w:rsidRDefault="002202B6" w:rsidP="002202B6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0E4">
        <w:rPr>
          <w:rFonts w:ascii="Times New Roman" w:hAnsi="Times New Roman" w:cs="Times New Roman"/>
          <w:b/>
          <w:i/>
          <w:sz w:val="28"/>
          <w:szCs w:val="28"/>
        </w:rPr>
        <w:t>ему земельного участка</w:t>
      </w:r>
    </w:p>
    <w:p w:rsidR="002202B6" w:rsidRPr="00D81AB8" w:rsidRDefault="002202B6" w:rsidP="002202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02B6" w:rsidRDefault="00F2045F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4</w:t>
      </w:r>
      <w:r w:rsidR="002202B6" w:rsidRPr="00D81AB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</w:t>
      </w:r>
      <w:r w:rsidR="002202B6">
        <w:rPr>
          <w:rFonts w:ascii="Times New Roman" w:hAnsi="Times New Roman" w:cs="Times New Roman"/>
          <w:sz w:val="28"/>
          <w:szCs w:val="28"/>
        </w:rPr>
        <w:t>уведомления</w:t>
      </w:r>
      <w:r w:rsidR="002202B6" w:rsidRPr="00124EED">
        <w:rPr>
          <w:rFonts w:ascii="Times New Roman" w:hAnsi="Times New Roman" w:cs="Times New Roman"/>
          <w:sz w:val="28"/>
          <w:szCs w:val="28"/>
        </w:rPr>
        <w:t xml:space="preserve"> гражданина о возможности предоставления </w:t>
      </w:r>
      <w:r w:rsidR="002202B6">
        <w:rPr>
          <w:rFonts w:ascii="Times New Roman" w:hAnsi="Times New Roman" w:cs="Times New Roman"/>
          <w:sz w:val="28"/>
          <w:szCs w:val="28"/>
        </w:rPr>
        <w:t xml:space="preserve">ему земельного участка является публикация утвержденного перечня земельных участков для предоставления в собственность граждан бесплатно из земель, находящихся в распоряжении Администрации (далее – </w:t>
      </w:r>
      <w:r w:rsidR="00D76EE1">
        <w:rPr>
          <w:rFonts w:ascii="Times New Roman" w:hAnsi="Times New Roman" w:cs="Times New Roman"/>
          <w:sz w:val="28"/>
          <w:szCs w:val="28"/>
        </w:rPr>
        <w:t>П</w:t>
      </w:r>
      <w:r w:rsidR="002202B6">
        <w:rPr>
          <w:rFonts w:ascii="Times New Roman" w:hAnsi="Times New Roman" w:cs="Times New Roman"/>
          <w:sz w:val="28"/>
          <w:szCs w:val="28"/>
        </w:rPr>
        <w:t>еречень).</w:t>
      </w:r>
    </w:p>
    <w:p w:rsidR="002202B6" w:rsidRDefault="00F2045F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5</w:t>
      </w:r>
      <w:r w:rsidR="002202B6">
        <w:rPr>
          <w:rFonts w:ascii="Times New Roman" w:hAnsi="Times New Roman" w:cs="Times New Roman"/>
          <w:sz w:val="28"/>
          <w:szCs w:val="28"/>
        </w:rPr>
        <w:t xml:space="preserve">. </w:t>
      </w:r>
      <w:r w:rsidR="002202B6" w:rsidRPr="00A112D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670E4">
        <w:rPr>
          <w:rFonts w:ascii="Times New Roman" w:hAnsi="Times New Roman" w:cs="Times New Roman"/>
          <w:sz w:val="28"/>
          <w:szCs w:val="28"/>
        </w:rPr>
        <w:t>Отдела экономики</w:t>
      </w:r>
      <w:r w:rsidR="002202B6" w:rsidRPr="00A112D9">
        <w:rPr>
          <w:rFonts w:ascii="Times New Roman" w:hAnsi="Times New Roman" w:cs="Times New Roman"/>
          <w:sz w:val="28"/>
          <w:szCs w:val="28"/>
        </w:rPr>
        <w:t xml:space="preserve">, </w:t>
      </w:r>
      <w:r w:rsidR="002202B6">
        <w:rPr>
          <w:rFonts w:ascii="Times New Roman" w:hAnsi="Times New Roman" w:cs="Times New Roman"/>
          <w:sz w:val="28"/>
          <w:szCs w:val="28"/>
        </w:rPr>
        <w:t>в двухнедельный срок после опубликования перечня</w:t>
      </w:r>
      <w:r w:rsidR="002202B6" w:rsidRPr="00A112D9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уведомляет гражданина о возможности предоставления ему земельного участка (с указанием его местоположения и площади) и о необходимости представления им в </w:t>
      </w:r>
      <w:r w:rsidR="002202B6">
        <w:rPr>
          <w:rFonts w:ascii="Times New Roman" w:hAnsi="Times New Roman" w:cs="Times New Roman"/>
          <w:sz w:val="28"/>
          <w:szCs w:val="28"/>
        </w:rPr>
        <w:t>Администрацию</w:t>
      </w:r>
      <w:r w:rsidR="002202B6" w:rsidRPr="00A112D9">
        <w:rPr>
          <w:rFonts w:ascii="Times New Roman" w:hAnsi="Times New Roman" w:cs="Times New Roman"/>
          <w:sz w:val="28"/>
          <w:szCs w:val="28"/>
        </w:rPr>
        <w:t xml:space="preserve"> выраженного в письменн</w:t>
      </w:r>
      <w:r w:rsidR="002202B6">
        <w:rPr>
          <w:rFonts w:ascii="Times New Roman" w:hAnsi="Times New Roman" w:cs="Times New Roman"/>
          <w:sz w:val="28"/>
          <w:szCs w:val="28"/>
        </w:rPr>
        <w:t xml:space="preserve">ой форме согласия и документов, </w:t>
      </w:r>
      <w:r w:rsidR="002202B6" w:rsidRPr="007D4D5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15 </w:t>
      </w:r>
      <w:r w:rsidR="002202B6" w:rsidRPr="00A112D9">
        <w:rPr>
          <w:rFonts w:ascii="Times New Roman" w:hAnsi="Times New Roman" w:cs="Times New Roman"/>
          <w:sz w:val="28"/>
          <w:szCs w:val="28"/>
        </w:rPr>
        <w:t>для подтверждения права гражданина состоять на учете.</w:t>
      </w:r>
      <w:r w:rsidR="002202B6" w:rsidRPr="00FF21CC">
        <w:rPr>
          <w:rFonts w:ascii="Times New Roman" w:hAnsi="Times New Roman" w:cs="Times New Roman"/>
          <w:sz w:val="28"/>
          <w:szCs w:val="28"/>
        </w:rPr>
        <w:t xml:space="preserve"> Гражданину предлагается один земельный участок из перечня. Очередность предложения гражданам земельных участков определяется исходя из очередности постановки их на учет и очередности включения земельных участков в перечень. Количество граждан, которым направляется указанное заказное почтовое отправление, соответствует количеству земельных участков, включенных в перечень.</w:t>
      </w:r>
    </w:p>
    <w:p w:rsidR="002202B6" w:rsidRDefault="00D76EE1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6</w:t>
      </w:r>
      <w:r w:rsidR="002202B6">
        <w:rPr>
          <w:rFonts w:ascii="Times New Roman" w:hAnsi="Times New Roman" w:cs="Times New Roman"/>
          <w:sz w:val="28"/>
          <w:szCs w:val="28"/>
        </w:rPr>
        <w:t xml:space="preserve">. </w:t>
      </w:r>
      <w:r w:rsidR="002202B6" w:rsidRPr="00FF21CC">
        <w:rPr>
          <w:rFonts w:ascii="Times New Roman" w:hAnsi="Times New Roman" w:cs="Times New Roman"/>
          <w:sz w:val="28"/>
          <w:szCs w:val="28"/>
        </w:rPr>
        <w:t xml:space="preserve">В случае если гражданин в двухнедельный срок со дня получения им заказного почтового отправления, указанного в </w:t>
      </w:r>
      <w:r w:rsidR="002202B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9198D">
        <w:rPr>
          <w:rFonts w:ascii="Times New Roman" w:hAnsi="Times New Roman" w:cs="Times New Roman"/>
          <w:sz w:val="28"/>
          <w:szCs w:val="28"/>
        </w:rPr>
        <w:t>84</w:t>
      </w:r>
      <w:r w:rsidR="002202B6">
        <w:rPr>
          <w:rFonts w:ascii="Times New Roman" w:hAnsi="Times New Roman" w:cs="Times New Roman"/>
          <w:sz w:val="28"/>
          <w:szCs w:val="28"/>
        </w:rPr>
        <w:t xml:space="preserve"> настоящего подраздела</w:t>
      </w:r>
      <w:r w:rsidR="002202B6" w:rsidRPr="00FF21CC">
        <w:rPr>
          <w:rFonts w:ascii="Times New Roman" w:hAnsi="Times New Roman" w:cs="Times New Roman"/>
          <w:sz w:val="28"/>
          <w:szCs w:val="28"/>
        </w:rPr>
        <w:t xml:space="preserve">, не представил в </w:t>
      </w:r>
      <w:r w:rsidR="002202B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202B6" w:rsidRPr="00FF21CC">
        <w:rPr>
          <w:rFonts w:ascii="Times New Roman" w:hAnsi="Times New Roman" w:cs="Times New Roman"/>
          <w:sz w:val="28"/>
          <w:szCs w:val="28"/>
        </w:rPr>
        <w:t xml:space="preserve">согласие и документы либо в случае возврата отправителю в соответствии с Федеральным </w:t>
      </w:r>
      <w:hyperlink r:id="rId15" w:history="1">
        <w:r w:rsidR="002202B6" w:rsidRPr="0029198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29198D">
        <w:t xml:space="preserve"> </w:t>
      </w:r>
      <w:r w:rsidR="002202B6">
        <w:rPr>
          <w:rFonts w:ascii="Times New Roman" w:hAnsi="Times New Roman" w:cs="Times New Roman"/>
          <w:sz w:val="28"/>
          <w:szCs w:val="28"/>
        </w:rPr>
        <w:t>от 17 июля 1999 года № 176-ФЗ «О почтовой связи»</w:t>
      </w:r>
      <w:r w:rsidR="002202B6" w:rsidRPr="00FF21CC">
        <w:rPr>
          <w:rFonts w:ascii="Times New Roman" w:hAnsi="Times New Roman" w:cs="Times New Roman"/>
          <w:sz w:val="28"/>
          <w:szCs w:val="28"/>
        </w:rPr>
        <w:t xml:space="preserve"> данного заказного почтового отправления, </w:t>
      </w:r>
      <w:r w:rsidR="002202B6">
        <w:rPr>
          <w:rFonts w:ascii="Times New Roman" w:hAnsi="Times New Roman" w:cs="Times New Roman"/>
          <w:sz w:val="28"/>
          <w:szCs w:val="28"/>
        </w:rPr>
        <w:t>с</w:t>
      </w:r>
      <w:r w:rsidR="002202B6" w:rsidRPr="00FF21CC">
        <w:rPr>
          <w:rFonts w:ascii="Times New Roman" w:hAnsi="Times New Roman" w:cs="Times New Roman"/>
          <w:sz w:val="28"/>
          <w:szCs w:val="28"/>
        </w:rPr>
        <w:t>пециалист Администрации, ответственный за рассмотрение заявления (документов)</w:t>
      </w:r>
      <w:r w:rsidR="002202B6">
        <w:rPr>
          <w:rFonts w:ascii="Times New Roman" w:hAnsi="Times New Roman" w:cs="Times New Roman"/>
          <w:sz w:val="28"/>
          <w:szCs w:val="28"/>
        </w:rPr>
        <w:t xml:space="preserve">, в порядке, предусмотренном пунктом </w:t>
      </w:r>
      <w:r w:rsidR="0029198D">
        <w:rPr>
          <w:rFonts w:ascii="Times New Roman" w:hAnsi="Times New Roman" w:cs="Times New Roman"/>
          <w:sz w:val="28"/>
          <w:szCs w:val="28"/>
        </w:rPr>
        <w:t>84</w:t>
      </w:r>
      <w:r w:rsidR="002202B6">
        <w:rPr>
          <w:rFonts w:ascii="Times New Roman" w:hAnsi="Times New Roman" w:cs="Times New Roman"/>
          <w:sz w:val="28"/>
          <w:szCs w:val="28"/>
        </w:rPr>
        <w:t xml:space="preserve"> настоящего подраздела, предлагает </w:t>
      </w:r>
      <w:r w:rsidR="002202B6" w:rsidRPr="00FF21CC">
        <w:rPr>
          <w:rFonts w:ascii="Times New Roman" w:hAnsi="Times New Roman" w:cs="Times New Roman"/>
          <w:sz w:val="28"/>
          <w:szCs w:val="28"/>
        </w:rPr>
        <w:t xml:space="preserve">земельный участок следующему по очереди гражданину, состоящему на учете, и которому указанное в пункте </w:t>
      </w:r>
      <w:r w:rsidR="0029198D">
        <w:rPr>
          <w:rFonts w:ascii="Times New Roman" w:hAnsi="Times New Roman" w:cs="Times New Roman"/>
          <w:sz w:val="28"/>
          <w:szCs w:val="28"/>
        </w:rPr>
        <w:t>84</w:t>
      </w:r>
      <w:r w:rsidR="002202B6" w:rsidRPr="00FF2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202B6">
        <w:rPr>
          <w:rFonts w:ascii="Times New Roman" w:hAnsi="Times New Roman" w:cs="Times New Roman"/>
          <w:sz w:val="28"/>
          <w:szCs w:val="28"/>
        </w:rPr>
        <w:t>под</w:t>
      </w:r>
      <w:r w:rsidR="002202B6" w:rsidRPr="00FF21CC">
        <w:rPr>
          <w:rFonts w:ascii="Times New Roman" w:hAnsi="Times New Roman" w:cs="Times New Roman"/>
          <w:sz w:val="28"/>
          <w:szCs w:val="28"/>
        </w:rPr>
        <w:t>раздела заказное почтовое отправление с предложением земельного участка из этого же перечня не направлялось.</w:t>
      </w:r>
    </w:p>
    <w:p w:rsidR="002202B6" w:rsidRDefault="00D76EE1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7</w:t>
      </w:r>
      <w:r w:rsidR="002202B6">
        <w:rPr>
          <w:rFonts w:ascii="Times New Roman" w:hAnsi="Times New Roman" w:cs="Times New Roman"/>
          <w:sz w:val="28"/>
          <w:szCs w:val="28"/>
        </w:rPr>
        <w:t>.</w:t>
      </w:r>
      <w:r w:rsidR="002202B6" w:rsidRPr="007369A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</w:t>
      </w:r>
      <w:r w:rsidR="002202B6">
        <w:rPr>
          <w:rFonts w:ascii="Times New Roman" w:hAnsi="Times New Roman" w:cs="Times New Roman"/>
          <w:sz w:val="28"/>
          <w:szCs w:val="28"/>
        </w:rPr>
        <w:t>делом, составляет 2 месяца</w:t>
      </w:r>
      <w:r w:rsidR="002202B6" w:rsidRPr="007369AB">
        <w:rPr>
          <w:rFonts w:ascii="Times New Roman" w:hAnsi="Times New Roman" w:cs="Times New Roman"/>
          <w:sz w:val="28"/>
          <w:szCs w:val="28"/>
        </w:rPr>
        <w:t>.</w:t>
      </w:r>
    </w:p>
    <w:p w:rsidR="002202B6" w:rsidRPr="007369AB" w:rsidRDefault="000443C5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8</w:t>
      </w:r>
      <w:r w:rsidR="002202B6">
        <w:rPr>
          <w:rFonts w:ascii="Times New Roman" w:hAnsi="Times New Roman" w:cs="Times New Roman"/>
          <w:sz w:val="28"/>
          <w:szCs w:val="28"/>
        </w:rPr>
        <w:t xml:space="preserve">. </w:t>
      </w:r>
      <w:r w:rsidR="002202B6" w:rsidRPr="007369A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="00694360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7369A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202B6">
        <w:rPr>
          <w:rFonts w:ascii="Times New Roman" w:hAnsi="Times New Roman" w:cs="Times New Roman"/>
          <w:sz w:val="28"/>
          <w:szCs w:val="28"/>
        </w:rPr>
        <w:t xml:space="preserve">направление гражданину или </w:t>
      </w:r>
      <w:r w:rsidR="002202B6" w:rsidRPr="006A6680">
        <w:rPr>
          <w:rFonts w:ascii="Times New Roman" w:hAnsi="Times New Roman" w:cs="Times New Roman"/>
          <w:sz w:val="28"/>
          <w:szCs w:val="28"/>
        </w:rPr>
        <w:t>следующему по очереди гражданину, состоящему на учете</w:t>
      </w:r>
      <w:r w:rsidR="002202B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2202B6" w:rsidRPr="006A6680">
        <w:rPr>
          <w:rFonts w:ascii="Times New Roman" w:hAnsi="Times New Roman" w:cs="Times New Roman"/>
          <w:sz w:val="28"/>
          <w:szCs w:val="28"/>
        </w:rPr>
        <w:t>о возможности предос</w:t>
      </w:r>
      <w:r w:rsidR="002202B6">
        <w:rPr>
          <w:rFonts w:ascii="Times New Roman" w:hAnsi="Times New Roman" w:cs="Times New Roman"/>
          <w:sz w:val="28"/>
          <w:szCs w:val="28"/>
        </w:rPr>
        <w:t>тавления ему земельного участка.</w:t>
      </w:r>
    </w:p>
    <w:p w:rsidR="002202B6" w:rsidRDefault="002202B6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B6" w:rsidRPr="00C91543" w:rsidRDefault="002202B6" w:rsidP="002202B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54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Принятие решения 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 и снятии гражданина с учета)</w:t>
      </w:r>
    </w:p>
    <w:p w:rsidR="002202B6" w:rsidRDefault="002202B6" w:rsidP="002202B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202B6" w:rsidRPr="00152856" w:rsidRDefault="000443C5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162">
        <w:rPr>
          <w:rFonts w:ascii="Times New Roman" w:hAnsi="Times New Roman" w:cs="Times New Roman"/>
          <w:sz w:val="28"/>
          <w:szCs w:val="28"/>
        </w:rPr>
        <w:t>9</w:t>
      </w:r>
      <w:r w:rsidR="002202B6">
        <w:rPr>
          <w:rFonts w:ascii="Times New Roman" w:hAnsi="Times New Roman" w:cs="Times New Roman"/>
          <w:sz w:val="28"/>
          <w:szCs w:val="28"/>
        </w:rPr>
        <w:t xml:space="preserve">. </w:t>
      </w:r>
      <w:r w:rsidR="002202B6" w:rsidRPr="0015285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принятия решения 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</w:t>
      </w:r>
      <w:r w:rsidR="002202B6">
        <w:rPr>
          <w:rFonts w:ascii="Times New Roman" w:hAnsi="Times New Roman" w:cs="Times New Roman"/>
          <w:sz w:val="28"/>
          <w:szCs w:val="28"/>
        </w:rPr>
        <w:t xml:space="preserve"> и снятии гражданина с учета) 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в предоставлении муниципальной услуги,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выявленных специалистом </w:t>
      </w:r>
      <w:r w:rsidR="00AB7E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="00AB7E5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кономики</w:t>
      </w:r>
      <w:r w:rsidR="002202B6" w:rsidRPr="00152856">
        <w:rPr>
          <w:rFonts w:ascii="Times New Roman" w:hAnsi="Times New Roman" w:cs="Times New Roman"/>
          <w:sz w:val="28"/>
          <w:szCs w:val="28"/>
        </w:rPr>
        <w:t>.</w:t>
      </w:r>
    </w:p>
    <w:p w:rsidR="002202B6" w:rsidRPr="00152856" w:rsidRDefault="00251162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57460B">
        <w:rPr>
          <w:rFonts w:ascii="Times New Roman" w:hAnsi="Times New Roman" w:cs="Times New Roman"/>
          <w:sz w:val="28"/>
          <w:szCs w:val="28"/>
        </w:rPr>
        <w:t>О</w:t>
      </w:r>
      <w:r w:rsidR="000443C5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57460B">
        <w:rPr>
          <w:rFonts w:ascii="Times New Roman" w:hAnsi="Times New Roman" w:cs="Times New Roman"/>
          <w:sz w:val="28"/>
          <w:szCs w:val="28"/>
        </w:rPr>
        <w:t>э</w:t>
      </w:r>
      <w:r w:rsidR="000443C5">
        <w:rPr>
          <w:rFonts w:ascii="Times New Roman" w:hAnsi="Times New Roman" w:cs="Times New Roman"/>
          <w:sz w:val="28"/>
          <w:szCs w:val="28"/>
        </w:rPr>
        <w:t>кономики</w:t>
      </w:r>
      <w:r w:rsidR="002202B6" w:rsidRPr="00152856">
        <w:rPr>
          <w:rFonts w:ascii="Times New Roman" w:hAnsi="Times New Roman" w:cs="Times New Roman"/>
          <w:sz w:val="28"/>
          <w:szCs w:val="28"/>
        </w:rPr>
        <w:t>, ответственный за рассмотрение заявления (документов), 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 и снятии гражданина с учета)</w:t>
      </w:r>
      <w:r w:rsidR="002202B6">
        <w:rPr>
          <w:rFonts w:ascii="Times New Roman" w:hAnsi="Times New Roman" w:cs="Times New Roman"/>
          <w:sz w:val="28"/>
          <w:szCs w:val="28"/>
        </w:rPr>
        <w:t>.</w:t>
      </w:r>
    </w:p>
    <w:p w:rsidR="002202B6" w:rsidRPr="00152856" w:rsidRDefault="00251162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. </w:t>
      </w:r>
      <w:r w:rsidR="002202B6">
        <w:rPr>
          <w:rFonts w:ascii="Times New Roman" w:hAnsi="Times New Roman" w:cs="Times New Roman"/>
          <w:sz w:val="28"/>
          <w:szCs w:val="28"/>
        </w:rPr>
        <w:t>Решение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общую долевую собственность бесплатно оформляется в виде постановления</w:t>
      </w:r>
      <w:r w:rsidR="0057460B"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15285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202B6" w:rsidRPr="00152856" w:rsidRDefault="002202B6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56">
        <w:rPr>
          <w:rFonts w:ascii="Times New Roman" w:hAnsi="Times New Roman" w:cs="Times New Roman"/>
          <w:sz w:val="28"/>
          <w:szCs w:val="28"/>
        </w:rPr>
        <w:t>Решение об отказе в предоставлени</w:t>
      </w:r>
      <w:r w:rsidR="00AB7E5F">
        <w:rPr>
          <w:rFonts w:ascii="Times New Roman" w:hAnsi="Times New Roman" w:cs="Times New Roman"/>
          <w:sz w:val="28"/>
          <w:szCs w:val="28"/>
        </w:rPr>
        <w:t>и</w:t>
      </w:r>
      <w:r w:rsidRPr="00152856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AB7E5F" w:rsidRPr="00347711">
        <w:rPr>
          <w:rFonts w:ascii="Times New Roman" w:hAnsi="Times New Roman" w:cs="Times New Roman"/>
          <w:sz w:val="28"/>
          <w:szCs w:val="28"/>
        </w:rPr>
        <w:t xml:space="preserve">в общую долевую собственность бесплатно </w:t>
      </w:r>
      <w:r w:rsidRPr="00152856">
        <w:rPr>
          <w:rFonts w:ascii="Times New Roman" w:hAnsi="Times New Roman" w:cs="Times New Roman"/>
          <w:sz w:val="28"/>
          <w:szCs w:val="28"/>
        </w:rPr>
        <w:t>оформляется в виде уведо</w:t>
      </w:r>
      <w:r w:rsidR="0057460B">
        <w:rPr>
          <w:rFonts w:ascii="Times New Roman" w:hAnsi="Times New Roman" w:cs="Times New Roman"/>
          <w:sz w:val="28"/>
          <w:szCs w:val="28"/>
        </w:rPr>
        <w:t>мления</w:t>
      </w:r>
      <w:r w:rsidRPr="00152856">
        <w:rPr>
          <w:rFonts w:ascii="Times New Roman" w:hAnsi="Times New Roman" w:cs="Times New Roman"/>
          <w:sz w:val="28"/>
          <w:szCs w:val="28"/>
        </w:rPr>
        <w:t>.</w:t>
      </w:r>
    </w:p>
    <w:p w:rsidR="002202B6" w:rsidRDefault="00CA58BB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162">
        <w:rPr>
          <w:rFonts w:ascii="Times New Roman" w:hAnsi="Times New Roman" w:cs="Times New Roman"/>
          <w:sz w:val="28"/>
          <w:szCs w:val="28"/>
        </w:rPr>
        <w:t>2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r w:rsidR="002202B6" w:rsidRPr="00347711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общую долевую собственность бесплатно и снятии гражданина с учета 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должно быть обоснованным и содержать все основания отказа. </w:t>
      </w:r>
    </w:p>
    <w:p w:rsidR="002202B6" w:rsidRPr="00733E9E" w:rsidRDefault="00733E9E" w:rsidP="00733E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162">
        <w:rPr>
          <w:rFonts w:ascii="Times New Roman" w:hAnsi="Times New Roman" w:cs="Times New Roman"/>
          <w:sz w:val="28"/>
          <w:szCs w:val="28"/>
        </w:rPr>
        <w:t>3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2202B6" w:rsidRPr="00347711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общую долевую </w:t>
      </w:r>
      <w:r w:rsidR="002202B6" w:rsidRPr="00733E9E">
        <w:rPr>
          <w:rFonts w:ascii="Times New Roman" w:hAnsi="Times New Roman" w:cs="Times New Roman"/>
          <w:sz w:val="28"/>
          <w:szCs w:val="28"/>
        </w:rPr>
        <w:t>собственность</w:t>
      </w:r>
      <w:r w:rsidRPr="00733E9E">
        <w:rPr>
          <w:rFonts w:ascii="Times New Roman" w:hAnsi="Times New Roman" w:cs="Times New Roman"/>
          <w:sz w:val="28"/>
          <w:szCs w:val="28"/>
        </w:rPr>
        <w:t xml:space="preserve"> бесплатно </w:t>
      </w:r>
      <w:r w:rsidR="002202B6" w:rsidRPr="00733E9E">
        <w:rPr>
          <w:rFonts w:ascii="Times New Roman" w:hAnsi="Times New Roman" w:cs="Times New Roman"/>
          <w:sz w:val="28"/>
          <w:szCs w:val="28"/>
        </w:rPr>
        <w:t>подписывается</w:t>
      </w:r>
      <w:r w:rsidR="002202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202B6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2202B6" w:rsidRPr="001328B7" w:rsidRDefault="002202B6" w:rsidP="00733E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52856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Pr="003577DC">
        <w:rPr>
          <w:rFonts w:ascii="Times New Roman" w:hAnsi="Times New Roman" w:cs="Times New Roman"/>
          <w:sz w:val="28"/>
          <w:szCs w:val="28"/>
        </w:rPr>
        <w:t>предоставлении земельного участка в общую долевую собственность бесплатно и снятии гражданина с учета</w:t>
      </w:r>
      <w:r w:rsidRPr="001528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733E9E">
        <w:rPr>
          <w:rFonts w:ascii="Times New Roman" w:hAnsi="Times New Roman" w:cs="Times New Roman"/>
          <w:sz w:val="28"/>
          <w:szCs w:val="28"/>
        </w:rPr>
        <w:t>Г</w:t>
      </w:r>
      <w:r w:rsidRPr="001328B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33E9E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202B6" w:rsidRPr="00152856" w:rsidRDefault="00B33959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162">
        <w:rPr>
          <w:rFonts w:ascii="Times New Roman" w:hAnsi="Times New Roman" w:cs="Times New Roman"/>
          <w:sz w:val="28"/>
          <w:szCs w:val="28"/>
        </w:rPr>
        <w:t>4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. После подписания решение о </w:t>
      </w:r>
      <w:r w:rsidR="002202B6" w:rsidRPr="001328B7">
        <w:rPr>
          <w:rFonts w:ascii="Times New Roman" w:hAnsi="Times New Roman" w:cs="Times New Roman"/>
          <w:sz w:val="28"/>
          <w:szCs w:val="28"/>
        </w:rPr>
        <w:t>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 и снятии гражданина с учета)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2B6" w:rsidRPr="00152856">
        <w:rPr>
          <w:rFonts w:ascii="Times New Roman" w:hAnsi="Times New Roman" w:cs="Times New Roman"/>
          <w:sz w:val="28"/>
          <w:szCs w:val="28"/>
        </w:rPr>
        <w:t>регистрируется специалистом Администрации, ответственным за прием и регистрацию документов.</w:t>
      </w:r>
    </w:p>
    <w:p w:rsidR="002202B6" w:rsidRPr="00152856" w:rsidRDefault="00B33959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162">
        <w:rPr>
          <w:rFonts w:ascii="Times New Roman" w:hAnsi="Times New Roman" w:cs="Times New Roman"/>
          <w:sz w:val="28"/>
          <w:szCs w:val="28"/>
        </w:rPr>
        <w:t>5</w:t>
      </w:r>
      <w:r w:rsidR="002202B6" w:rsidRPr="00152856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2202B6" w:rsidRDefault="00B33959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162">
        <w:rPr>
          <w:rFonts w:ascii="Times New Roman" w:hAnsi="Times New Roman" w:cs="Times New Roman"/>
          <w:sz w:val="28"/>
          <w:szCs w:val="28"/>
        </w:rPr>
        <w:t>6</w:t>
      </w:r>
      <w:r w:rsidR="002202B6" w:rsidRPr="0015285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решения </w:t>
      </w:r>
      <w:r w:rsidR="002202B6" w:rsidRPr="001328B7">
        <w:rPr>
          <w:rFonts w:ascii="Times New Roman" w:hAnsi="Times New Roman" w:cs="Times New Roman"/>
          <w:sz w:val="28"/>
          <w:szCs w:val="28"/>
        </w:rPr>
        <w:t>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 и снятии гражданина с учета)</w:t>
      </w:r>
      <w:r w:rsidR="002202B6">
        <w:rPr>
          <w:rFonts w:ascii="Times New Roman" w:hAnsi="Times New Roman" w:cs="Times New Roman"/>
          <w:sz w:val="28"/>
          <w:szCs w:val="28"/>
        </w:rPr>
        <w:t>.</w:t>
      </w:r>
    </w:p>
    <w:p w:rsidR="009A0E9D" w:rsidRPr="001328B7" w:rsidRDefault="009A0E9D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B6" w:rsidRPr="00B33959" w:rsidRDefault="002202B6" w:rsidP="002202B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3959">
        <w:rPr>
          <w:rFonts w:ascii="Times New Roman" w:hAnsi="Times New Roman" w:cs="Times New Roman"/>
          <w:b/>
          <w:i/>
          <w:sz w:val="28"/>
          <w:szCs w:val="28"/>
        </w:rPr>
        <w:t>Выдача (направление) результатов</w:t>
      </w:r>
    </w:p>
    <w:p w:rsidR="002202B6" w:rsidRPr="00B33959" w:rsidRDefault="002202B6" w:rsidP="002202B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3959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</w:t>
      </w:r>
    </w:p>
    <w:p w:rsidR="002202B6" w:rsidRPr="005C4C6A" w:rsidRDefault="002202B6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B6" w:rsidRDefault="00B33959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51162">
        <w:rPr>
          <w:rFonts w:ascii="Times New Roman" w:hAnsi="Times New Roman" w:cs="Times New Roman"/>
          <w:sz w:val="28"/>
          <w:szCs w:val="28"/>
        </w:rPr>
        <w:t>7</w:t>
      </w:r>
      <w:r w:rsidR="002202B6" w:rsidRPr="005C4C6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выдачи (направления) результатов предоставления муниципальной услуги является издание постановления Администрации о </w:t>
      </w:r>
      <w:r w:rsidR="002202B6" w:rsidRPr="006466DA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общую долевую собственность бесплатно </w:t>
      </w:r>
      <w:r w:rsidR="002202B6" w:rsidRPr="005C4C6A">
        <w:rPr>
          <w:rFonts w:ascii="Times New Roman" w:hAnsi="Times New Roman" w:cs="Times New Roman"/>
          <w:sz w:val="28"/>
          <w:szCs w:val="28"/>
        </w:rPr>
        <w:t xml:space="preserve">либо подписание уведомления </w:t>
      </w:r>
      <w:r w:rsidR="002202B6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2202B6" w:rsidRPr="006466DA">
        <w:rPr>
          <w:rFonts w:ascii="Times New Roman" w:hAnsi="Times New Roman" w:cs="Times New Roman"/>
          <w:sz w:val="28"/>
          <w:szCs w:val="28"/>
        </w:rPr>
        <w:t>в предоставлении земельного участка в общую долевую собственность бесплатно и снятии гражданина с учета</w:t>
      </w:r>
      <w:r w:rsidR="002202B6">
        <w:rPr>
          <w:rFonts w:ascii="Times New Roman" w:hAnsi="Times New Roman" w:cs="Times New Roman"/>
          <w:sz w:val="28"/>
          <w:szCs w:val="28"/>
        </w:rPr>
        <w:t>.</w:t>
      </w:r>
    </w:p>
    <w:p w:rsidR="002202B6" w:rsidRPr="005C4C6A" w:rsidRDefault="00B33959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162">
        <w:rPr>
          <w:rFonts w:ascii="Times New Roman" w:hAnsi="Times New Roman" w:cs="Times New Roman"/>
          <w:sz w:val="28"/>
          <w:szCs w:val="28"/>
        </w:rPr>
        <w:t>8</w:t>
      </w:r>
      <w:r w:rsidR="002202B6" w:rsidRPr="005C4C6A">
        <w:rPr>
          <w:rFonts w:ascii="Times New Roman" w:hAnsi="Times New Roman" w:cs="Times New Roman"/>
          <w:sz w:val="28"/>
          <w:szCs w:val="28"/>
        </w:rPr>
        <w:t>. В случае если в заявлении заявителем (представителем заявителя) указано</w:t>
      </w:r>
      <w:r w:rsidR="00AC482E">
        <w:rPr>
          <w:rFonts w:ascii="Times New Roman" w:hAnsi="Times New Roman" w:cs="Times New Roman"/>
          <w:sz w:val="28"/>
          <w:szCs w:val="28"/>
        </w:rPr>
        <w:t xml:space="preserve"> на </w:t>
      </w:r>
      <w:r w:rsidR="002202B6" w:rsidRPr="005C4C6A">
        <w:rPr>
          <w:rFonts w:ascii="Times New Roman" w:hAnsi="Times New Roman" w:cs="Times New Roman"/>
          <w:sz w:val="28"/>
          <w:szCs w:val="28"/>
        </w:rPr>
        <w:t xml:space="preserve">получение документов, являющихся результатом муниципальной услуги, </w:t>
      </w:r>
      <w:r w:rsidR="00AC482E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2202B6" w:rsidRPr="005C4C6A">
        <w:rPr>
          <w:rFonts w:ascii="Times New Roman" w:hAnsi="Times New Roman" w:cs="Times New Roman"/>
          <w:sz w:val="28"/>
          <w:szCs w:val="28"/>
        </w:rPr>
        <w:t>, то специалист Администрации, ответственный за рассмотрение заявления (документов), при личном обращении заявителя (представителя заявителя):</w:t>
      </w:r>
    </w:p>
    <w:p w:rsidR="002202B6" w:rsidRPr="005C4C6A" w:rsidRDefault="002202B6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6A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2202B6" w:rsidRPr="005C4C6A" w:rsidRDefault="002202B6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6A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2202B6" w:rsidRPr="006466DA" w:rsidRDefault="002202B6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6A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66DA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земельного участка в общую долевую собственность бесплатно либо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466DA">
        <w:rPr>
          <w:rFonts w:ascii="Times New Roman" w:hAnsi="Times New Roman" w:cs="Times New Roman"/>
          <w:sz w:val="28"/>
          <w:szCs w:val="28"/>
        </w:rPr>
        <w:t>об отказе  в предоставлении земельного участка в общую долевую собственность бесплатно и снятии гражданина с учета.</w:t>
      </w:r>
    </w:p>
    <w:p w:rsidR="002202B6" w:rsidRPr="005C4C6A" w:rsidRDefault="00DD257B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162">
        <w:rPr>
          <w:rFonts w:ascii="Times New Roman" w:hAnsi="Times New Roman" w:cs="Times New Roman"/>
          <w:sz w:val="28"/>
          <w:szCs w:val="28"/>
        </w:rPr>
        <w:t>9</w:t>
      </w:r>
      <w:r w:rsidR="002202B6" w:rsidRPr="005C4C6A">
        <w:rPr>
          <w:rFonts w:ascii="Times New Roman" w:hAnsi="Times New Roman" w:cs="Times New Roman"/>
          <w:sz w:val="28"/>
          <w:szCs w:val="28"/>
        </w:rPr>
        <w:t xml:space="preserve">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202B6" w:rsidRPr="006466DA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земельного участка в общую долевую собственность бесплатно либо уведомление об отказе  в предоставлении земельного участка в общую долевую собственность бесплатно и снятии гражданина с учета</w:t>
      </w:r>
      <w:r w:rsidR="002202B6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2202B6" w:rsidRPr="005C4C6A">
        <w:rPr>
          <w:rFonts w:ascii="Times New Roman" w:hAnsi="Times New Roman" w:cs="Times New Roman"/>
          <w:sz w:val="28"/>
          <w:szCs w:val="28"/>
        </w:rPr>
        <w:t>тся специалистом Администрации,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2202B6" w:rsidRPr="00864849" w:rsidRDefault="00251162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202B6" w:rsidRPr="005C4C6A">
        <w:rPr>
          <w:rFonts w:ascii="Times New Roman" w:hAnsi="Times New Roman" w:cs="Times New Roman"/>
          <w:sz w:val="28"/>
          <w:szCs w:val="28"/>
        </w:rPr>
        <w:t xml:space="preserve">. В случае если в заявлении заявителем (представителем заявителя) указано на получение документов, являющихся результатом муниципальной услуги, в электронном виде, </w:t>
      </w:r>
      <w:r w:rsidR="00DD257B">
        <w:rPr>
          <w:rFonts w:ascii="Times New Roman" w:hAnsi="Times New Roman" w:cs="Times New Roman"/>
          <w:sz w:val="28"/>
          <w:szCs w:val="28"/>
        </w:rPr>
        <w:t>постановление</w:t>
      </w:r>
      <w:r w:rsidR="002202B6" w:rsidRPr="006466DA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земельного участка в общую долевую собственность бесплатно либо уведомление об отказе  в предоставлении земельного участка в общую долевую собственность бесплатно и снятии гражданина с учета</w:t>
      </w:r>
      <w:r w:rsidR="002202B6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2202B6" w:rsidRPr="005C4C6A">
        <w:rPr>
          <w:rFonts w:ascii="Times New Roman" w:hAnsi="Times New Roman" w:cs="Times New Roman"/>
          <w:sz w:val="28"/>
          <w:szCs w:val="28"/>
        </w:rPr>
        <w:t>тся специалистом Администрации, ответственным за рассмотрение заявления (документов)</w:t>
      </w:r>
      <w:r w:rsidR="002202B6">
        <w:rPr>
          <w:rFonts w:ascii="Times New Roman" w:hAnsi="Times New Roman" w:cs="Times New Roman"/>
          <w:sz w:val="28"/>
          <w:szCs w:val="28"/>
        </w:rPr>
        <w:t xml:space="preserve"> (в соответствии со способом получения результатов муниципальной услуги в электронном виде, указанным в заявлении), в виде электронного </w:t>
      </w:r>
      <w:r w:rsidR="002202B6" w:rsidRPr="00864849">
        <w:rPr>
          <w:rFonts w:ascii="Times New Roman" w:hAnsi="Times New Roman" w:cs="Times New Roman"/>
          <w:sz w:val="28"/>
          <w:szCs w:val="28"/>
        </w:rPr>
        <w:t>документ</w:t>
      </w:r>
      <w:r w:rsidR="002202B6">
        <w:rPr>
          <w:rFonts w:ascii="Times New Roman" w:hAnsi="Times New Roman" w:cs="Times New Roman"/>
          <w:sz w:val="28"/>
          <w:szCs w:val="28"/>
        </w:rPr>
        <w:t>а</w:t>
      </w:r>
      <w:r w:rsidR="002202B6" w:rsidRPr="00864849">
        <w:rPr>
          <w:rFonts w:ascii="Times New Roman" w:hAnsi="Times New Roman" w:cs="Times New Roman"/>
          <w:sz w:val="28"/>
          <w:szCs w:val="28"/>
        </w:rPr>
        <w:t xml:space="preserve">, </w:t>
      </w:r>
      <w:r w:rsidR="002202B6">
        <w:rPr>
          <w:rFonts w:ascii="Times New Roman" w:hAnsi="Times New Roman" w:cs="Times New Roman"/>
          <w:sz w:val="28"/>
          <w:szCs w:val="28"/>
        </w:rPr>
        <w:t xml:space="preserve">подписанного усиленной </w:t>
      </w:r>
      <w:r w:rsidR="002202B6" w:rsidRPr="00864849">
        <w:rPr>
          <w:rFonts w:ascii="Times New Roman" w:hAnsi="Times New Roman" w:cs="Times New Roman"/>
          <w:sz w:val="28"/>
          <w:szCs w:val="28"/>
        </w:rPr>
        <w:t>квалифи</w:t>
      </w:r>
      <w:r w:rsidR="002202B6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="002202B6" w:rsidRPr="0086484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D25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02B6" w:rsidRPr="00864849">
        <w:rPr>
          <w:rFonts w:ascii="Times New Roman" w:hAnsi="Times New Roman" w:cs="Times New Roman"/>
          <w:sz w:val="28"/>
          <w:szCs w:val="28"/>
        </w:rPr>
        <w:t>, в личный кабинет заявителя Единого портала и/или Регионального портала</w:t>
      </w:r>
      <w:r w:rsidR="002202B6">
        <w:rPr>
          <w:rFonts w:ascii="Times New Roman" w:hAnsi="Times New Roman" w:cs="Times New Roman"/>
          <w:sz w:val="28"/>
          <w:szCs w:val="28"/>
        </w:rPr>
        <w:t>.</w:t>
      </w:r>
      <w:r w:rsidR="002202B6" w:rsidRPr="00864849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</w:p>
    <w:p w:rsidR="002202B6" w:rsidRPr="006466DA" w:rsidRDefault="002202B6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DA">
        <w:rPr>
          <w:rFonts w:ascii="Times New Roman" w:hAnsi="Times New Roman" w:cs="Times New Roman"/>
          <w:sz w:val="28"/>
          <w:szCs w:val="28"/>
        </w:rPr>
        <w:t xml:space="preserve"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</w:t>
      </w:r>
      <w:r w:rsidRPr="006466DA">
        <w:rPr>
          <w:rFonts w:ascii="Times New Roman" w:hAnsi="Times New Roman" w:cs="Times New Roman"/>
          <w:sz w:val="28"/>
          <w:szCs w:val="28"/>
        </w:rPr>
        <w:lastRenderedPageBreak/>
        <w:t>электронных вычислительных машин, в том числе без использования информационно-телекоммуникационной сети «Интернет».</w:t>
      </w:r>
    </w:p>
    <w:p w:rsidR="002202B6" w:rsidRPr="005C4C6A" w:rsidRDefault="00251162" w:rsidP="0022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2202B6" w:rsidRPr="005C4C6A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15285E" w:rsidRDefault="00DD257B" w:rsidP="00220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1162">
        <w:rPr>
          <w:rFonts w:ascii="Times New Roman" w:hAnsi="Times New Roman" w:cs="Times New Roman"/>
          <w:sz w:val="28"/>
          <w:szCs w:val="28"/>
        </w:rPr>
        <w:t>2</w:t>
      </w:r>
      <w:r w:rsidR="002202B6" w:rsidRPr="005C4C6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CB44E2" w:rsidRPr="00535CD9" w:rsidRDefault="00CB44E2" w:rsidP="00D5397D">
      <w:pPr>
        <w:pStyle w:val="a5"/>
        <w:tabs>
          <w:tab w:val="left" w:pos="709"/>
        </w:tabs>
        <w:spacing w:before="240" w:beforeAutospacing="0"/>
        <w:jc w:val="center"/>
        <w:rPr>
          <w:b/>
          <w:sz w:val="28"/>
          <w:szCs w:val="28"/>
        </w:rPr>
      </w:pPr>
      <w:r w:rsidRPr="00535CD9">
        <w:rPr>
          <w:b/>
          <w:sz w:val="28"/>
          <w:szCs w:val="28"/>
        </w:rPr>
        <w:t>Раздел 4. 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FB4B14" w:rsidRPr="00543C03" w:rsidRDefault="00DD257B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51162">
        <w:rPr>
          <w:sz w:val="28"/>
          <w:szCs w:val="28"/>
        </w:rPr>
        <w:t>3</w:t>
      </w:r>
      <w:r w:rsidR="00FB4B14">
        <w:rPr>
          <w:sz w:val="28"/>
          <w:szCs w:val="28"/>
        </w:rPr>
        <w:t xml:space="preserve">. </w:t>
      </w:r>
      <w:r w:rsidR="00FB4B14" w:rsidRPr="00543C03">
        <w:rPr>
          <w:sz w:val="28"/>
          <w:szCs w:val="28"/>
        </w:rPr>
        <w:t xml:space="preserve">Заместитель Главы </w:t>
      </w:r>
      <w:r w:rsidR="00FB4B14">
        <w:rPr>
          <w:sz w:val="28"/>
          <w:szCs w:val="28"/>
        </w:rPr>
        <w:t>муниципального образования</w:t>
      </w:r>
      <w:r w:rsidR="00FB4B14" w:rsidRPr="00543C03">
        <w:rPr>
          <w:sz w:val="28"/>
          <w:szCs w:val="28"/>
        </w:rPr>
        <w:t>, курирующий вопросы имущественных и земельных отношений,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FB4B14" w:rsidRPr="00543C03" w:rsidRDefault="00597540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51162">
        <w:rPr>
          <w:sz w:val="28"/>
          <w:szCs w:val="28"/>
        </w:rPr>
        <w:t>4</w:t>
      </w:r>
      <w:r w:rsidR="00FB4B14">
        <w:rPr>
          <w:sz w:val="28"/>
          <w:szCs w:val="28"/>
        </w:rPr>
        <w:t xml:space="preserve">. </w:t>
      </w:r>
      <w:r w:rsidR="00FB4B14" w:rsidRPr="00543C03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FB4B14">
        <w:rPr>
          <w:sz w:val="28"/>
          <w:szCs w:val="28"/>
        </w:rPr>
        <w:t>муниципального образования</w:t>
      </w:r>
      <w:r w:rsidR="00FB4B14" w:rsidRPr="00543C03">
        <w:rPr>
          <w:sz w:val="28"/>
          <w:szCs w:val="28"/>
        </w:rPr>
        <w:t>, курирующим вопросы имущественных и земельных отношений,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4B14" w:rsidRPr="00543C03" w:rsidRDefault="00597540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51162">
        <w:rPr>
          <w:sz w:val="28"/>
          <w:szCs w:val="28"/>
        </w:rPr>
        <w:t>5</w:t>
      </w:r>
      <w:r w:rsidR="00AD5368">
        <w:rPr>
          <w:sz w:val="28"/>
          <w:szCs w:val="28"/>
        </w:rPr>
        <w:t>.</w:t>
      </w:r>
      <w:r w:rsidR="009D0EE4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Руководитель Отдела</w:t>
      </w:r>
      <w:r w:rsidR="008E2DE8">
        <w:rPr>
          <w:sz w:val="28"/>
          <w:szCs w:val="28"/>
        </w:rPr>
        <w:t xml:space="preserve"> экономики </w:t>
      </w:r>
      <w:r w:rsidR="00FB4B14" w:rsidRPr="00543C03">
        <w:rPr>
          <w:sz w:val="28"/>
          <w:szCs w:val="28"/>
        </w:rPr>
        <w:t xml:space="preserve"> проводит проверки полноты и качества предоставления муниципальной услуги специалистами Отдела</w:t>
      </w:r>
      <w:r w:rsidR="008E2DE8">
        <w:rPr>
          <w:sz w:val="28"/>
          <w:szCs w:val="28"/>
        </w:rPr>
        <w:t xml:space="preserve"> экономики</w:t>
      </w:r>
      <w:r w:rsidR="00FB4B14" w:rsidRPr="00543C03">
        <w:rPr>
          <w:sz w:val="28"/>
          <w:szCs w:val="28"/>
        </w:rPr>
        <w:t>.</w:t>
      </w:r>
    </w:p>
    <w:p w:rsidR="00FB4B14" w:rsidRPr="00543C03" w:rsidRDefault="00597540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51162">
        <w:rPr>
          <w:sz w:val="28"/>
          <w:szCs w:val="28"/>
        </w:rPr>
        <w:t>6</w:t>
      </w:r>
      <w:r w:rsidR="009D0EE4">
        <w:rPr>
          <w:sz w:val="28"/>
          <w:szCs w:val="28"/>
        </w:rPr>
        <w:t>.</w:t>
      </w:r>
      <w:r w:rsidR="00BE0CD8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E41FE1" w:rsidRDefault="00597540" w:rsidP="0015718B">
      <w:pPr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51162">
        <w:rPr>
          <w:sz w:val="28"/>
          <w:szCs w:val="28"/>
        </w:rPr>
        <w:t>7</w:t>
      </w:r>
      <w:r w:rsidR="00BF1A95">
        <w:rPr>
          <w:sz w:val="28"/>
          <w:szCs w:val="28"/>
        </w:rPr>
        <w:t>.</w:t>
      </w:r>
      <w:r w:rsidR="00EA6B56">
        <w:rPr>
          <w:sz w:val="28"/>
          <w:szCs w:val="28"/>
        </w:rPr>
        <w:t xml:space="preserve">  </w:t>
      </w:r>
      <w:r w:rsidR="00FB4B14" w:rsidRPr="00E41FE1">
        <w:rPr>
          <w:sz w:val="28"/>
          <w:szCs w:val="28"/>
        </w:rPr>
        <w:t xml:space="preserve">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B4B14" w:rsidRDefault="00597540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51162">
        <w:rPr>
          <w:sz w:val="28"/>
          <w:szCs w:val="28"/>
        </w:rPr>
        <w:t>8</w:t>
      </w:r>
      <w:r w:rsidR="00BF1A95">
        <w:rPr>
          <w:sz w:val="28"/>
          <w:szCs w:val="28"/>
        </w:rPr>
        <w:t>.</w:t>
      </w:r>
      <w:r w:rsidR="00EA6B56">
        <w:rPr>
          <w:sz w:val="28"/>
          <w:szCs w:val="28"/>
        </w:rPr>
        <w:t xml:space="preserve">  </w:t>
      </w:r>
      <w:r w:rsidR="00FB4B14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</w:t>
      </w:r>
      <w:r w:rsidR="009A0E9D">
        <w:rPr>
          <w:sz w:val="28"/>
          <w:szCs w:val="28"/>
        </w:rPr>
        <w:t>№ 25-ФЗ «</w:t>
      </w:r>
      <w:r w:rsidR="00FB4B14" w:rsidRPr="00543C03">
        <w:rPr>
          <w:sz w:val="28"/>
          <w:szCs w:val="28"/>
        </w:rPr>
        <w:t>О муниципальной службе в Российской Федерации</w:t>
      </w:r>
      <w:r w:rsidR="009A0E9D">
        <w:rPr>
          <w:sz w:val="28"/>
          <w:szCs w:val="28"/>
        </w:rPr>
        <w:t>»</w:t>
      </w:r>
      <w:r w:rsidR="00FB4B14" w:rsidRPr="00543C03">
        <w:rPr>
          <w:sz w:val="28"/>
          <w:szCs w:val="28"/>
        </w:rPr>
        <w:t>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CB44E2" w:rsidRPr="005D2C5F" w:rsidRDefault="00CB44E2" w:rsidP="0015718B">
      <w:pPr>
        <w:pStyle w:val="a5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lastRenderedPageBreak/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B44E2" w:rsidRPr="005D2C5F" w:rsidRDefault="00597540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51162">
        <w:rPr>
          <w:sz w:val="28"/>
          <w:szCs w:val="28"/>
        </w:rPr>
        <w:t>9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EE39C7">
        <w:rPr>
          <w:sz w:val="28"/>
          <w:szCs w:val="28"/>
        </w:rPr>
        <w:t>муниципального образования</w:t>
      </w:r>
      <w:r w:rsidR="00CB44E2" w:rsidRPr="005D2C5F">
        <w:rPr>
          <w:sz w:val="28"/>
          <w:szCs w:val="28"/>
        </w:rPr>
        <w:t>.</w:t>
      </w:r>
    </w:p>
    <w:p w:rsidR="00CB44E2" w:rsidRDefault="00597540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51162">
        <w:rPr>
          <w:sz w:val="28"/>
          <w:szCs w:val="28"/>
        </w:rPr>
        <w:t>10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</w:t>
      </w:r>
      <w:r w:rsidR="00857C3E" w:rsidRPr="005D2C5F">
        <w:rPr>
          <w:sz w:val="28"/>
          <w:szCs w:val="28"/>
        </w:rPr>
        <w:t>ю</w:t>
      </w:r>
      <w:r w:rsidR="00CB44E2" w:rsidRPr="005D2C5F">
        <w:rPr>
          <w:sz w:val="28"/>
          <w:szCs w:val="28"/>
        </w:rPr>
        <w:t xml:space="preserve"> муниципального образования «Кардымовский район» Смоленской области.</w:t>
      </w:r>
    </w:p>
    <w:p w:rsidR="004C6B55" w:rsidRDefault="004C6B55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C6B55" w:rsidRDefault="004C6B55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578BB" w:rsidRDefault="00A578BB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BA4FFA" w:rsidRPr="00A96151" w:rsidTr="00CE197E">
        <w:trPr>
          <w:jc w:val="center"/>
        </w:trPr>
        <w:tc>
          <w:tcPr>
            <w:tcW w:w="5466" w:type="dxa"/>
          </w:tcPr>
          <w:p w:rsidR="00BA4FFA" w:rsidRPr="00A96151" w:rsidRDefault="00BA4FFA" w:rsidP="00CE197E">
            <w:r w:rsidRPr="00A96151">
              <w:br w:type="page"/>
            </w:r>
          </w:p>
        </w:tc>
        <w:tc>
          <w:tcPr>
            <w:tcW w:w="4919" w:type="dxa"/>
          </w:tcPr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EF7824" w:rsidRDefault="00EF7824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CE197E">
            <w:pPr>
              <w:jc w:val="center"/>
              <w:rPr>
                <w:sz w:val="28"/>
                <w:szCs w:val="28"/>
              </w:rPr>
            </w:pPr>
          </w:p>
          <w:p w:rsidR="00BA4FFA" w:rsidRPr="005B5BAB" w:rsidRDefault="00BA4FFA" w:rsidP="00CE197E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A4FFA" w:rsidRPr="00A96151" w:rsidRDefault="00BA4FFA" w:rsidP="00CE197E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A4FFA" w:rsidRDefault="00BA4FFA" w:rsidP="00BA4FFA">
      <w:pPr>
        <w:pStyle w:val="af2"/>
        <w:spacing w:after="0"/>
        <w:ind w:right="-338"/>
        <w:rPr>
          <w:sz w:val="28"/>
          <w:szCs w:val="28"/>
        </w:rPr>
      </w:pPr>
    </w:p>
    <w:p w:rsidR="000E1D69" w:rsidRPr="005B5BAB" w:rsidRDefault="000E1D69" w:rsidP="000E1D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5B5BAB">
        <w:rPr>
          <w:sz w:val="28"/>
          <w:szCs w:val="28"/>
        </w:rPr>
        <w:t>ФОРМА</w:t>
      </w:r>
    </w:p>
    <w:p w:rsidR="000E1D69" w:rsidRPr="005B5BAB" w:rsidRDefault="000E1D69" w:rsidP="000E1D6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557"/>
      </w:tblGrid>
      <w:tr w:rsidR="000E1D69" w:rsidRPr="005B5BAB" w:rsidTr="00F31D34">
        <w:trPr>
          <w:trHeight w:val="901"/>
        </w:trPr>
        <w:tc>
          <w:tcPr>
            <w:tcW w:w="4508" w:type="dxa"/>
          </w:tcPr>
          <w:p w:rsidR="000E1D69" w:rsidRPr="005B5BAB" w:rsidRDefault="000E1D69" w:rsidP="00CE197E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E1D69" w:rsidRPr="005B5BAB" w:rsidRDefault="000E1D69" w:rsidP="00F31D34">
            <w:pPr>
              <w:ind w:left="30" w:firstLine="10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Главе муниципального образования «</w:t>
            </w:r>
            <w:r>
              <w:rPr>
                <w:sz w:val="28"/>
                <w:szCs w:val="28"/>
              </w:rPr>
              <w:t>Кардымов</w:t>
            </w:r>
            <w:r w:rsidRPr="005B5BAB">
              <w:rPr>
                <w:sz w:val="28"/>
                <w:szCs w:val="28"/>
              </w:rPr>
              <w:t>ский район» Смоленской области</w:t>
            </w:r>
          </w:p>
        </w:tc>
      </w:tr>
    </w:tbl>
    <w:p w:rsidR="000E1D69" w:rsidRPr="00BE746A" w:rsidRDefault="000E1D69" w:rsidP="000E1D69">
      <w:pPr>
        <w:ind w:left="4678"/>
      </w:pPr>
    </w:p>
    <w:p w:rsidR="000E1D69" w:rsidRDefault="000E1D69" w:rsidP="000E1D69">
      <w:pPr>
        <w:ind w:left="4678"/>
      </w:pPr>
      <w:r>
        <w:t>__________________________________________________</w:t>
      </w:r>
      <w:r w:rsidR="0061787A">
        <w:t>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(фамилия, имя, отчество,</w:t>
      </w:r>
    </w:p>
    <w:p w:rsidR="000E1D69" w:rsidRPr="0048242F" w:rsidRDefault="000E1D69" w:rsidP="000E1D69">
      <w:pPr>
        <w:ind w:left="4678"/>
      </w:pPr>
      <w:r>
        <w:t>________________________________________</w:t>
      </w:r>
      <w:r w:rsidR="0061787A">
        <w:t>___________</w:t>
      </w:r>
      <w:r>
        <w:t>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место жительства заявителя)</w:t>
      </w:r>
    </w:p>
    <w:p w:rsidR="000E1D69" w:rsidRPr="0048242F" w:rsidRDefault="000E1D69" w:rsidP="000E1D69">
      <w:pPr>
        <w:ind w:left="4678"/>
      </w:pPr>
      <w:r>
        <w:t>__________________________________________</w:t>
      </w:r>
      <w:r w:rsidR="0061787A">
        <w:t>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(реквизиты документа удостоверяющего личность гражданина)</w:t>
      </w:r>
    </w:p>
    <w:p w:rsidR="0061787A" w:rsidRDefault="000E1D69" w:rsidP="0061787A">
      <w:pPr>
        <w:ind w:left="4678"/>
      </w:pPr>
      <w:r>
        <w:t>___________________________________________</w:t>
      </w:r>
      <w:r w:rsidR="0061787A">
        <w:t>___________</w:t>
      </w:r>
    </w:p>
    <w:p w:rsidR="000E1D69" w:rsidRPr="00950E36" w:rsidRDefault="000E1D69" w:rsidP="0061787A">
      <w:pPr>
        <w:ind w:left="4678"/>
        <w:rPr>
          <w:sz w:val="16"/>
          <w:szCs w:val="16"/>
        </w:rPr>
      </w:pPr>
      <w:r w:rsidRPr="00950E36">
        <w:rPr>
          <w:sz w:val="16"/>
          <w:szCs w:val="16"/>
        </w:rPr>
        <w:t>(наименование и место нахождения юридического лица)</w:t>
      </w:r>
    </w:p>
    <w:p w:rsidR="000E1D69" w:rsidRPr="0048242F" w:rsidRDefault="000E1D69" w:rsidP="000E1D69">
      <w:pPr>
        <w:ind w:left="4678"/>
      </w:pPr>
      <w:r>
        <w:t>___________________________________________</w:t>
      </w:r>
      <w:r w:rsidR="0061787A">
        <w:t>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(государственный регистрационный номер записи о государственной регистрации в ЕГРЮЛ)</w:t>
      </w:r>
    </w:p>
    <w:p w:rsidR="000E1D69" w:rsidRPr="00FF0396" w:rsidRDefault="000E1D69" w:rsidP="000E1D69">
      <w:pPr>
        <w:ind w:left="4678"/>
      </w:pPr>
      <w:r>
        <w:t>_________________________________________</w:t>
      </w:r>
      <w:r w:rsidR="0061787A">
        <w:t>_____________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(ИНН)</w:t>
      </w:r>
    </w:p>
    <w:p w:rsidR="000E1D69" w:rsidRPr="00FF0396" w:rsidRDefault="000E1D69" w:rsidP="000E1D69">
      <w:pPr>
        <w:ind w:left="4678"/>
      </w:pPr>
      <w:r>
        <w:t>_________________________________________</w:t>
      </w:r>
      <w:r w:rsidR="0061787A">
        <w:t>_____________</w:t>
      </w:r>
    </w:p>
    <w:p w:rsidR="000E1D69" w:rsidRPr="00BE746A" w:rsidRDefault="000E1D69" w:rsidP="000E1D69">
      <w:pPr>
        <w:ind w:left="4678"/>
        <w:jc w:val="center"/>
      </w:pPr>
      <w:r w:rsidRPr="00950E36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0E1D69" w:rsidRPr="00BE746A" w:rsidRDefault="000E1D69" w:rsidP="000E1D69"/>
    <w:p w:rsidR="000E1D69" w:rsidRDefault="000E1D69" w:rsidP="000E1D69">
      <w:pPr>
        <w:jc w:val="center"/>
        <w:rPr>
          <w:b/>
          <w:color w:val="000000"/>
          <w:sz w:val="28"/>
          <w:szCs w:val="28"/>
        </w:rPr>
      </w:pPr>
      <w:r w:rsidRPr="000E1D69">
        <w:rPr>
          <w:b/>
          <w:color w:val="000000"/>
          <w:sz w:val="28"/>
          <w:szCs w:val="28"/>
        </w:rPr>
        <w:t xml:space="preserve">Заявление </w:t>
      </w:r>
    </w:p>
    <w:p w:rsidR="003F6D60" w:rsidRPr="000E1D69" w:rsidRDefault="003F6D60" w:rsidP="000E1D69">
      <w:pPr>
        <w:jc w:val="center"/>
        <w:rPr>
          <w:b/>
          <w:color w:val="000000"/>
          <w:sz w:val="28"/>
          <w:szCs w:val="28"/>
        </w:rPr>
      </w:pPr>
    </w:p>
    <w:p w:rsidR="00EF7824" w:rsidRDefault="00EF7824" w:rsidP="00EF78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(сим) предоставить в общую долевую собственность мне (нам) и ____________________________________ бесплатно земельный участок для</w:t>
      </w:r>
    </w:p>
    <w:p w:rsidR="00EF7824" w:rsidRPr="00EF7824" w:rsidRDefault="00EF7824" w:rsidP="00EF782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F7824">
        <w:rPr>
          <w:rFonts w:ascii="Times New Roman" w:hAnsi="Times New Roman" w:cs="Times New Roman"/>
        </w:rPr>
        <w:t>(ФИО супруга, детей)</w:t>
      </w:r>
    </w:p>
    <w:p w:rsidR="00EF7824" w:rsidRDefault="00EF7824" w:rsidP="00EF7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в соответствии с областным законом от 28.09.2012 № 67-з «</w:t>
      </w:r>
      <w:r w:rsidRPr="00254E3C">
        <w:rPr>
          <w:rFonts w:ascii="Times New Roman" w:hAnsi="Times New Roman" w:cs="Times New Roman"/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</w:t>
      </w:r>
      <w:r>
        <w:rPr>
          <w:rFonts w:ascii="Times New Roman" w:hAnsi="Times New Roman" w:cs="Times New Roman"/>
          <w:sz w:val="28"/>
          <w:szCs w:val="28"/>
        </w:rPr>
        <w:t>а территории Смоленской области» на территории муниципального образования «Кардымовский район» Смоленской области.</w:t>
      </w:r>
    </w:p>
    <w:p w:rsidR="00EF7824" w:rsidRPr="00D81AB8" w:rsidRDefault="00EF7824" w:rsidP="00EF7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824" w:rsidRPr="00D81AB8" w:rsidRDefault="00EF7824" w:rsidP="00EF78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F7824" w:rsidRPr="00D81AB8" w:rsidRDefault="00EF7824" w:rsidP="00EF7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:rsidR="00EF7824" w:rsidRPr="00D81AB8" w:rsidRDefault="00EF7824" w:rsidP="00EF7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:rsidR="00EF7824" w:rsidRPr="00D81AB8" w:rsidRDefault="00EF7824" w:rsidP="00EF7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824" w:rsidRPr="00D81AB8" w:rsidRDefault="00EF7824" w:rsidP="00EF7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824" w:rsidRDefault="00EF7824" w:rsidP="00EF78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Способ  получения  результата  предоставления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ом   обращении   в   Администрацию</w:t>
      </w:r>
      <w:r w:rsidRPr="00D81AB8">
        <w:rPr>
          <w:rFonts w:ascii="Times New Roman" w:hAnsi="Times New Roman" w:cs="Times New Roman"/>
          <w:sz w:val="28"/>
          <w:szCs w:val="28"/>
        </w:rPr>
        <w:t xml:space="preserve">,   почтовым   отправлением  на  адрес:_________________________________________,  </w:t>
      </w:r>
      <w:r>
        <w:rPr>
          <w:rFonts w:ascii="Times New Roman" w:hAnsi="Times New Roman" w:cs="Times New Roman"/>
          <w:sz w:val="28"/>
          <w:szCs w:val="28"/>
        </w:rPr>
        <w:t>в личный кабинет</w:t>
      </w:r>
      <w:r w:rsidRPr="00C226F4">
        <w:rPr>
          <w:rFonts w:ascii="Times New Roman" w:hAnsi="Times New Roman" w:cs="Times New Roman"/>
          <w:sz w:val="28"/>
          <w:szCs w:val="28"/>
        </w:rPr>
        <w:t xml:space="preserve"> Единого портала и/или Регионального портала</w:t>
      </w:r>
      <w:r w:rsidRPr="00D81AB8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EF7824" w:rsidRDefault="00EF7824" w:rsidP="00EF78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824" w:rsidRPr="00374D4C" w:rsidRDefault="00EF7824" w:rsidP="00EF78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Ранее мне (нам) не предоставлялись земельные участки в </w:t>
      </w:r>
      <w:r w:rsidRPr="00374D4C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4C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  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федеральным </w:t>
      </w:r>
      <w:r w:rsidRPr="00374D4C">
        <w:rPr>
          <w:rFonts w:ascii="Times New Roman" w:hAnsi="Times New Roman" w:cs="Times New Roman"/>
          <w:sz w:val="28"/>
          <w:szCs w:val="28"/>
        </w:rPr>
        <w:t>и (или) областным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4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F7824" w:rsidRDefault="00EF7824" w:rsidP="00EF7824">
      <w:pPr>
        <w:pStyle w:val="af"/>
        <w:ind w:left="0" w:firstLine="709"/>
        <w:jc w:val="both"/>
        <w:rPr>
          <w:b/>
          <w:sz w:val="28"/>
          <w:szCs w:val="28"/>
        </w:rPr>
      </w:pPr>
    </w:p>
    <w:p w:rsidR="00EF7824" w:rsidRPr="005B5BAB" w:rsidRDefault="00EF7824" w:rsidP="00EF7824">
      <w:pPr>
        <w:pStyle w:val="af"/>
        <w:ind w:left="0" w:firstLine="709"/>
        <w:jc w:val="both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EF7824" w:rsidRPr="005B5BAB" w:rsidRDefault="00EF7824" w:rsidP="00EF7824">
      <w:pPr>
        <w:ind w:firstLine="709"/>
        <w:jc w:val="both"/>
        <w:rPr>
          <w:sz w:val="28"/>
          <w:szCs w:val="28"/>
        </w:rPr>
      </w:pPr>
    </w:p>
    <w:p w:rsidR="00EF7824" w:rsidRDefault="00EF7824" w:rsidP="00EF7824">
      <w:pPr>
        <w:ind w:firstLine="709"/>
        <w:jc w:val="both"/>
      </w:pPr>
    </w:p>
    <w:p w:rsidR="00EF7824" w:rsidRDefault="00EF7824" w:rsidP="00EF7824">
      <w:pPr>
        <w:jc w:val="both"/>
      </w:pPr>
      <w:r>
        <w:t>_____________________                   _________________________                      _______________</w:t>
      </w:r>
    </w:p>
    <w:p w:rsidR="00EF7824" w:rsidRPr="008A4C54" w:rsidRDefault="00EF7824" w:rsidP="00EF78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8A4C54">
        <w:rPr>
          <w:sz w:val="16"/>
          <w:szCs w:val="16"/>
        </w:rPr>
        <w:t xml:space="preserve">(подпись)                                           </w:t>
      </w:r>
      <w:r>
        <w:rPr>
          <w:sz w:val="16"/>
          <w:szCs w:val="16"/>
        </w:rPr>
        <w:t xml:space="preserve">    </w:t>
      </w:r>
      <w:r w:rsidRPr="008A4C54">
        <w:rPr>
          <w:sz w:val="16"/>
          <w:szCs w:val="16"/>
        </w:rPr>
        <w:t xml:space="preserve">(расшифровка подписи)    </w:t>
      </w:r>
      <w:r>
        <w:rPr>
          <w:sz w:val="16"/>
          <w:szCs w:val="16"/>
        </w:rPr>
        <w:t xml:space="preserve">                </w:t>
      </w:r>
      <w:r w:rsidRPr="008A4C54">
        <w:rPr>
          <w:sz w:val="16"/>
          <w:szCs w:val="16"/>
        </w:rPr>
        <w:t xml:space="preserve">                           (дата)</w:t>
      </w:r>
    </w:p>
    <w:p w:rsidR="00EF7824" w:rsidRPr="00D81AB8" w:rsidRDefault="00EF7824" w:rsidP="00EF78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824" w:rsidRPr="000260DA" w:rsidRDefault="00EF7824" w:rsidP="00EF7824">
      <w:pPr>
        <w:pStyle w:val="ConsPlusNonformat"/>
        <w:jc w:val="both"/>
        <w:rPr>
          <w:rFonts w:ascii="Times New Roman" w:hAnsi="Times New Roman" w:cs="Times New Roman"/>
        </w:rPr>
      </w:pPr>
    </w:p>
    <w:p w:rsidR="000E1D69" w:rsidRDefault="000E1D69" w:rsidP="000E1D69">
      <w:pPr>
        <w:ind w:firstLine="709"/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CF1358" w:rsidRPr="00A96151" w:rsidTr="00255513">
        <w:trPr>
          <w:jc w:val="center"/>
        </w:trPr>
        <w:tc>
          <w:tcPr>
            <w:tcW w:w="5466" w:type="dxa"/>
          </w:tcPr>
          <w:p w:rsidR="00CF1358" w:rsidRPr="00A96151" w:rsidRDefault="00CF1358" w:rsidP="00255513">
            <w:r w:rsidRPr="00A96151">
              <w:br w:type="page"/>
            </w:r>
          </w:p>
        </w:tc>
        <w:tc>
          <w:tcPr>
            <w:tcW w:w="4919" w:type="dxa"/>
          </w:tcPr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1F5097" w:rsidRDefault="001F5097" w:rsidP="00255513">
            <w:pPr>
              <w:jc w:val="center"/>
              <w:rPr>
                <w:sz w:val="28"/>
                <w:szCs w:val="28"/>
              </w:rPr>
            </w:pPr>
          </w:p>
          <w:p w:rsidR="00AB7E5F" w:rsidRDefault="00AB7E5F" w:rsidP="00255513">
            <w:pPr>
              <w:jc w:val="center"/>
              <w:rPr>
                <w:sz w:val="28"/>
                <w:szCs w:val="28"/>
              </w:rPr>
            </w:pPr>
          </w:p>
          <w:p w:rsidR="00CF1358" w:rsidRPr="005B5BAB" w:rsidRDefault="00CF1358" w:rsidP="00255513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>Приложение № 2</w:t>
            </w:r>
          </w:p>
          <w:p w:rsidR="00CF1358" w:rsidRPr="00A96151" w:rsidRDefault="00CF1358" w:rsidP="00255513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F1358" w:rsidRDefault="00CF1358" w:rsidP="00CF1358">
      <w:pPr>
        <w:ind w:firstLine="709"/>
        <w:jc w:val="center"/>
      </w:pPr>
    </w:p>
    <w:p w:rsidR="00CF1358" w:rsidRPr="008B6BC6" w:rsidRDefault="00CF1358" w:rsidP="00CF1358">
      <w:pPr>
        <w:ind w:firstLine="709"/>
        <w:jc w:val="center"/>
      </w:pPr>
    </w:p>
    <w:p w:rsidR="00CF1358" w:rsidRDefault="00CF1358" w:rsidP="00CF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CF1358" w:rsidRDefault="00CF1358" w:rsidP="00CF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</w: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5" o:spid="_x0000_s1083" type="#_x0000_t202" style="position:absolute;left:0;text-align:left;margin-left:40.65pt;margin-top:723.5pt;width:156pt;height:8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D30332" w:rsidRDefault="00D30332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Принятие решения о предоставлении земельного участка </w:t>
                  </w:r>
                </w:p>
              </w:txbxContent>
            </v:textbox>
          </v:shape>
        </w:pict>
      </w:r>
      <w:r w:rsidRPr="004B5944">
        <w:pict>
          <v:shape id="_x0000_s1084" type="#_x0000_t202" style="position:absolute;left:0;text-align:left;margin-left:35.4pt;margin-top:989.35pt;width:151.5pt;height:48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84" inset="2.53942mm,1.2697mm,2.53942mm,1.2697mm">
              <w:txbxContent>
                <w:p w:rsidR="00D30332" w:rsidRDefault="00D30332" w:rsidP="00CF1358">
                  <w:pPr>
                    <w:jc w:val="center"/>
                  </w:pPr>
                  <w:r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 w:rsidRPr="004B5944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4" style="position:absolute;left:0;text-align:left;margin-left:41.8pt;margin-top:962.1pt;width:54.4pt;height:.05pt;rotation:9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,-220644000,-39329">
            <v:stroke endarrow="open"/>
            <o:lock v:ext="edit" shapetype="f"/>
          </v:shape>
        </w:pict>
      </w:r>
      <w:r w:rsidRPr="004B5944">
        <w:pict>
          <v:shape id="_x0000_s1086" type="#_x0000_t202" style="position:absolute;left:0;text-align:left;margin-left:40.65pt;margin-top:853.95pt;width:156pt;height:8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86" inset="2.53942mm,1.2697mm,2.53942mm,1.2697mm">
              <w:txbxContent>
                <w:p w:rsidR="00D30332" w:rsidRDefault="00D30332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земельных участков</w:t>
                  </w:r>
                </w:p>
              </w:txbxContent>
            </v:textbox>
          </v:shape>
        </w:pict>
      </w:r>
      <w:r w:rsidRPr="004B5944">
        <w:pict>
          <v:shape id="_x0000_s1087" type="#_x0000_t34" style="position:absolute;left:0;text-align:left;margin-left:44.25pt;margin-top:829.2pt;width:49.45pt;height:.05pt;rotation:9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9,-213688800,-42523">
            <v:stroke endarrow="open"/>
            <o:lock v:ext="edit" shapetype="f"/>
          </v:shape>
        </w:pict>
      </w:r>
      <w:r w:rsidRPr="004B5944">
        <w:pict>
          <v:shape id="Text Box 424" o:spid="_x0000_s1088" type="#_x0000_t202" style="position:absolute;left:0;text-align:left;margin-left:75.15pt;margin-top:46.7pt;width:342.9pt;height:27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inset="2.53942mm,1.2697mm,2.53942mm,1.2697mm">
              <w:txbxContent>
                <w:p w:rsidR="00D30332" w:rsidRDefault="00D30332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Прием и регистрация заявления и документов заявителя</w:t>
                  </w:r>
                </w:p>
                <w:p w:rsidR="00D30332" w:rsidRDefault="00D30332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4B5944">
        <w:pict>
          <v:rect id="_x0000_s1095" style="position:absolute;left:0;text-align:left;margin-left:75.15pt;margin-top:87.75pt;width:342.9pt;height:23.75pt;z-index:251680768">
            <v:textbox style="mso-next-textbox:#_x0000_s1095">
              <w:txbxContent>
                <w:p w:rsidR="00D30332" w:rsidRDefault="00D30332" w:rsidP="00CF1358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D30332" w:rsidRDefault="00D30332" w:rsidP="00CF1358">
                  <w:pPr>
                    <w:jc w:val="center"/>
                  </w:pPr>
                </w:p>
              </w:txbxContent>
            </v:textbox>
          </v:rect>
        </w:pict>
      </w:r>
      <w:r w:rsidRPr="004B5944">
        <w:pict>
          <v:rect id="_x0000_s1096" style="position:absolute;left:0;text-align:left;margin-left:75.15pt;margin-top:129.25pt;width:342.9pt;height:31.75pt;z-index:251681792">
            <v:textbox style="mso-next-textbox:#_x0000_s1096">
              <w:txbxContent>
                <w:p w:rsidR="00D30332" w:rsidRPr="00CD7D85" w:rsidRDefault="00D30332" w:rsidP="001F5097">
                  <w:pPr>
                    <w:jc w:val="center"/>
                    <w:rPr>
                      <w:i/>
                    </w:rPr>
                  </w:pPr>
                  <w:r w:rsidRPr="00CD7D85">
                    <w:rPr>
                      <w:i/>
                    </w:rPr>
                    <w:t>Выявлены основания для формирования и направления межведомственных запросов</w:t>
                  </w:r>
                </w:p>
              </w:txbxContent>
            </v:textbox>
          </v:rect>
        </w:pict>
      </w:r>
      <w:r w:rsidRPr="004B594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232.9pt;margin-top:111pt;width:0;height:18.75pt;z-index:251686912" o:connectortype="straight">
            <v:stroke endarrow="block"/>
          </v:shape>
        </w:pict>
      </w:r>
      <w:r w:rsidRPr="004B5944">
        <w:pict>
          <v:shape id="_x0000_s1105" type="#_x0000_t32" style="position:absolute;left:0;text-align:left;margin-left:232.95pt;margin-top:73.1pt;width:.05pt;height:14.9pt;flip:x;z-index:251691008" o:connectortype="straight">
            <v:stroke endarrow="block"/>
          </v:shape>
        </w:pict>
      </w:r>
      <w:r w:rsidRPr="004B5944">
        <w:pict>
          <v:shape id="_x0000_s1106" type="#_x0000_t32" style="position:absolute;left:0;text-align:left;margin-left:232.9pt;margin-top:31.35pt;width:.05pt;height:15.35pt;z-index:251692032" o:connectortype="straight">
            <v:stroke endarrow="block"/>
          </v:shape>
        </w:pict>
      </w:r>
      <w:r w:rsidRPr="004B5944">
        <w:pict>
          <v:rect id="_x0000_s1115" style="position:absolute;left:0;text-align:left;margin-left:75.15pt;margin-top:14.55pt;width:342.9pt;height:21pt;z-index:251701248">
            <v:textbox style="mso-next-textbox:#_x0000_s1115">
              <w:txbxContent>
                <w:p w:rsidR="00D30332" w:rsidRDefault="00D30332" w:rsidP="00CF1358">
                  <w:pPr>
                    <w:jc w:val="center"/>
                  </w:pPr>
                  <w:r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CF1358" w:rsidP="00CF1358">
      <w:pPr>
        <w:jc w:val="center"/>
        <w:rPr>
          <w:sz w:val="28"/>
          <w:szCs w:val="28"/>
        </w:rPr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/>
    <w:p w:rsidR="00CF1358" w:rsidRDefault="00CF1358" w:rsidP="00CF1358"/>
    <w:p w:rsidR="00CF1358" w:rsidRDefault="004B5944" w:rsidP="00CF1358">
      <w:pPr>
        <w:jc w:val="center"/>
        <w:rPr>
          <w:sz w:val="28"/>
          <w:szCs w:val="28"/>
        </w:rPr>
      </w:pPr>
      <w:r w:rsidRPr="004B5944">
        <w:pict>
          <v:oval id="_x0000_s1098" style="position:absolute;left:0;text-align:left;margin-left:442.8pt;margin-top:.15pt;width:63pt;height:32.05pt;z-index:251683840">
            <v:textbox style="mso-next-textbox:#_x0000_s1098">
              <w:txbxContent>
                <w:p w:rsidR="00D30332" w:rsidRDefault="00D30332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4B5944">
        <w:pict>
          <v:oval id="_x0000_s1097" style="position:absolute;left:0;text-align:left;margin-left:-3.35pt;margin-top:6.4pt;width:56.4pt;height:26.6pt;z-index:251682816">
            <v:textbox style="mso-next-textbox:#_x0000_s1097">
              <w:txbxContent>
                <w:p w:rsidR="00D30332" w:rsidRDefault="00D30332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_x0000_s1100" type="#_x0000_t32" style="position:absolute;left:0;text-align:left;margin-left:418.05pt;margin-top:-.25pt;width:24.75pt;height:0;z-index:251685888" o:connectortype="straight">
            <v:stroke endarrow="block"/>
          </v:shape>
        </w:pict>
      </w:r>
      <w:r w:rsidRPr="004B5944">
        <w:pict>
          <v:shape id="_x0000_s1136" type="#_x0000_t32" style="position:absolute;left:0;text-align:left;margin-left:52.55pt;margin-top:-.25pt;width:23.35pt;height:0;flip:x;z-index:251722752" o:connectortype="straight">
            <v:stroke endarrow="block"/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_x0000_s1130" type="#_x0000_t32" style="position:absolute;left:0;text-align:left;margin-left:475.8pt;margin-top:.8pt;width:.05pt;height:102.85pt;z-index:251716608" o:connectortype="straight">
            <v:stroke endarrow="block"/>
          </v:shape>
        </w:pict>
      </w:r>
      <w:r w:rsidRPr="004B5944">
        <w:rPr>
          <w:noProof/>
        </w:rPr>
        <w:pict>
          <v:shape id="_x0000_s1149" type="#_x0000_t32" style="position:absolute;left:0;text-align:left;margin-left:24.3pt;margin-top:.8pt;width:0;height:42.85pt;flip:y;z-index:251735040" o:connectortype="straight"/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Text Box 426" o:spid="_x0000_s1089" type="#_x0000_t202" style="position:absolute;left:0;text-align:left;margin-left:75.9pt;margin-top:4.3pt;width:342.15pt;height:42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D30332" w:rsidRDefault="00D30332" w:rsidP="00D7493B">
                  <w:pPr>
                    <w:jc w:val="center"/>
                  </w:pPr>
                  <w:r>
                    <w:t>Формирование и</w:t>
                  </w:r>
                </w:p>
                <w:p w:rsidR="00D30332" w:rsidRDefault="00D30332" w:rsidP="00D7493B">
                  <w:pPr>
                    <w:jc w:val="center"/>
                  </w:pPr>
                  <w:r>
                    <w:t>направление межведомственного запроса</w:t>
                  </w:r>
                </w:p>
              </w:txbxContent>
            </v:textbox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_x0000_s1135" type="#_x0000_t32" style="position:absolute;left:0;text-align:left;margin-left:25.95pt;margin-top:11.4pt;width:49.95pt;height:.05pt;z-index:251721728" o:connectortype="straight">
            <v:stroke endarrow="block"/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_x0000_s1126" type="#_x0000_t32" style="position:absolute;left:0;text-align:left;margin-left:232.9pt;margin-top:14.9pt;width:0;height:19.3pt;z-index:251712512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rPr>
          <w:noProof/>
        </w:rPr>
        <w:pict>
          <v:rect id="_x0000_s1150" style="position:absolute;left:0;text-align:left;margin-left:112.25pt;margin-top:2pt;width:198.4pt;height:41.25pt;z-index:251736064">
            <v:textbox style="mso-next-textbox:#_x0000_s1150">
              <w:txbxContent>
                <w:p w:rsidR="00D30332" w:rsidRDefault="00D30332" w:rsidP="00CD7D8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 на наличие оснований для отказа в постановке гражданина на учет</w:t>
                  </w:r>
                </w:p>
                <w:p w:rsidR="00D30332" w:rsidRDefault="00D30332" w:rsidP="00CD7D85"/>
              </w:txbxContent>
            </v:textbox>
          </v:rect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rect id="_x0000_s1103" style="position:absolute;left:0;text-align:left;margin-left:424.05pt;margin-top:7.1pt;width:95.15pt;height:70.1pt;z-index:251688960">
            <v:textbox style="mso-next-textbox:#_x0000_s1103">
              <w:txbxContent>
                <w:p w:rsidR="00D30332" w:rsidRPr="00C729CF" w:rsidRDefault="00D30332" w:rsidP="00D7493B">
                  <w:pPr>
                    <w:jc w:val="center"/>
                  </w:pPr>
                  <w:r w:rsidRPr="00C729CF">
                    <w:t>Принятие решения об отказе в постановке гражданина на учет</w:t>
                  </w:r>
                </w:p>
                <w:p w:rsidR="00D30332" w:rsidRDefault="00D30332" w:rsidP="00CF1358"/>
              </w:txbxContent>
            </v:textbox>
          </v:rect>
        </w:pict>
      </w:r>
    </w:p>
    <w:p w:rsidR="008E0B01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_x0000_s1111" type="#_x0000_t32" style="position:absolute;left:0;text-align:left;margin-left:233pt;margin-top:11.05pt;width:.05pt;height:18.7pt;z-index:251697152" o:connectortype="straight">
            <v:stroke endarrow="block"/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rPr>
          <w:noProof/>
        </w:rPr>
        <w:pict>
          <v:oval id="_x0000_s1154" style="position:absolute;left:0;text-align:left;margin-left:6pt;margin-top:13.65pt;width:63pt;height:32.05pt;z-index:251740160">
            <v:textbox style="mso-next-textbox:#_x0000_s1154">
              <w:txbxContent>
                <w:p w:rsidR="00D30332" w:rsidRDefault="00D30332" w:rsidP="00CD7D8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4B5944">
        <w:rPr>
          <w:noProof/>
        </w:rPr>
        <w:pict>
          <v:rect id="_x0000_s1151" style="position:absolute;left:0;text-align:left;margin-left:112.25pt;margin-top:13.65pt;width:198.4pt;height:43.5pt;z-index:251737088">
            <v:textbox style="mso-next-textbox:#_x0000_s1151">
              <w:txbxContent>
                <w:p w:rsidR="00D30332" w:rsidRDefault="00D30332" w:rsidP="00CD7D85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D30332" w:rsidRDefault="00D30332" w:rsidP="00CD7D85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постановке гражданина на учет</w:t>
                  </w:r>
                </w:p>
                <w:p w:rsidR="00D30332" w:rsidRDefault="00D30332" w:rsidP="00CD7D85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?</w:t>
                  </w:r>
                </w:p>
                <w:p w:rsidR="00D30332" w:rsidRDefault="00D30332" w:rsidP="00CD7D85"/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152" style="position:absolute;left:0;text-align:left;margin-left:336.9pt;margin-top:13.65pt;width:56.4pt;height:26.6pt;z-index:251738112">
            <v:textbox style="mso-next-textbox:#_x0000_s1152">
              <w:txbxContent>
                <w:p w:rsidR="00D30332" w:rsidRDefault="00D30332" w:rsidP="00CD7D8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rPr>
          <w:noProof/>
        </w:rPr>
        <w:pict>
          <v:shape id="_x0000_s1155" type="#_x0000_t32" style="position:absolute;left:0;text-align:left;margin-left:69pt;margin-top:11.95pt;width:43.2pt;height:0;flip:x;z-index:2517411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44" type="#_x0000_t32" style="position:absolute;left:0;text-align:left;margin-left:310.65pt;margin-top:11.25pt;width:26.25pt;height:0;z-index:251730944" o:connectortype="straight">
            <v:stroke endarrow="block"/>
          </v:shape>
        </w:pict>
      </w:r>
      <w:r w:rsidRPr="004B5944">
        <w:rPr>
          <w:noProof/>
        </w:rPr>
        <w:pict>
          <v:shape id="_x0000_s1153" type="#_x0000_t32" style="position:absolute;left:0;text-align:left;margin-left:393.3pt;margin-top:9.15pt;width:30.75pt;height:1.05pt;z-index:251739136" o:connectortype="straight">
            <v:stroke endarrow="block"/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_x0000_s1108" type="#_x0000_t32" style="position:absolute;left:0;text-align:left;margin-left:35.4pt;margin-top:12.8pt;width:0;height:24.4pt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6" type="#_x0000_t32" style="position:absolute;left:0;text-align:left;margin-left:495.3pt;margin-top:13.5pt;width:.05pt;height:262.2pt;z-index:251742208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rect id="_x0000_s1137" style="position:absolute;left:0;text-align:left;margin-left:-3.35pt;margin-top:5pt;width:129.65pt;height:55.5pt;z-index:251723776">
            <v:textbox style="mso-next-textbox:#_x0000_s1137">
              <w:txbxContent>
                <w:p w:rsidR="00D30332" w:rsidRPr="001F5097" w:rsidRDefault="00D30332" w:rsidP="00CD7D85">
                  <w:pPr>
                    <w:jc w:val="center"/>
                  </w:pPr>
                  <w:r w:rsidRPr="00C729CF">
                    <w:t>Принятие решения о постановке гражданина на учет и включение его в список</w:t>
                  </w:r>
                </w:p>
              </w:txbxContent>
            </v:textbox>
          </v:rect>
        </w:pict>
      </w:r>
      <w:r w:rsidRPr="004B5944">
        <w:pict>
          <v:shape id="_x0000_s1116" type="#_x0000_t202" style="position:absolute;left:0;text-align:left;margin-left:159.3pt;margin-top:5pt;width:151.35pt;height:55.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16" inset="2.53942mm,1.2697mm,2.53942mm,1.2697mm">
              <w:txbxContent>
                <w:p w:rsidR="00D30332" w:rsidRPr="00F85AC1" w:rsidRDefault="00D30332" w:rsidP="001F5097">
                  <w:pPr>
                    <w:jc w:val="center"/>
                  </w:pPr>
                  <w:r w:rsidRPr="00F85AC1">
                    <w:t>Уведомление гражданина о возможности предоставления ему земельного участка</w:t>
                  </w:r>
                  <w:r>
                    <w:t xml:space="preserve">, </w:t>
                  </w:r>
                  <w:r w:rsidRPr="00F85AC1">
                    <w:t>получение согласия</w:t>
                  </w:r>
                </w:p>
                <w:p w:rsidR="00D30332" w:rsidRDefault="00D30332" w:rsidP="00CF1358"/>
              </w:txbxContent>
            </v:textbox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5" type="#_x0000_t32" style="position:absolute;left:0;text-align:left;margin-left:126.3pt;margin-top:12.9pt;width:28.5pt;height:0;z-index:251731968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6" type="#_x0000_t32" style="position:absolute;left:0;text-align:left;margin-left:232.9pt;margin-top:12.2pt;width:.15pt;height:15pt;z-index:251732992" o:connectortype="straight">
            <v:stroke endarrow="block"/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7" type="#_x0000_t202" style="position:absolute;left:0;text-align:left;margin-left:159.3pt;margin-top:11.1pt;width:151.35pt;height:55.0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D30332" w:rsidRPr="00F9594B" w:rsidRDefault="00D30332" w:rsidP="00F9594B">
                  <w:pPr>
                    <w:jc w:val="center"/>
                    <w:rPr>
                      <w:i/>
                      <w:color w:val="000000"/>
                    </w:rPr>
                  </w:pPr>
                  <w:r w:rsidRPr="00F9594B">
                    <w:rPr>
                      <w:i/>
                    </w:rPr>
                    <w:t>От гражданина получено письменное согласие</w:t>
                  </w:r>
                  <w:r>
                    <w:rPr>
                      <w:i/>
                    </w:rPr>
                    <w:t xml:space="preserve"> на предоставление ему земельного участка</w:t>
                  </w:r>
                </w:p>
                <w:p w:rsidR="00D30332" w:rsidRPr="00D7493B" w:rsidRDefault="00D30332" w:rsidP="00F9594B">
                  <w:pPr>
                    <w:jc w:val="both"/>
                  </w:pPr>
                </w:p>
              </w:txbxContent>
            </v:textbox>
          </v:shape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59" style="position:absolute;left:0;text-align:left;margin-left:343.3pt;margin-top:11.7pt;width:63pt;height:32.05pt;z-index:251745280">
            <v:textbox style="mso-next-textbox:#_x0000_s1159">
              <w:txbxContent>
                <w:p w:rsidR="00D30332" w:rsidRDefault="00D30332" w:rsidP="00F9594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1" type="#_x0000_t32" style="position:absolute;left:0;text-align:left;margin-left:124.2pt;margin-top:11.9pt;width:35.1pt;height:.05pt;flip:x;z-index:2517473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62" type="#_x0000_t32" style="position:absolute;left:0;text-align:left;margin-left:310.65pt;margin-top:11.9pt;width:32.65pt;height:0;z-index:251748352" o:connectortype="straight">
            <v:stroke endarrow="block"/>
          </v:shape>
        </w:pict>
      </w:r>
      <w:r w:rsidRPr="004B5944">
        <w:rPr>
          <w:noProof/>
        </w:rPr>
        <w:pict>
          <v:oval id="_x0000_s1158" style="position:absolute;left:0;text-align:left;margin-left:69.9pt;margin-top:1.05pt;width:56.4pt;height:26.6pt;z-index:251744256">
            <v:textbox style="mso-next-textbox:#_x0000_s1158">
              <w:txbxContent>
                <w:p w:rsidR="00D30332" w:rsidRDefault="00D30332" w:rsidP="00F9594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CF1358" w:rsidRDefault="004B5944" w:rsidP="00CF1358">
      <w:pPr>
        <w:ind w:firstLine="709"/>
        <w:jc w:val="center"/>
        <w:rPr>
          <w:sz w:val="28"/>
          <w:szCs w:val="28"/>
        </w:rPr>
      </w:pPr>
      <w:r w:rsidRPr="004B5944">
        <w:pict>
          <v:shape id="_x0000_s1133" type="#_x0000_t32" style="position:absolute;left:0;text-align:left;margin-left:378.3pt;margin-top:11.55pt;width:.05pt;height:22.05pt;z-index:251719680" o:connectortype="straight">
            <v:stroke endarrow="block"/>
          </v:shape>
        </w:pict>
      </w:r>
      <w:r w:rsidRPr="004B5944">
        <w:rPr>
          <w:noProof/>
        </w:rPr>
        <w:pict>
          <v:shape id="_x0000_s1160" type="#_x0000_t32" style="position:absolute;left:0;text-align:left;margin-left:88.8pt;margin-top:11.55pt;width:0;height:22.05pt;z-index:251746304" o:connectortype="straight">
            <v:stroke endarrow="block"/>
          </v:shape>
        </w:pict>
      </w:r>
    </w:p>
    <w:p w:rsidR="00CF1358" w:rsidRDefault="004B5944" w:rsidP="00BA4FFA">
      <w:pPr>
        <w:pStyle w:val="af2"/>
        <w:spacing w:after="0"/>
        <w:ind w:right="-338"/>
        <w:rPr>
          <w:sz w:val="28"/>
          <w:szCs w:val="28"/>
        </w:rPr>
      </w:pPr>
      <w:r w:rsidRPr="004B5944">
        <w:pict>
          <v:shape id="_x0000_s1093" type="#_x0000_t202" style="position:absolute;margin-left:.75pt;margin-top:114.7pt;width:513.2pt;height:39.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93" inset="2.53942mm,1.2697mm,2.53942mm,1.2697mm">
              <w:txbxContent>
                <w:p w:rsidR="00D30332" w:rsidRDefault="00D30332" w:rsidP="00CF135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Выдача (направление) документов заявителю </w:t>
                  </w:r>
                  <w:r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D30332" w:rsidRDefault="00D30332" w:rsidP="00CF1358"/>
              </w:txbxContent>
            </v:textbox>
          </v:shape>
        </w:pict>
      </w:r>
      <w:r w:rsidRPr="004B5944">
        <w:pict>
          <v:shape id="_x0000_s1124" type="#_x0000_t202" style="position:absolute;margin-left:.75pt;margin-top:17.5pt;width:190.25pt;height:69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4" inset="2.53942mm,1.2697mm,2.53942mm,1.2697mm">
              <w:txbxContent>
                <w:p w:rsidR="00D30332" w:rsidRPr="00D7493B" w:rsidRDefault="00D30332" w:rsidP="00CD7D85">
                  <w:pPr>
                    <w:jc w:val="center"/>
                  </w:pPr>
                  <w:r w:rsidRPr="00D7493B">
                    <w:t>Принятие решения о предоставлении земельного участка в общую долевую собственность бесплатно</w:t>
                  </w:r>
                </w:p>
                <w:p w:rsidR="00D30332" w:rsidRPr="00D7493B" w:rsidRDefault="00D30332" w:rsidP="00D7493B">
                  <w:pPr>
                    <w:jc w:val="both"/>
                    <w:rPr>
                      <w:color w:val="000000"/>
                    </w:rPr>
                  </w:pPr>
                  <w:r w:rsidRPr="00D7493B">
                    <w:rPr>
                      <w:color w:val="000000"/>
                    </w:rPr>
                    <w:t>предоставления земельного участка</w:t>
                  </w:r>
                </w:p>
                <w:p w:rsidR="00D30332" w:rsidRPr="00D7493B" w:rsidRDefault="00D30332" w:rsidP="00D7493B">
                  <w:pPr>
                    <w:jc w:val="both"/>
                  </w:pPr>
                </w:p>
              </w:txbxContent>
            </v:textbox>
          </v:shape>
        </w:pict>
      </w:r>
      <w:r w:rsidRPr="004B5944">
        <w:rPr>
          <w:noProof/>
        </w:rPr>
        <w:pict>
          <v:shape id="_x0000_s1163" type="#_x0000_t32" style="position:absolute;margin-left:378.35pt;margin-top:87.25pt;width:0;height:27.45pt;z-index:251749376" o:connectortype="straight">
            <v:stroke endarrow="block"/>
          </v:shape>
        </w:pict>
      </w:r>
      <w:r w:rsidRPr="004B5944">
        <w:pict>
          <v:shape id="_x0000_s1129" type="#_x0000_t32" style="position:absolute;margin-left:88.8pt;margin-top:87.25pt;width:0;height:27.45pt;z-index:251715584" o:connectortype="straight">
            <v:stroke endarrow="block"/>
          </v:shape>
        </w:pict>
      </w:r>
      <w:r w:rsidRPr="004B5944">
        <w:rPr>
          <w:noProof/>
        </w:rPr>
        <w:pict>
          <v:shape id="_x0000_s1139" type="#_x0000_t202" style="position:absolute;margin-left:293.65pt;margin-top:17.5pt;width:173.1pt;height:69.7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9" inset="2.53942mm,1.2697mm,2.53942mm,1.2697mm">
              <w:txbxContent>
                <w:p w:rsidR="00D30332" w:rsidRPr="005C58E2" w:rsidRDefault="00D30332" w:rsidP="00CD7D85">
                  <w:pPr>
                    <w:jc w:val="center"/>
                  </w:pPr>
                  <w:r w:rsidRPr="005C58E2">
                    <w:t>Принятие решения об отказе в предоставлении земельного участка в общую долевую собственность бесплатно и снятии гражданина с учета</w:t>
                  </w:r>
                </w:p>
                <w:p w:rsidR="00D30332" w:rsidRDefault="00D30332" w:rsidP="00117986">
                  <w:pPr>
                    <w:jc w:val="center"/>
                  </w:pPr>
                </w:p>
              </w:txbxContent>
            </v:textbox>
          </v:shape>
        </w:pict>
      </w:r>
    </w:p>
    <w:sectPr w:rsidR="00CF1358" w:rsidSect="00D30332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47" w:rsidRDefault="00AC5B47" w:rsidP="00AD5B28">
      <w:r>
        <w:separator/>
      </w:r>
    </w:p>
  </w:endnote>
  <w:endnote w:type="continuationSeparator" w:id="1">
    <w:p w:rsidR="00AC5B47" w:rsidRDefault="00AC5B47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62" w:rsidRPr="00143562" w:rsidRDefault="00143562">
    <w:pPr>
      <w:pStyle w:val="ac"/>
      <w:rPr>
        <w:sz w:val="16"/>
      </w:rPr>
    </w:pPr>
    <w:r>
      <w:rPr>
        <w:sz w:val="16"/>
      </w:rPr>
      <w:t>Рег. № 00109  от 20.02.2018, Подписано ЭП: Никитенков Павел Петрович, Глава 20.02.2018 16:56:10,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47" w:rsidRDefault="00AC5B47" w:rsidP="00AD5B28">
      <w:r>
        <w:separator/>
      </w:r>
    </w:p>
  </w:footnote>
  <w:footnote w:type="continuationSeparator" w:id="1">
    <w:p w:rsidR="00AC5B47" w:rsidRDefault="00AC5B47" w:rsidP="00AD5B28">
      <w:r>
        <w:continuationSeparator/>
      </w:r>
    </w:p>
  </w:footnote>
  <w:footnote w:id="2">
    <w:p w:rsidR="00D30332" w:rsidRPr="00C2203D" w:rsidRDefault="00D30332" w:rsidP="00DE37E9">
      <w:pPr>
        <w:pStyle w:val="af6"/>
        <w:jc w:val="both"/>
        <w:rPr>
          <w:rFonts w:ascii="Times New Roman" w:hAnsi="Times New Roman" w:cs="Times New Roman"/>
        </w:rPr>
      </w:pPr>
      <w:r w:rsidRPr="00777EAD">
        <w:rPr>
          <w:rStyle w:val="af8"/>
          <w:rFonts w:ascii="Times New Roman" w:hAnsi="Times New Roman" w:cs="Times New Roman"/>
          <w:sz w:val="16"/>
          <w:szCs w:val="16"/>
        </w:rPr>
        <w:footnoteRef/>
      </w:r>
      <w:r w:rsidRPr="00777EAD">
        <w:rPr>
          <w:rFonts w:ascii="Times New Roman" w:hAnsi="Times New Roman" w:cs="Times New Roman"/>
          <w:sz w:val="16"/>
          <w:szCs w:val="16"/>
        </w:rPr>
        <w:t xml:space="preserve"> Подпункт 3 пункта 17  вступает в силу после внесения изменений в областной закон от 27.09.2012 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</w:t>
      </w:r>
      <w:r w:rsidRPr="00D90B58">
        <w:rPr>
          <w:rFonts w:ascii="Times New Roman" w:hAnsi="Times New Roman" w:cs="Times New Roman"/>
        </w:rPr>
        <w:t xml:space="preserve"> вид</w:t>
      </w:r>
    </w:p>
  </w:footnote>
  <w:footnote w:id="3">
    <w:p w:rsidR="00D30332" w:rsidRPr="00C2203D" w:rsidRDefault="00D30332" w:rsidP="00C917D9">
      <w:pPr>
        <w:pStyle w:val="af6"/>
        <w:jc w:val="both"/>
        <w:rPr>
          <w:rFonts w:ascii="Times New Roman" w:hAnsi="Times New Roman" w:cs="Times New Roman"/>
        </w:rPr>
      </w:pPr>
      <w:r w:rsidRPr="00C2203D">
        <w:rPr>
          <w:rStyle w:val="af8"/>
          <w:rFonts w:ascii="Times New Roman" w:hAnsi="Times New Roman" w:cs="Times New Roman"/>
        </w:rPr>
        <w:footnoteRef/>
      </w:r>
      <w:r w:rsidRPr="00C2203D">
        <w:rPr>
          <w:rFonts w:ascii="Times New Roman" w:hAnsi="Times New Roman" w:cs="Times New Roman"/>
        </w:rPr>
        <w:t xml:space="preserve"> Подпункт </w:t>
      </w:r>
      <w:r>
        <w:rPr>
          <w:rFonts w:ascii="Times New Roman" w:hAnsi="Times New Roman" w:cs="Times New Roman"/>
        </w:rPr>
        <w:t>1</w:t>
      </w:r>
      <w:r w:rsidRPr="00C2203D">
        <w:rPr>
          <w:rFonts w:ascii="Times New Roman" w:hAnsi="Times New Roman" w:cs="Times New Roman"/>
        </w:rPr>
        <w:t xml:space="preserve"> пункта </w:t>
      </w:r>
      <w:r>
        <w:rPr>
          <w:rFonts w:ascii="Times New Roman" w:hAnsi="Times New Roman" w:cs="Times New Roman"/>
        </w:rPr>
        <w:t xml:space="preserve">42 </w:t>
      </w:r>
      <w:r w:rsidRPr="00C2203D">
        <w:rPr>
          <w:rFonts w:ascii="Times New Roman" w:hAnsi="Times New Roman" w:cs="Times New Roman"/>
        </w:rPr>
        <w:t>вступает в силу</w:t>
      </w:r>
      <w:r>
        <w:rPr>
          <w:rFonts w:ascii="Times New Roman" w:hAnsi="Times New Roman" w:cs="Times New Roman"/>
        </w:rPr>
        <w:t xml:space="preserve"> после </w:t>
      </w:r>
      <w:r w:rsidRPr="00D90B58">
        <w:rPr>
          <w:rFonts w:ascii="Times New Roman" w:hAnsi="Times New Roman" w:cs="Times New Roman"/>
        </w:rPr>
        <w:t>внесения изменений в областной закон от 27.09.2012 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 вид</w:t>
      </w:r>
    </w:p>
  </w:footnote>
  <w:footnote w:id="4">
    <w:p w:rsidR="00D30332" w:rsidRPr="00E273CC" w:rsidRDefault="00D30332" w:rsidP="002202B6">
      <w:pPr>
        <w:pStyle w:val="af6"/>
        <w:jc w:val="both"/>
        <w:rPr>
          <w:rFonts w:ascii="Times New Roman" w:hAnsi="Times New Roman" w:cs="Times New Roman"/>
        </w:rPr>
      </w:pPr>
      <w:r w:rsidRPr="00E273CC">
        <w:rPr>
          <w:rStyle w:val="af8"/>
          <w:rFonts w:ascii="Times New Roman" w:hAnsi="Times New Roman" w:cs="Times New Roman"/>
        </w:rPr>
        <w:footnoteRef/>
      </w:r>
      <w:r w:rsidRPr="00E273CC">
        <w:rPr>
          <w:rFonts w:ascii="Times New Roman" w:hAnsi="Times New Roman" w:cs="Times New Roman"/>
        </w:rPr>
        <w:t xml:space="preserve"> Пункт </w:t>
      </w:r>
      <w:r>
        <w:rPr>
          <w:rFonts w:ascii="Times New Roman" w:hAnsi="Times New Roman" w:cs="Times New Roman"/>
        </w:rPr>
        <w:t>98</w:t>
      </w:r>
      <w:r w:rsidRPr="00E273CC">
        <w:rPr>
          <w:rFonts w:ascii="Times New Roman" w:hAnsi="Times New Roman" w:cs="Times New Roman"/>
        </w:rPr>
        <w:t xml:space="preserve"> вступает в силу</w:t>
      </w:r>
      <w:r>
        <w:rPr>
          <w:rFonts w:ascii="Times New Roman" w:hAnsi="Times New Roman" w:cs="Times New Roman"/>
        </w:rPr>
        <w:t xml:space="preserve"> после </w:t>
      </w:r>
      <w:r w:rsidRPr="00D90B58">
        <w:rPr>
          <w:rFonts w:ascii="Times New Roman" w:hAnsi="Times New Roman" w:cs="Times New Roman"/>
        </w:rPr>
        <w:t>внесения изменений в о</w:t>
      </w:r>
      <w:r>
        <w:rPr>
          <w:rFonts w:ascii="Times New Roman" w:hAnsi="Times New Roman" w:cs="Times New Roman"/>
        </w:rPr>
        <w:t>бластной закон от 27.09.2012</w:t>
      </w:r>
      <w:r w:rsidRPr="00D90B58">
        <w:rPr>
          <w:rFonts w:ascii="Times New Roman" w:hAnsi="Times New Roman" w:cs="Times New Roman"/>
        </w:rPr>
        <w:t xml:space="preserve">  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 вид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3674"/>
    <w:rsid w:val="000864BB"/>
    <w:rsid w:val="00092677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FCF"/>
    <w:rsid w:val="000E1D69"/>
    <w:rsid w:val="000E5A10"/>
    <w:rsid w:val="000F01B0"/>
    <w:rsid w:val="000F3131"/>
    <w:rsid w:val="000F77F8"/>
    <w:rsid w:val="001009C2"/>
    <w:rsid w:val="00100B8E"/>
    <w:rsid w:val="00101C61"/>
    <w:rsid w:val="001056EC"/>
    <w:rsid w:val="00105E01"/>
    <w:rsid w:val="00107AC5"/>
    <w:rsid w:val="00117986"/>
    <w:rsid w:val="00117DE2"/>
    <w:rsid w:val="00120B82"/>
    <w:rsid w:val="00121C2C"/>
    <w:rsid w:val="00122D6D"/>
    <w:rsid w:val="00124646"/>
    <w:rsid w:val="0012497F"/>
    <w:rsid w:val="00125460"/>
    <w:rsid w:val="00127A12"/>
    <w:rsid w:val="00127ACD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3562"/>
    <w:rsid w:val="0014503F"/>
    <w:rsid w:val="00146BE9"/>
    <w:rsid w:val="00147773"/>
    <w:rsid w:val="00151279"/>
    <w:rsid w:val="0015285E"/>
    <w:rsid w:val="00153657"/>
    <w:rsid w:val="00153D6F"/>
    <w:rsid w:val="00153EC5"/>
    <w:rsid w:val="001549E2"/>
    <w:rsid w:val="00155B0B"/>
    <w:rsid w:val="0015718B"/>
    <w:rsid w:val="00160A36"/>
    <w:rsid w:val="00160F6A"/>
    <w:rsid w:val="00164619"/>
    <w:rsid w:val="00164CD1"/>
    <w:rsid w:val="00170DE8"/>
    <w:rsid w:val="0017642C"/>
    <w:rsid w:val="0017680C"/>
    <w:rsid w:val="00176B8C"/>
    <w:rsid w:val="0017704B"/>
    <w:rsid w:val="001837BF"/>
    <w:rsid w:val="00184EAA"/>
    <w:rsid w:val="00185B2D"/>
    <w:rsid w:val="0019105F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589D"/>
    <w:rsid w:val="001E642F"/>
    <w:rsid w:val="001E6B12"/>
    <w:rsid w:val="001F1454"/>
    <w:rsid w:val="001F1A39"/>
    <w:rsid w:val="001F1EA4"/>
    <w:rsid w:val="001F5097"/>
    <w:rsid w:val="001F7195"/>
    <w:rsid w:val="002014CB"/>
    <w:rsid w:val="00203D18"/>
    <w:rsid w:val="00205D25"/>
    <w:rsid w:val="0020686E"/>
    <w:rsid w:val="00206899"/>
    <w:rsid w:val="002072FF"/>
    <w:rsid w:val="002105DC"/>
    <w:rsid w:val="0021506F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3488"/>
    <w:rsid w:val="002372F5"/>
    <w:rsid w:val="002379D3"/>
    <w:rsid w:val="002402E3"/>
    <w:rsid w:val="00240ADB"/>
    <w:rsid w:val="00241923"/>
    <w:rsid w:val="00241C87"/>
    <w:rsid w:val="00245C0D"/>
    <w:rsid w:val="00246842"/>
    <w:rsid w:val="00246B44"/>
    <w:rsid w:val="00246D38"/>
    <w:rsid w:val="00251162"/>
    <w:rsid w:val="002516C3"/>
    <w:rsid w:val="002534DE"/>
    <w:rsid w:val="00255513"/>
    <w:rsid w:val="00256A9C"/>
    <w:rsid w:val="00257C2A"/>
    <w:rsid w:val="002641B0"/>
    <w:rsid w:val="00264E9B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C0EA0"/>
    <w:rsid w:val="002C1EB4"/>
    <w:rsid w:val="002C22C6"/>
    <w:rsid w:val="002C237A"/>
    <w:rsid w:val="002C3365"/>
    <w:rsid w:val="002C5634"/>
    <w:rsid w:val="002C688C"/>
    <w:rsid w:val="002C7834"/>
    <w:rsid w:val="002D0AC7"/>
    <w:rsid w:val="002D1AD1"/>
    <w:rsid w:val="002D200C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6205"/>
    <w:rsid w:val="00336404"/>
    <w:rsid w:val="00336453"/>
    <w:rsid w:val="003453AA"/>
    <w:rsid w:val="00345E61"/>
    <w:rsid w:val="00350DF0"/>
    <w:rsid w:val="003515EE"/>
    <w:rsid w:val="003560E9"/>
    <w:rsid w:val="003564B6"/>
    <w:rsid w:val="00356D1E"/>
    <w:rsid w:val="00356ED1"/>
    <w:rsid w:val="00357412"/>
    <w:rsid w:val="00357A0C"/>
    <w:rsid w:val="00361E36"/>
    <w:rsid w:val="00362998"/>
    <w:rsid w:val="00363FB2"/>
    <w:rsid w:val="00364090"/>
    <w:rsid w:val="00367D53"/>
    <w:rsid w:val="003700CE"/>
    <w:rsid w:val="00370142"/>
    <w:rsid w:val="00372DF7"/>
    <w:rsid w:val="00373862"/>
    <w:rsid w:val="003742F0"/>
    <w:rsid w:val="00376107"/>
    <w:rsid w:val="0038298B"/>
    <w:rsid w:val="003829EE"/>
    <w:rsid w:val="003830D4"/>
    <w:rsid w:val="003834BA"/>
    <w:rsid w:val="00383B23"/>
    <w:rsid w:val="00383CF9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10368"/>
    <w:rsid w:val="00412B90"/>
    <w:rsid w:val="0041529C"/>
    <w:rsid w:val="00417ED4"/>
    <w:rsid w:val="00417F3A"/>
    <w:rsid w:val="00421CF6"/>
    <w:rsid w:val="004224C9"/>
    <w:rsid w:val="0042488C"/>
    <w:rsid w:val="00425D3B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76"/>
    <w:rsid w:val="00482908"/>
    <w:rsid w:val="0048769F"/>
    <w:rsid w:val="0049121B"/>
    <w:rsid w:val="00492301"/>
    <w:rsid w:val="00493875"/>
    <w:rsid w:val="0049731F"/>
    <w:rsid w:val="004A29EA"/>
    <w:rsid w:val="004A37E3"/>
    <w:rsid w:val="004A43C5"/>
    <w:rsid w:val="004A45A3"/>
    <w:rsid w:val="004A485E"/>
    <w:rsid w:val="004B5944"/>
    <w:rsid w:val="004B7B6D"/>
    <w:rsid w:val="004C0B27"/>
    <w:rsid w:val="004C2D3C"/>
    <w:rsid w:val="004C5D3E"/>
    <w:rsid w:val="004C6B55"/>
    <w:rsid w:val="004C7065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60A8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3D92"/>
    <w:rsid w:val="00694360"/>
    <w:rsid w:val="006A1BAE"/>
    <w:rsid w:val="006A1E52"/>
    <w:rsid w:val="006A31AB"/>
    <w:rsid w:val="006A43D8"/>
    <w:rsid w:val="006A5158"/>
    <w:rsid w:val="006B1EE0"/>
    <w:rsid w:val="006B3790"/>
    <w:rsid w:val="006B5F87"/>
    <w:rsid w:val="006C345C"/>
    <w:rsid w:val="006C3A6C"/>
    <w:rsid w:val="006C4C48"/>
    <w:rsid w:val="006C6183"/>
    <w:rsid w:val="006C7F7B"/>
    <w:rsid w:val="006D16A5"/>
    <w:rsid w:val="006D36CA"/>
    <w:rsid w:val="006D428C"/>
    <w:rsid w:val="006D55D3"/>
    <w:rsid w:val="006D7EC5"/>
    <w:rsid w:val="006E1B21"/>
    <w:rsid w:val="006E4FE7"/>
    <w:rsid w:val="006F032A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2043C"/>
    <w:rsid w:val="00721EBA"/>
    <w:rsid w:val="007235DC"/>
    <w:rsid w:val="00723957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3769"/>
    <w:rsid w:val="0076399F"/>
    <w:rsid w:val="007707F3"/>
    <w:rsid w:val="007719F1"/>
    <w:rsid w:val="00771BE2"/>
    <w:rsid w:val="00775A72"/>
    <w:rsid w:val="00777044"/>
    <w:rsid w:val="00777EAD"/>
    <w:rsid w:val="007802D1"/>
    <w:rsid w:val="007827BF"/>
    <w:rsid w:val="007843B7"/>
    <w:rsid w:val="007901DD"/>
    <w:rsid w:val="00796164"/>
    <w:rsid w:val="007A134C"/>
    <w:rsid w:val="007A3763"/>
    <w:rsid w:val="007B402B"/>
    <w:rsid w:val="007B505A"/>
    <w:rsid w:val="007C3BED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1A8A"/>
    <w:rsid w:val="00812993"/>
    <w:rsid w:val="008144DC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B27"/>
    <w:rsid w:val="00844F16"/>
    <w:rsid w:val="00845653"/>
    <w:rsid w:val="008472E9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3F7F"/>
    <w:rsid w:val="008A4224"/>
    <w:rsid w:val="008A4AAF"/>
    <w:rsid w:val="008A4D19"/>
    <w:rsid w:val="008B5031"/>
    <w:rsid w:val="008B566F"/>
    <w:rsid w:val="008C0C18"/>
    <w:rsid w:val="008C1361"/>
    <w:rsid w:val="008C1EC2"/>
    <w:rsid w:val="008C5D50"/>
    <w:rsid w:val="008C72A5"/>
    <w:rsid w:val="008D014D"/>
    <w:rsid w:val="008D16C6"/>
    <w:rsid w:val="008D7192"/>
    <w:rsid w:val="008D790C"/>
    <w:rsid w:val="008E0B01"/>
    <w:rsid w:val="008E16F7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233D"/>
    <w:rsid w:val="00935974"/>
    <w:rsid w:val="00940B18"/>
    <w:rsid w:val="00942669"/>
    <w:rsid w:val="009525B1"/>
    <w:rsid w:val="009536F3"/>
    <w:rsid w:val="0095400A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3894"/>
    <w:rsid w:val="009B7D99"/>
    <w:rsid w:val="009B7FE6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7311"/>
    <w:rsid w:val="00A325F3"/>
    <w:rsid w:val="00A35071"/>
    <w:rsid w:val="00A362AC"/>
    <w:rsid w:val="00A365CE"/>
    <w:rsid w:val="00A40AFD"/>
    <w:rsid w:val="00A41081"/>
    <w:rsid w:val="00A42B6C"/>
    <w:rsid w:val="00A431CD"/>
    <w:rsid w:val="00A44A3C"/>
    <w:rsid w:val="00A461A7"/>
    <w:rsid w:val="00A4686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4698"/>
    <w:rsid w:val="00AA0082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5B47"/>
    <w:rsid w:val="00AC6511"/>
    <w:rsid w:val="00AC7C43"/>
    <w:rsid w:val="00AD0CF6"/>
    <w:rsid w:val="00AD18C1"/>
    <w:rsid w:val="00AD19B0"/>
    <w:rsid w:val="00AD5368"/>
    <w:rsid w:val="00AD53AA"/>
    <w:rsid w:val="00AD5858"/>
    <w:rsid w:val="00AD5B24"/>
    <w:rsid w:val="00AD5B28"/>
    <w:rsid w:val="00AD5DFD"/>
    <w:rsid w:val="00AD7F6A"/>
    <w:rsid w:val="00AE4220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95A"/>
    <w:rsid w:val="00B5711C"/>
    <w:rsid w:val="00B64D66"/>
    <w:rsid w:val="00B70779"/>
    <w:rsid w:val="00B71766"/>
    <w:rsid w:val="00B72833"/>
    <w:rsid w:val="00B772A5"/>
    <w:rsid w:val="00B7760F"/>
    <w:rsid w:val="00B836A2"/>
    <w:rsid w:val="00B852F1"/>
    <w:rsid w:val="00B867EE"/>
    <w:rsid w:val="00B86CA8"/>
    <w:rsid w:val="00B91027"/>
    <w:rsid w:val="00B91BDA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4444"/>
    <w:rsid w:val="00BB598F"/>
    <w:rsid w:val="00BC1DA4"/>
    <w:rsid w:val="00BC4443"/>
    <w:rsid w:val="00BC4EAE"/>
    <w:rsid w:val="00BC57FF"/>
    <w:rsid w:val="00BC7D15"/>
    <w:rsid w:val="00BD0246"/>
    <w:rsid w:val="00BD7ABD"/>
    <w:rsid w:val="00BE0CD8"/>
    <w:rsid w:val="00BE0E5B"/>
    <w:rsid w:val="00BE1920"/>
    <w:rsid w:val="00BE1BB0"/>
    <w:rsid w:val="00BE3AF6"/>
    <w:rsid w:val="00BE6F3C"/>
    <w:rsid w:val="00BF1A95"/>
    <w:rsid w:val="00BF3BF6"/>
    <w:rsid w:val="00BF459C"/>
    <w:rsid w:val="00BF56E2"/>
    <w:rsid w:val="00BF7750"/>
    <w:rsid w:val="00C0158A"/>
    <w:rsid w:val="00C058A5"/>
    <w:rsid w:val="00C07459"/>
    <w:rsid w:val="00C139B9"/>
    <w:rsid w:val="00C14247"/>
    <w:rsid w:val="00C1471E"/>
    <w:rsid w:val="00C16F4B"/>
    <w:rsid w:val="00C17707"/>
    <w:rsid w:val="00C2065A"/>
    <w:rsid w:val="00C2347D"/>
    <w:rsid w:val="00C24307"/>
    <w:rsid w:val="00C324B3"/>
    <w:rsid w:val="00C32B87"/>
    <w:rsid w:val="00C32E65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7F4F"/>
    <w:rsid w:val="00C7560D"/>
    <w:rsid w:val="00C771A1"/>
    <w:rsid w:val="00C77BD4"/>
    <w:rsid w:val="00C82219"/>
    <w:rsid w:val="00C8460F"/>
    <w:rsid w:val="00C85113"/>
    <w:rsid w:val="00C856FF"/>
    <w:rsid w:val="00C86DC2"/>
    <w:rsid w:val="00C91543"/>
    <w:rsid w:val="00C917D9"/>
    <w:rsid w:val="00C94078"/>
    <w:rsid w:val="00C943E2"/>
    <w:rsid w:val="00C94969"/>
    <w:rsid w:val="00C95959"/>
    <w:rsid w:val="00C95D32"/>
    <w:rsid w:val="00CA446F"/>
    <w:rsid w:val="00CA4566"/>
    <w:rsid w:val="00CA4752"/>
    <w:rsid w:val="00CA58BB"/>
    <w:rsid w:val="00CA73FD"/>
    <w:rsid w:val="00CB1EA7"/>
    <w:rsid w:val="00CB2C6F"/>
    <w:rsid w:val="00CB30A8"/>
    <w:rsid w:val="00CB33D1"/>
    <w:rsid w:val="00CB44E2"/>
    <w:rsid w:val="00CB4865"/>
    <w:rsid w:val="00CB4EFB"/>
    <w:rsid w:val="00CB6CF8"/>
    <w:rsid w:val="00CC179E"/>
    <w:rsid w:val="00CC237A"/>
    <w:rsid w:val="00CC458B"/>
    <w:rsid w:val="00CC5BB4"/>
    <w:rsid w:val="00CD32E5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56AA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E5A"/>
    <w:rsid w:val="00D60666"/>
    <w:rsid w:val="00D61CE7"/>
    <w:rsid w:val="00D66270"/>
    <w:rsid w:val="00D73C50"/>
    <w:rsid w:val="00D7493B"/>
    <w:rsid w:val="00D74A1E"/>
    <w:rsid w:val="00D76025"/>
    <w:rsid w:val="00D7685E"/>
    <w:rsid w:val="00D76EE1"/>
    <w:rsid w:val="00D76FBA"/>
    <w:rsid w:val="00D84867"/>
    <w:rsid w:val="00D92F82"/>
    <w:rsid w:val="00D938BA"/>
    <w:rsid w:val="00D959B6"/>
    <w:rsid w:val="00D9619F"/>
    <w:rsid w:val="00DA0AC4"/>
    <w:rsid w:val="00DA4B26"/>
    <w:rsid w:val="00DA6B75"/>
    <w:rsid w:val="00DA7327"/>
    <w:rsid w:val="00DB1D11"/>
    <w:rsid w:val="00DB7912"/>
    <w:rsid w:val="00DC06F4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F1957"/>
    <w:rsid w:val="00DF5AE2"/>
    <w:rsid w:val="00DF6360"/>
    <w:rsid w:val="00DF7264"/>
    <w:rsid w:val="00E05BFB"/>
    <w:rsid w:val="00E06150"/>
    <w:rsid w:val="00E06541"/>
    <w:rsid w:val="00E06893"/>
    <w:rsid w:val="00E07B15"/>
    <w:rsid w:val="00E115F4"/>
    <w:rsid w:val="00E1238F"/>
    <w:rsid w:val="00E14D42"/>
    <w:rsid w:val="00E16947"/>
    <w:rsid w:val="00E20306"/>
    <w:rsid w:val="00E22D56"/>
    <w:rsid w:val="00E22E14"/>
    <w:rsid w:val="00E23DC4"/>
    <w:rsid w:val="00E2493E"/>
    <w:rsid w:val="00E2573B"/>
    <w:rsid w:val="00E343AE"/>
    <w:rsid w:val="00E35B24"/>
    <w:rsid w:val="00E3787B"/>
    <w:rsid w:val="00E40428"/>
    <w:rsid w:val="00E410EC"/>
    <w:rsid w:val="00E41FE1"/>
    <w:rsid w:val="00E44A17"/>
    <w:rsid w:val="00E46570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5250"/>
    <w:rsid w:val="00E964AC"/>
    <w:rsid w:val="00EA1BD2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214A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C06"/>
    <w:rsid w:val="00F31D34"/>
    <w:rsid w:val="00F31EE8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5766"/>
    <w:rsid w:val="00F57193"/>
    <w:rsid w:val="00F607C0"/>
    <w:rsid w:val="00F71039"/>
    <w:rsid w:val="00F71198"/>
    <w:rsid w:val="00F72549"/>
    <w:rsid w:val="00F7533C"/>
    <w:rsid w:val="00F76575"/>
    <w:rsid w:val="00F76A8D"/>
    <w:rsid w:val="00F8273E"/>
    <w:rsid w:val="00F827E4"/>
    <w:rsid w:val="00F834ED"/>
    <w:rsid w:val="00F8457D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58D8"/>
    <w:rsid w:val="00FA6A6C"/>
    <w:rsid w:val="00FA74BE"/>
    <w:rsid w:val="00FA7F27"/>
    <w:rsid w:val="00FB138E"/>
    <w:rsid w:val="00FB1F6A"/>
    <w:rsid w:val="00FB243E"/>
    <w:rsid w:val="00FB4B14"/>
    <w:rsid w:val="00FB5DA2"/>
    <w:rsid w:val="00FB5DED"/>
    <w:rsid w:val="00FB61EC"/>
    <w:rsid w:val="00FC2361"/>
    <w:rsid w:val="00FC30E8"/>
    <w:rsid w:val="00FC4A38"/>
    <w:rsid w:val="00FC5CB7"/>
    <w:rsid w:val="00FD0BEB"/>
    <w:rsid w:val="00FD2154"/>
    <w:rsid w:val="00FD28D4"/>
    <w:rsid w:val="00FD5645"/>
    <w:rsid w:val="00FD61EB"/>
    <w:rsid w:val="00FE34DA"/>
    <w:rsid w:val="00FE41F9"/>
    <w:rsid w:val="00FE495F"/>
    <w:rsid w:val="00FE6290"/>
    <w:rsid w:val="00FE7D26"/>
    <w:rsid w:val="00FF466C"/>
    <w:rsid w:val="00FF6820"/>
    <w:rsid w:val="00FF69D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6" type="connector" idref="#_x0000_s1106"/>
        <o:r id="V:Rule27" type="connector" idref="#_x0000_s1160"/>
        <o:r id="V:Rule28" type="connector" idref="#_x0000_s1085"/>
        <o:r id="V:Rule29" type="connector" idref="#_x0000_s1144"/>
        <o:r id="V:Rule30" type="connector" idref="#_x0000_s1105"/>
        <o:r id="V:Rule31" type="connector" idref="#_x0000_s1133"/>
        <o:r id="V:Rule32" type="connector" idref="#_x0000_s1136"/>
        <o:r id="V:Rule33" type="connector" idref="#_x0000_s1145"/>
        <o:r id="V:Rule34" type="connector" idref="#_x0000_s1130"/>
        <o:r id="V:Rule35" type="connector" idref="#_x0000_s1108"/>
        <o:r id="V:Rule36" type="connector" idref="#_x0000_s1126"/>
        <o:r id="V:Rule37" type="connector" idref="#_x0000_s1135"/>
        <o:r id="V:Rule38" type="connector" idref="#_x0000_s1111"/>
        <o:r id="V:Rule39" type="connector" idref="#_x0000_s1101"/>
        <o:r id="V:Rule40" type="connector" idref="#_x0000_s1146"/>
        <o:r id="V:Rule41" type="connector" idref="#_x0000_s1153"/>
        <o:r id="V:Rule42" type="connector" idref="#_x0000_s1100"/>
        <o:r id="V:Rule43" type="connector" idref="#_x0000_s1087"/>
        <o:r id="V:Rule44" type="connector" idref="#_x0000_s1161"/>
        <o:r id="V:Rule45" type="connector" idref="#_x0000_s1162"/>
        <o:r id="V:Rule46" type="connector" idref="#_x0000_s1163"/>
        <o:r id="V:Rule47" type="connector" idref="#_x0000_s1129"/>
        <o:r id="V:Rule48" type="connector" idref="#_x0000_s1149"/>
        <o:r id="V:Rule49" type="connector" idref="#_x0000_s1155"/>
        <o:r id="V:Rule50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DE37E9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DE37E9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DE37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09BA5EDD1E646CAA3DBF1CF00F91D69B0DBF0EDF1ABA711648D6AE41EE576394F880DD81A6W32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.smolensk.ru/~web-ka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AC358FA0B3B256C48F718CC3560824F5C6D9C8043B637B926A515F282A4FG" TargetMode="External"/><Relationship Id="rId10" Type="http://schemas.openxmlformats.org/officeDocument/2006/relationships/hyperlink" Target="mailto:kardymov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hyperlink" Target="consultantplus://offline/ref=1D09BA5EDD1E646CAA3DBF1CF00F91D69804BE06DB18BA711648D6AE41WE2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EE8191-F38B-44FC-987B-17109128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8032</Words>
  <Characters>45788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53713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2017-03-24T13:47:00Z</cp:lastPrinted>
  <dcterms:created xsi:type="dcterms:W3CDTF">2018-02-28T07:08:00Z</dcterms:created>
  <dcterms:modified xsi:type="dcterms:W3CDTF">2018-02-28T07:16:00Z</dcterms:modified>
</cp:coreProperties>
</file>