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</w:t>
      </w:r>
      <w:proofErr w:type="spellStart"/>
      <w:r w:rsidRPr="007346B7">
        <w:rPr>
          <w:b/>
          <w:sz w:val="28"/>
          <w:szCs w:val="28"/>
        </w:rPr>
        <w:t>Кардымовский</w:t>
      </w:r>
      <w:proofErr w:type="spellEnd"/>
      <w:r w:rsidRPr="007346B7">
        <w:rPr>
          <w:b/>
          <w:sz w:val="28"/>
          <w:szCs w:val="28"/>
        </w:rPr>
        <w:t xml:space="preserve">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spellStart"/>
      <w:r w:rsidRPr="007346B7">
        <w:rPr>
          <w:b/>
          <w:sz w:val="28"/>
          <w:szCs w:val="28"/>
        </w:rPr>
        <w:t>Кардымовского</w:t>
      </w:r>
      <w:proofErr w:type="spellEnd"/>
      <w:r w:rsidRPr="007346B7">
        <w:rPr>
          <w:b/>
          <w:sz w:val="28"/>
          <w:szCs w:val="28"/>
        </w:rPr>
        <w:t xml:space="preserve"> районного Совета депутатов «Об исполнении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 бюдж</w:t>
      </w:r>
      <w:r>
        <w:rPr>
          <w:b/>
          <w:sz w:val="28"/>
          <w:szCs w:val="28"/>
        </w:rPr>
        <w:t xml:space="preserve">ета муниципального образования </w:t>
      </w:r>
      <w:r w:rsidRPr="007346B7">
        <w:rPr>
          <w:b/>
          <w:sz w:val="28"/>
          <w:szCs w:val="28"/>
        </w:rPr>
        <w:t>"</w:t>
      </w:r>
      <w:proofErr w:type="spellStart"/>
      <w:r w:rsidRPr="007346B7">
        <w:rPr>
          <w:b/>
          <w:sz w:val="28"/>
          <w:szCs w:val="28"/>
        </w:rPr>
        <w:t>Кардымовский</w:t>
      </w:r>
      <w:proofErr w:type="spellEnd"/>
      <w:r w:rsidRPr="007346B7">
        <w:rPr>
          <w:b/>
          <w:sz w:val="28"/>
          <w:szCs w:val="28"/>
        </w:rPr>
        <w:t xml:space="preserve"> район"</w:t>
      </w:r>
    </w:p>
    <w:p w:rsidR="0036545F" w:rsidRPr="007346B7" w:rsidRDefault="00150E76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за 2020</w:t>
      </w:r>
      <w:r w:rsidR="0036545F" w:rsidRPr="007346B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2021-2022</w:t>
      </w:r>
      <w:r w:rsidR="00F64787">
        <w:rPr>
          <w:b/>
          <w:sz w:val="28"/>
          <w:szCs w:val="28"/>
        </w:rPr>
        <w:t xml:space="preserve"> годов</w:t>
      </w:r>
      <w:r w:rsidR="0036545F"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241EFA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14.05.2021</w:t>
      </w:r>
      <w:r w:rsidR="0036545F">
        <w:rPr>
          <w:b/>
          <w:sz w:val="28"/>
          <w:szCs w:val="28"/>
        </w:rPr>
        <w:t xml:space="preserve">                        </w:t>
      </w:r>
      <w:r w:rsidR="0036545F" w:rsidRPr="007346B7">
        <w:rPr>
          <w:b/>
          <w:sz w:val="28"/>
          <w:szCs w:val="28"/>
        </w:rPr>
        <w:t xml:space="preserve">             </w:t>
      </w:r>
      <w:r w:rsidR="0036545F">
        <w:rPr>
          <w:b/>
          <w:sz w:val="28"/>
          <w:szCs w:val="28"/>
        </w:rPr>
        <w:t xml:space="preserve">        </w:t>
      </w:r>
      <w:r w:rsidR="0036545F" w:rsidRPr="007346B7">
        <w:rPr>
          <w:b/>
          <w:sz w:val="28"/>
          <w:szCs w:val="28"/>
        </w:rPr>
        <w:t xml:space="preserve">№ </w:t>
      </w:r>
      <w:r w:rsidR="0036545F"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 xml:space="preserve">председателя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</w:t>
      </w:r>
      <w:r w:rsidR="00241EFA">
        <w:rPr>
          <w:sz w:val="28"/>
          <w:szCs w:val="28"/>
        </w:rPr>
        <w:t>Совета депутатов от  14</w:t>
      </w:r>
      <w:r w:rsidR="00270374">
        <w:rPr>
          <w:sz w:val="28"/>
          <w:szCs w:val="28"/>
        </w:rPr>
        <w:t xml:space="preserve"> м</w:t>
      </w:r>
      <w:r w:rsidR="00670D76">
        <w:rPr>
          <w:sz w:val="28"/>
          <w:szCs w:val="28"/>
        </w:rPr>
        <w:t>ая 2020</w:t>
      </w:r>
      <w:r w:rsidR="001B0BD6">
        <w:rPr>
          <w:sz w:val="28"/>
          <w:szCs w:val="28"/>
        </w:rPr>
        <w:t xml:space="preserve"> года №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райсовета  об  исполнении бюджета муниципального образования «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</w:t>
      </w:r>
      <w:r w:rsidR="00241EFA">
        <w:rPr>
          <w:sz w:val="28"/>
          <w:szCs w:val="28"/>
        </w:rPr>
        <w:t>айон» Смоленской области за 2020</w:t>
      </w:r>
      <w:r w:rsidRPr="007346B7">
        <w:rPr>
          <w:sz w:val="28"/>
          <w:szCs w:val="28"/>
        </w:rPr>
        <w:t xml:space="preserve"> год</w:t>
      </w:r>
      <w:r w:rsidR="00241EFA">
        <w:rPr>
          <w:sz w:val="28"/>
          <w:szCs w:val="28"/>
        </w:rPr>
        <w:t xml:space="preserve"> и плановый период 2021-2022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 xml:space="preserve">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районного Совета депутатов «Об исполнении бюджета муниципального образования</w:t>
      </w:r>
      <w:proofErr w:type="gramEnd"/>
      <w:r w:rsidRPr="007346B7">
        <w:rPr>
          <w:sz w:val="28"/>
          <w:szCs w:val="28"/>
        </w:rPr>
        <w:t xml:space="preserve"> "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рай</w:t>
      </w:r>
      <w:r w:rsidR="00241EFA">
        <w:rPr>
          <w:sz w:val="28"/>
          <w:szCs w:val="28"/>
        </w:rPr>
        <w:t>он"  Смоленской области за  2020</w:t>
      </w:r>
      <w:r w:rsidRPr="007346B7">
        <w:rPr>
          <w:sz w:val="28"/>
          <w:szCs w:val="28"/>
        </w:rPr>
        <w:t xml:space="preserve"> год</w:t>
      </w:r>
      <w:r w:rsidR="00241EFA">
        <w:rPr>
          <w:sz w:val="28"/>
          <w:szCs w:val="28"/>
        </w:rPr>
        <w:t xml:space="preserve"> и плановый период 2021-2022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 xml:space="preserve">1. Провести публичные слушания 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районного Совета депутатов «Об исполнении  бюджета муниципального  образования  "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район</w:t>
      </w:r>
      <w:r w:rsidR="00241EFA">
        <w:rPr>
          <w:sz w:val="28"/>
          <w:szCs w:val="28"/>
        </w:rPr>
        <w:t>"  Смоленской  области  за  2020</w:t>
      </w:r>
      <w:r w:rsidRPr="007346B7">
        <w:rPr>
          <w:sz w:val="28"/>
          <w:szCs w:val="28"/>
        </w:rPr>
        <w:t xml:space="preserve"> год</w:t>
      </w:r>
      <w:r w:rsidR="00241EFA">
        <w:rPr>
          <w:sz w:val="28"/>
          <w:szCs w:val="28"/>
        </w:rPr>
        <w:t xml:space="preserve"> и плановый период 2021-2022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241EFA">
        <w:rPr>
          <w:sz w:val="28"/>
          <w:szCs w:val="28"/>
        </w:rPr>
        <w:t xml:space="preserve"> 3 июня 2021</w:t>
      </w:r>
      <w:r w:rsidRPr="007346B7">
        <w:rPr>
          <w:sz w:val="28"/>
          <w:szCs w:val="28"/>
        </w:rPr>
        <w:t xml:space="preserve"> года</w:t>
      </w:r>
      <w:r w:rsidR="00241EFA">
        <w:rPr>
          <w:sz w:val="28"/>
          <w:szCs w:val="28"/>
        </w:rPr>
        <w:t xml:space="preserve">  в 16.0</w:t>
      </w:r>
      <w:r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</w:t>
      </w:r>
      <w:r w:rsidR="00AB5837">
        <w:rPr>
          <w:sz w:val="28"/>
          <w:szCs w:val="28"/>
        </w:rPr>
        <w:t>здании</w:t>
      </w:r>
      <w:r w:rsidR="001B0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культуры по адресу: </w:t>
      </w:r>
      <w:r w:rsidRPr="007346B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FB0017" w:rsidRDefault="0036545F" w:rsidP="003654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>
        <w:rPr>
          <w:sz w:val="28"/>
          <w:szCs w:val="28"/>
        </w:rPr>
        <w:t xml:space="preserve">                        </w:t>
      </w:r>
      <w:r w:rsidR="00AB5837">
        <w:rPr>
          <w:b/>
          <w:sz w:val="28"/>
          <w:szCs w:val="28"/>
        </w:rPr>
        <w:t xml:space="preserve">П.П. </w:t>
      </w:r>
      <w:proofErr w:type="spellStart"/>
      <w:r w:rsidR="00AB5837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625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27A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716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0775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0E7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0BD6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21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3E8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1EF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374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07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3FAB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5809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6FF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D7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944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0D76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68A8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1A4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09D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0D12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634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036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B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879CE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837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C1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7AF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091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6BB8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67F0F"/>
    <w:rsid w:val="00E70244"/>
    <w:rsid w:val="00E70513"/>
    <w:rsid w:val="00E707D3"/>
    <w:rsid w:val="00E70AD4"/>
    <w:rsid w:val="00E7146B"/>
    <w:rsid w:val="00E714EA"/>
    <w:rsid w:val="00E7155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4787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2DE2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17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4</cp:revision>
  <cp:lastPrinted>2021-05-14T05:55:00Z</cp:lastPrinted>
  <dcterms:created xsi:type="dcterms:W3CDTF">2021-05-14T05:13:00Z</dcterms:created>
  <dcterms:modified xsi:type="dcterms:W3CDTF">2022-04-08T11:16:00Z</dcterms:modified>
</cp:coreProperties>
</file>