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C8F" w:rsidRPr="0086084D" w:rsidRDefault="00645333" w:rsidP="0086084D">
      <w:pPr>
        <w:jc w:val="right"/>
        <w:rPr>
          <w:b w:val="0"/>
          <w:sz w:val="28"/>
          <w:szCs w:val="28"/>
        </w:rPr>
      </w:pPr>
      <w:r>
        <w:rPr>
          <w:b w:val="0"/>
          <w:noProof/>
          <w:sz w:val="28"/>
          <w:szCs w:val="28"/>
        </w:rPr>
        <w:drawing>
          <wp:anchor distT="0" distB="0" distL="114300" distR="114300" simplePos="0" relativeHeight="251657728" behindDoc="0" locked="0" layoutInCell="1" allowOverlap="1">
            <wp:simplePos x="0" y="0"/>
            <wp:positionH relativeFrom="column">
              <wp:posOffset>2895600</wp:posOffset>
            </wp:positionH>
            <wp:positionV relativeFrom="paragraph">
              <wp:posOffset>0</wp:posOffset>
            </wp:positionV>
            <wp:extent cx="715645" cy="800100"/>
            <wp:effectExtent l="38100" t="19050" r="2730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rot="-165394">
                      <a:off x="0" y="0"/>
                      <a:ext cx="715645" cy="800100"/>
                    </a:xfrm>
                    <a:prstGeom prst="rect">
                      <a:avLst/>
                    </a:prstGeom>
                    <a:noFill/>
                  </pic:spPr>
                </pic:pic>
              </a:graphicData>
            </a:graphic>
          </wp:anchor>
        </w:drawing>
      </w:r>
    </w:p>
    <w:p w:rsidR="002D5C8F" w:rsidRPr="00D42CC3" w:rsidRDefault="002D5C8F" w:rsidP="002D5C8F">
      <w:pPr>
        <w:jc w:val="center"/>
        <w:rPr>
          <w:b w:val="0"/>
          <w:sz w:val="28"/>
          <w:szCs w:val="28"/>
        </w:rPr>
      </w:pPr>
    </w:p>
    <w:p w:rsidR="00CC6A39" w:rsidRPr="00D42CC3" w:rsidRDefault="00CC6A39" w:rsidP="002D5C8F">
      <w:pPr>
        <w:jc w:val="center"/>
        <w:rPr>
          <w:b w:val="0"/>
          <w:sz w:val="28"/>
          <w:szCs w:val="28"/>
        </w:rPr>
      </w:pPr>
    </w:p>
    <w:p w:rsidR="00CC6A39" w:rsidRPr="00D42CC3" w:rsidRDefault="00CC6A39" w:rsidP="002D5C8F">
      <w:pPr>
        <w:jc w:val="center"/>
        <w:rPr>
          <w:b w:val="0"/>
          <w:sz w:val="28"/>
          <w:szCs w:val="28"/>
        </w:rPr>
      </w:pPr>
    </w:p>
    <w:p w:rsidR="003B6021" w:rsidRPr="00D42CC3" w:rsidRDefault="003B6021" w:rsidP="00DB1715">
      <w:pPr>
        <w:pStyle w:val="1"/>
        <w:spacing w:line="360" w:lineRule="auto"/>
        <w:rPr>
          <w:b w:val="0"/>
          <w:sz w:val="28"/>
          <w:szCs w:val="28"/>
        </w:rPr>
      </w:pPr>
    </w:p>
    <w:p w:rsidR="002D5C8F" w:rsidRPr="00D42CC3" w:rsidRDefault="00AC1077" w:rsidP="002D5C8F">
      <w:pPr>
        <w:pStyle w:val="1"/>
        <w:rPr>
          <w:sz w:val="28"/>
          <w:szCs w:val="28"/>
        </w:rPr>
      </w:pPr>
      <w:r>
        <w:rPr>
          <w:sz w:val="28"/>
          <w:szCs w:val="28"/>
        </w:rPr>
        <w:t>АДМИНИСТРАЦИ</w:t>
      </w:r>
      <w:r w:rsidR="004C02CC">
        <w:rPr>
          <w:sz w:val="28"/>
          <w:szCs w:val="28"/>
        </w:rPr>
        <w:t>Я</w:t>
      </w:r>
      <w:r w:rsidR="0061559C">
        <w:rPr>
          <w:sz w:val="28"/>
          <w:szCs w:val="28"/>
        </w:rPr>
        <w:t xml:space="preserve"> </w:t>
      </w:r>
      <w:r w:rsidR="002D5C8F" w:rsidRPr="00D42CC3">
        <w:rPr>
          <w:sz w:val="28"/>
          <w:szCs w:val="28"/>
        </w:rPr>
        <w:t xml:space="preserve">  МУНИЦИПАЛЬНОГО ОБРАЗОВАНИЯ</w:t>
      </w:r>
    </w:p>
    <w:p w:rsidR="00CC6A39" w:rsidRPr="00D42CC3" w:rsidRDefault="002D5C8F" w:rsidP="00CC6A39">
      <w:pPr>
        <w:jc w:val="center"/>
        <w:rPr>
          <w:sz w:val="28"/>
          <w:szCs w:val="28"/>
        </w:rPr>
      </w:pPr>
      <w:r w:rsidRPr="00D42CC3">
        <w:rPr>
          <w:sz w:val="28"/>
          <w:szCs w:val="28"/>
        </w:rPr>
        <w:t>«КАРДЫМОВСКИЙ РАЙОН»</w:t>
      </w:r>
      <w:r w:rsidR="00CC6A39" w:rsidRPr="00D42CC3">
        <w:rPr>
          <w:sz w:val="28"/>
          <w:szCs w:val="28"/>
        </w:rPr>
        <w:t xml:space="preserve"> СМОЛЕНСК</w:t>
      </w:r>
      <w:r w:rsidR="004E5391" w:rsidRPr="00D42CC3">
        <w:rPr>
          <w:sz w:val="28"/>
          <w:szCs w:val="28"/>
        </w:rPr>
        <w:t>ОЙ</w:t>
      </w:r>
      <w:r w:rsidR="00CC6A39" w:rsidRPr="00D42CC3">
        <w:rPr>
          <w:sz w:val="28"/>
          <w:szCs w:val="28"/>
        </w:rPr>
        <w:t xml:space="preserve"> ОБЛАСТ</w:t>
      </w:r>
      <w:r w:rsidR="004E5391" w:rsidRPr="00D42CC3">
        <w:rPr>
          <w:sz w:val="28"/>
          <w:szCs w:val="28"/>
        </w:rPr>
        <w:t>И</w:t>
      </w:r>
    </w:p>
    <w:p w:rsidR="002D5C8F" w:rsidRPr="00D42CC3" w:rsidRDefault="002D5C8F" w:rsidP="002D5C8F">
      <w:pPr>
        <w:jc w:val="center"/>
        <w:rPr>
          <w:sz w:val="28"/>
          <w:szCs w:val="28"/>
        </w:rPr>
      </w:pPr>
    </w:p>
    <w:p w:rsidR="002D5C8F" w:rsidRPr="00376DFF" w:rsidRDefault="00376DFF" w:rsidP="002D5C8F">
      <w:pPr>
        <w:pStyle w:val="1"/>
        <w:rPr>
          <w:spacing w:val="50"/>
          <w:sz w:val="28"/>
          <w:szCs w:val="28"/>
        </w:rPr>
      </w:pPr>
      <w:r w:rsidRPr="00376DFF">
        <w:rPr>
          <w:spacing w:val="50"/>
          <w:sz w:val="28"/>
          <w:szCs w:val="28"/>
        </w:rPr>
        <w:t>ПОСТАНОВЛЕНИЕ</w:t>
      </w:r>
    </w:p>
    <w:p w:rsidR="002D5C8F" w:rsidRPr="00D42CC3" w:rsidRDefault="002D5C8F" w:rsidP="002D5C8F">
      <w:pPr>
        <w:jc w:val="both"/>
        <w:rPr>
          <w:sz w:val="28"/>
          <w:szCs w:val="28"/>
        </w:rPr>
      </w:pPr>
    </w:p>
    <w:p w:rsidR="00022786" w:rsidRPr="00022786" w:rsidRDefault="005A0ECC" w:rsidP="00022786">
      <w:pPr>
        <w:jc w:val="both"/>
        <w:rPr>
          <w:sz w:val="28"/>
          <w:szCs w:val="28"/>
          <w:u w:val="single"/>
        </w:rPr>
      </w:pPr>
      <w:r w:rsidRPr="00D42CC3">
        <w:rPr>
          <w:sz w:val="28"/>
          <w:szCs w:val="28"/>
        </w:rPr>
        <w:t xml:space="preserve"> </w:t>
      </w:r>
      <w:r w:rsidR="00F94C8F">
        <w:rPr>
          <w:sz w:val="28"/>
          <w:szCs w:val="28"/>
        </w:rPr>
        <w:t>от 10.10.</w:t>
      </w:r>
      <w:r w:rsidR="00022786" w:rsidRPr="00022786">
        <w:rPr>
          <w:sz w:val="28"/>
          <w:szCs w:val="28"/>
        </w:rPr>
        <w:t>201</w:t>
      </w:r>
      <w:r w:rsidR="00FA5C0D">
        <w:rPr>
          <w:sz w:val="28"/>
          <w:szCs w:val="28"/>
        </w:rPr>
        <w:t>6</w:t>
      </w:r>
      <w:r w:rsidR="00022786" w:rsidRPr="00022786">
        <w:rPr>
          <w:sz w:val="28"/>
          <w:szCs w:val="28"/>
        </w:rPr>
        <w:t xml:space="preserve"> № </w:t>
      </w:r>
      <w:r w:rsidR="00F94C8F">
        <w:rPr>
          <w:sz w:val="28"/>
          <w:szCs w:val="28"/>
        </w:rPr>
        <w:t>00571</w:t>
      </w:r>
    </w:p>
    <w:p w:rsidR="005A0ECC" w:rsidRPr="00D42CC3" w:rsidRDefault="002D5C8F" w:rsidP="00DB1715">
      <w:pPr>
        <w:spacing w:line="480" w:lineRule="auto"/>
        <w:jc w:val="both"/>
        <w:rPr>
          <w:b w:val="0"/>
          <w:sz w:val="28"/>
          <w:szCs w:val="28"/>
        </w:rPr>
      </w:pPr>
      <w:r w:rsidRPr="00D42CC3">
        <w:rPr>
          <w:b w:val="0"/>
          <w:sz w:val="28"/>
          <w:szCs w:val="28"/>
        </w:rPr>
        <w:t xml:space="preserve">                  </w:t>
      </w:r>
    </w:p>
    <w:p w:rsidR="00FA0F45" w:rsidRDefault="00DA176D" w:rsidP="00DB1715">
      <w:pPr>
        <w:ind w:right="5532"/>
        <w:jc w:val="both"/>
        <w:rPr>
          <w:b w:val="0"/>
          <w:sz w:val="28"/>
          <w:szCs w:val="28"/>
        </w:rPr>
      </w:pPr>
      <w:r w:rsidRPr="00D42CC3">
        <w:rPr>
          <w:b w:val="0"/>
          <w:sz w:val="28"/>
          <w:szCs w:val="28"/>
        </w:rPr>
        <w:t>О</w:t>
      </w:r>
      <w:r w:rsidR="00585064" w:rsidRPr="00D42CC3">
        <w:rPr>
          <w:b w:val="0"/>
          <w:sz w:val="28"/>
          <w:szCs w:val="28"/>
        </w:rPr>
        <w:t xml:space="preserve"> </w:t>
      </w:r>
      <w:r w:rsidR="00D05345">
        <w:rPr>
          <w:b w:val="0"/>
          <w:sz w:val="28"/>
          <w:szCs w:val="28"/>
        </w:rPr>
        <w:t>внесении изменений в</w:t>
      </w:r>
      <w:r w:rsidR="00F76AF6">
        <w:rPr>
          <w:b w:val="0"/>
          <w:sz w:val="28"/>
          <w:szCs w:val="28"/>
        </w:rPr>
        <w:t xml:space="preserve"> муниципальную </w:t>
      </w:r>
      <w:r w:rsidR="00D42CC3">
        <w:rPr>
          <w:b w:val="0"/>
          <w:sz w:val="28"/>
          <w:szCs w:val="28"/>
        </w:rPr>
        <w:t>программ</w:t>
      </w:r>
      <w:r w:rsidR="00D05345">
        <w:rPr>
          <w:b w:val="0"/>
          <w:sz w:val="28"/>
          <w:szCs w:val="28"/>
        </w:rPr>
        <w:t>у</w:t>
      </w:r>
      <w:r w:rsidR="00D42CC3">
        <w:rPr>
          <w:b w:val="0"/>
          <w:sz w:val="28"/>
          <w:szCs w:val="28"/>
        </w:rPr>
        <w:t xml:space="preserve"> «Обеспече</w:t>
      </w:r>
      <w:r w:rsidR="0061559C">
        <w:rPr>
          <w:b w:val="0"/>
          <w:sz w:val="28"/>
          <w:szCs w:val="28"/>
        </w:rPr>
        <w:t>ние жильем молодых семей</w:t>
      </w:r>
      <w:r w:rsidR="008B70CF">
        <w:rPr>
          <w:b w:val="0"/>
          <w:sz w:val="28"/>
          <w:szCs w:val="28"/>
        </w:rPr>
        <w:t xml:space="preserve"> на территории муниципального образования «Кардымовский район» Смоленской области</w:t>
      </w:r>
      <w:r w:rsidR="0061559C">
        <w:rPr>
          <w:b w:val="0"/>
          <w:sz w:val="28"/>
          <w:szCs w:val="28"/>
        </w:rPr>
        <w:t>» на 201</w:t>
      </w:r>
      <w:r w:rsidR="008B70CF">
        <w:rPr>
          <w:b w:val="0"/>
          <w:sz w:val="28"/>
          <w:szCs w:val="28"/>
        </w:rPr>
        <w:t>4</w:t>
      </w:r>
      <w:r w:rsidR="00D05345">
        <w:rPr>
          <w:b w:val="0"/>
          <w:sz w:val="28"/>
          <w:szCs w:val="28"/>
        </w:rPr>
        <w:t xml:space="preserve"> </w:t>
      </w:r>
      <w:r w:rsidR="00D42CC3">
        <w:rPr>
          <w:b w:val="0"/>
          <w:sz w:val="28"/>
          <w:szCs w:val="28"/>
        </w:rPr>
        <w:t>-</w:t>
      </w:r>
      <w:r w:rsidR="00D05345">
        <w:rPr>
          <w:b w:val="0"/>
          <w:sz w:val="28"/>
          <w:szCs w:val="28"/>
        </w:rPr>
        <w:t xml:space="preserve"> </w:t>
      </w:r>
      <w:r w:rsidR="00D42CC3">
        <w:rPr>
          <w:b w:val="0"/>
          <w:sz w:val="28"/>
          <w:szCs w:val="28"/>
        </w:rPr>
        <w:t>20</w:t>
      </w:r>
      <w:r w:rsidR="00C01EFC">
        <w:rPr>
          <w:b w:val="0"/>
          <w:sz w:val="28"/>
          <w:szCs w:val="28"/>
        </w:rPr>
        <w:t>20</w:t>
      </w:r>
      <w:r w:rsidR="00D42CC3">
        <w:rPr>
          <w:b w:val="0"/>
          <w:sz w:val="28"/>
          <w:szCs w:val="28"/>
        </w:rPr>
        <w:t xml:space="preserve"> г</w:t>
      </w:r>
      <w:r w:rsidR="0061559C">
        <w:rPr>
          <w:b w:val="0"/>
          <w:sz w:val="28"/>
          <w:szCs w:val="28"/>
        </w:rPr>
        <w:t>оды</w:t>
      </w:r>
    </w:p>
    <w:p w:rsidR="00DB1715" w:rsidRPr="000F4C8E" w:rsidRDefault="00DB1715" w:rsidP="00DB1715">
      <w:pPr>
        <w:ind w:right="5532"/>
        <w:jc w:val="both"/>
        <w:rPr>
          <w:b w:val="0"/>
          <w:sz w:val="26"/>
          <w:szCs w:val="26"/>
        </w:rPr>
      </w:pPr>
    </w:p>
    <w:p w:rsidR="00DB1715" w:rsidRPr="000F4C8E" w:rsidRDefault="00DB1715" w:rsidP="00DB1715">
      <w:pPr>
        <w:ind w:right="5532"/>
        <w:jc w:val="both"/>
        <w:rPr>
          <w:b w:val="0"/>
          <w:sz w:val="26"/>
          <w:szCs w:val="26"/>
        </w:rPr>
      </w:pPr>
    </w:p>
    <w:p w:rsidR="00E53968" w:rsidRDefault="005C6E3A" w:rsidP="00EA06DF">
      <w:pPr>
        <w:tabs>
          <w:tab w:val="left" w:pos="10080"/>
        </w:tabs>
        <w:ind w:right="12" w:firstLine="720"/>
        <w:jc w:val="both"/>
        <w:rPr>
          <w:b w:val="0"/>
          <w:sz w:val="28"/>
          <w:szCs w:val="28"/>
        </w:rPr>
      </w:pPr>
      <w:r>
        <w:rPr>
          <w:b w:val="0"/>
          <w:sz w:val="28"/>
          <w:szCs w:val="28"/>
        </w:rPr>
        <w:t>Администраци</w:t>
      </w:r>
      <w:r w:rsidR="0061559C">
        <w:rPr>
          <w:b w:val="0"/>
          <w:sz w:val="28"/>
          <w:szCs w:val="28"/>
        </w:rPr>
        <w:t xml:space="preserve">я муниципального образования </w:t>
      </w:r>
      <w:r>
        <w:rPr>
          <w:b w:val="0"/>
          <w:sz w:val="28"/>
          <w:szCs w:val="28"/>
        </w:rPr>
        <w:t xml:space="preserve"> </w:t>
      </w:r>
      <w:r w:rsidR="0061559C">
        <w:rPr>
          <w:b w:val="0"/>
          <w:sz w:val="28"/>
          <w:szCs w:val="28"/>
        </w:rPr>
        <w:t xml:space="preserve">«Кардымовский район» Смоленской области </w:t>
      </w:r>
    </w:p>
    <w:p w:rsidR="00E53968" w:rsidRDefault="00E53968" w:rsidP="00EA06DF">
      <w:pPr>
        <w:tabs>
          <w:tab w:val="left" w:pos="10080"/>
        </w:tabs>
        <w:ind w:right="12" w:firstLine="720"/>
        <w:jc w:val="both"/>
        <w:rPr>
          <w:b w:val="0"/>
          <w:sz w:val="28"/>
          <w:szCs w:val="28"/>
        </w:rPr>
      </w:pPr>
    </w:p>
    <w:p w:rsidR="00376DFF" w:rsidRDefault="0061559C" w:rsidP="00EA06DF">
      <w:pPr>
        <w:tabs>
          <w:tab w:val="left" w:pos="10080"/>
        </w:tabs>
        <w:ind w:right="12" w:firstLine="720"/>
        <w:jc w:val="both"/>
        <w:rPr>
          <w:b w:val="0"/>
          <w:spacing w:val="50"/>
          <w:sz w:val="28"/>
          <w:szCs w:val="28"/>
        </w:rPr>
      </w:pPr>
      <w:r>
        <w:rPr>
          <w:b w:val="0"/>
          <w:spacing w:val="50"/>
          <w:sz w:val="28"/>
          <w:szCs w:val="28"/>
        </w:rPr>
        <w:t>п</w:t>
      </w:r>
      <w:r w:rsidR="00376DFF" w:rsidRPr="00376DFF">
        <w:rPr>
          <w:b w:val="0"/>
          <w:spacing w:val="50"/>
          <w:sz w:val="28"/>
          <w:szCs w:val="28"/>
        </w:rPr>
        <w:t>остановля</w:t>
      </w:r>
      <w:r>
        <w:rPr>
          <w:b w:val="0"/>
          <w:spacing w:val="50"/>
          <w:sz w:val="28"/>
          <w:szCs w:val="28"/>
        </w:rPr>
        <w:t>ет</w:t>
      </w:r>
      <w:r w:rsidR="00376DFF" w:rsidRPr="00376DFF">
        <w:rPr>
          <w:b w:val="0"/>
          <w:spacing w:val="50"/>
          <w:sz w:val="28"/>
          <w:szCs w:val="28"/>
        </w:rPr>
        <w:t>:</w:t>
      </w:r>
    </w:p>
    <w:p w:rsidR="00E53968" w:rsidRPr="000F4C8E" w:rsidRDefault="00E53968" w:rsidP="00EA06DF">
      <w:pPr>
        <w:tabs>
          <w:tab w:val="left" w:pos="10080"/>
        </w:tabs>
        <w:ind w:right="12" w:firstLine="720"/>
        <w:jc w:val="both"/>
        <w:rPr>
          <w:b w:val="0"/>
          <w:spacing w:val="50"/>
          <w:sz w:val="26"/>
          <w:szCs w:val="26"/>
        </w:rPr>
      </w:pPr>
    </w:p>
    <w:p w:rsidR="00297BFB" w:rsidRDefault="00376DFF" w:rsidP="00623A60">
      <w:pPr>
        <w:tabs>
          <w:tab w:val="left" w:pos="10080"/>
        </w:tabs>
        <w:ind w:right="12" w:firstLine="709"/>
        <w:jc w:val="both"/>
        <w:rPr>
          <w:b w:val="0"/>
          <w:sz w:val="28"/>
          <w:szCs w:val="28"/>
        </w:rPr>
      </w:pPr>
      <w:r>
        <w:rPr>
          <w:b w:val="0"/>
          <w:sz w:val="28"/>
          <w:szCs w:val="28"/>
        </w:rPr>
        <w:t xml:space="preserve">1. </w:t>
      </w:r>
      <w:r w:rsidR="00D42F44">
        <w:rPr>
          <w:b w:val="0"/>
          <w:sz w:val="28"/>
          <w:szCs w:val="28"/>
        </w:rPr>
        <w:t>Внести в</w:t>
      </w:r>
      <w:r w:rsidR="00463A46">
        <w:rPr>
          <w:b w:val="0"/>
          <w:sz w:val="28"/>
          <w:szCs w:val="28"/>
        </w:rPr>
        <w:t xml:space="preserve"> муниципальную</w:t>
      </w:r>
      <w:r w:rsidR="00E95876">
        <w:rPr>
          <w:b w:val="0"/>
          <w:sz w:val="28"/>
          <w:szCs w:val="28"/>
        </w:rPr>
        <w:t xml:space="preserve">  </w:t>
      </w:r>
      <w:r>
        <w:rPr>
          <w:b w:val="0"/>
          <w:sz w:val="28"/>
          <w:szCs w:val="28"/>
        </w:rPr>
        <w:t xml:space="preserve"> программу</w:t>
      </w:r>
      <w:r w:rsidR="00E95876">
        <w:rPr>
          <w:b w:val="0"/>
          <w:sz w:val="28"/>
          <w:szCs w:val="28"/>
        </w:rPr>
        <w:t xml:space="preserve">   </w:t>
      </w:r>
      <w:r>
        <w:rPr>
          <w:b w:val="0"/>
          <w:sz w:val="28"/>
          <w:szCs w:val="28"/>
        </w:rPr>
        <w:t xml:space="preserve"> «Обеспече</w:t>
      </w:r>
      <w:r w:rsidR="0061559C">
        <w:rPr>
          <w:b w:val="0"/>
          <w:sz w:val="28"/>
          <w:szCs w:val="28"/>
        </w:rPr>
        <w:t xml:space="preserve">ние </w:t>
      </w:r>
      <w:r w:rsidR="00E95876">
        <w:rPr>
          <w:b w:val="0"/>
          <w:sz w:val="28"/>
          <w:szCs w:val="28"/>
        </w:rPr>
        <w:t xml:space="preserve">  </w:t>
      </w:r>
      <w:r w:rsidR="0061559C">
        <w:rPr>
          <w:b w:val="0"/>
          <w:sz w:val="28"/>
          <w:szCs w:val="28"/>
        </w:rPr>
        <w:t>жильем</w:t>
      </w:r>
      <w:r w:rsidR="00E95876">
        <w:rPr>
          <w:b w:val="0"/>
          <w:sz w:val="28"/>
          <w:szCs w:val="28"/>
        </w:rPr>
        <w:t xml:space="preserve">  </w:t>
      </w:r>
      <w:r w:rsidR="0061559C">
        <w:rPr>
          <w:b w:val="0"/>
          <w:sz w:val="28"/>
          <w:szCs w:val="28"/>
        </w:rPr>
        <w:t xml:space="preserve"> молодых семей</w:t>
      </w:r>
      <w:r w:rsidR="008B70CF">
        <w:rPr>
          <w:b w:val="0"/>
          <w:sz w:val="28"/>
          <w:szCs w:val="28"/>
        </w:rPr>
        <w:t xml:space="preserve"> на территории муниципального образования «Кардымовский район» </w:t>
      </w:r>
      <w:r w:rsidR="009B04AF">
        <w:rPr>
          <w:b w:val="0"/>
          <w:sz w:val="28"/>
          <w:szCs w:val="28"/>
        </w:rPr>
        <w:t>С</w:t>
      </w:r>
      <w:r w:rsidR="008B70CF">
        <w:rPr>
          <w:b w:val="0"/>
          <w:sz w:val="28"/>
          <w:szCs w:val="28"/>
        </w:rPr>
        <w:t>моленской области</w:t>
      </w:r>
      <w:r w:rsidR="0061559C">
        <w:rPr>
          <w:b w:val="0"/>
          <w:sz w:val="28"/>
          <w:szCs w:val="28"/>
        </w:rPr>
        <w:t xml:space="preserve">» </w:t>
      </w:r>
      <w:r w:rsidR="00E95876">
        <w:rPr>
          <w:b w:val="0"/>
          <w:sz w:val="28"/>
          <w:szCs w:val="28"/>
        </w:rPr>
        <w:t xml:space="preserve">  </w:t>
      </w:r>
      <w:r w:rsidR="0061559C">
        <w:rPr>
          <w:b w:val="0"/>
          <w:sz w:val="28"/>
          <w:szCs w:val="28"/>
        </w:rPr>
        <w:t>на</w:t>
      </w:r>
      <w:r w:rsidR="00E95876">
        <w:rPr>
          <w:b w:val="0"/>
          <w:sz w:val="28"/>
          <w:szCs w:val="28"/>
        </w:rPr>
        <w:t xml:space="preserve">  </w:t>
      </w:r>
      <w:r w:rsidR="0061559C">
        <w:rPr>
          <w:b w:val="0"/>
          <w:sz w:val="28"/>
          <w:szCs w:val="28"/>
        </w:rPr>
        <w:t xml:space="preserve"> 201</w:t>
      </w:r>
      <w:r w:rsidR="008B70CF">
        <w:rPr>
          <w:b w:val="0"/>
          <w:sz w:val="28"/>
          <w:szCs w:val="28"/>
        </w:rPr>
        <w:t>4</w:t>
      </w:r>
      <w:r>
        <w:rPr>
          <w:b w:val="0"/>
          <w:sz w:val="28"/>
          <w:szCs w:val="28"/>
        </w:rPr>
        <w:t>-20</w:t>
      </w:r>
      <w:r w:rsidR="00C01EFC">
        <w:rPr>
          <w:b w:val="0"/>
          <w:sz w:val="28"/>
          <w:szCs w:val="28"/>
        </w:rPr>
        <w:t>20</w:t>
      </w:r>
      <w:r>
        <w:rPr>
          <w:b w:val="0"/>
          <w:sz w:val="28"/>
          <w:szCs w:val="28"/>
        </w:rPr>
        <w:t xml:space="preserve"> годы</w:t>
      </w:r>
      <w:r w:rsidR="00D42F44">
        <w:rPr>
          <w:b w:val="0"/>
          <w:sz w:val="28"/>
          <w:szCs w:val="28"/>
        </w:rPr>
        <w:t xml:space="preserve">, </w:t>
      </w:r>
      <w:r w:rsidR="00E95876">
        <w:rPr>
          <w:b w:val="0"/>
          <w:sz w:val="28"/>
          <w:szCs w:val="28"/>
        </w:rPr>
        <w:t xml:space="preserve">   </w:t>
      </w:r>
      <w:r w:rsidR="00D42F44">
        <w:rPr>
          <w:b w:val="0"/>
          <w:sz w:val="28"/>
          <w:szCs w:val="28"/>
        </w:rPr>
        <w:t xml:space="preserve">утвержденную постановлением </w:t>
      </w:r>
      <w:r w:rsidR="00E95876">
        <w:rPr>
          <w:b w:val="0"/>
          <w:sz w:val="28"/>
          <w:szCs w:val="28"/>
        </w:rPr>
        <w:t xml:space="preserve">  </w:t>
      </w:r>
      <w:r w:rsidR="00D42F44" w:rsidRPr="00D42F44">
        <w:rPr>
          <w:b w:val="0"/>
          <w:sz w:val="28"/>
          <w:szCs w:val="28"/>
        </w:rPr>
        <w:t>Администрации</w:t>
      </w:r>
      <w:r w:rsidR="00E95876">
        <w:rPr>
          <w:b w:val="0"/>
          <w:sz w:val="28"/>
          <w:szCs w:val="28"/>
        </w:rPr>
        <w:t xml:space="preserve">  </w:t>
      </w:r>
      <w:r w:rsidR="00D42F44" w:rsidRPr="00D42F44">
        <w:rPr>
          <w:b w:val="0"/>
          <w:sz w:val="28"/>
          <w:szCs w:val="28"/>
        </w:rPr>
        <w:t xml:space="preserve"> муниципального </w:t>
      </w:r>
      <w:r w:rsidR="00E95876">
        <w:rPr>
          <w:b w:val="0"/>
          <w:sz w:val="28"/>
          <w:szCs w:val="28"/>
        </w:rPr>
        <w:t xml:space="preserve">  </w:t>
      </w:r>
      <w:r w:rsidR="00D42F44" w:rsidRPr="00D42F44">
        <w:rPr>
          <w:b w:val="0"/>
          <w:sz w:val="28"/>
          <w:szCs w:val="28"/>
        </w:rPr>
        <w:t>образования  «Кардымовский район» Смоленской области</w:t>
      </w:r>
      <w:r w:rsidR="00D42F44">
        <w:rPr>
          <w:b w:val="0"/>
          <w:sz w:val="28"/>
          <w:szCs w:val="28"/>
        </w:rPr>
        <w:t xml:space="preserve"> </w:t>
      </w:r>
      <w:r w:rsidR="00D42F44" w:rsidRPr="00D41549">
        <w:rPr>
          <w:b w:val="0"/>
          <w:sz w:val="28"/>
          <w:szCs w:val="28"/>
        </w:rPr>
        <w:t xml:space="preserve">от </w:t>
      </w:r>
      <w:r w:rsidR="00D41549" w:rsidRPr="00D41549">
        <w:rPr>
          <w:b w:val="0"/>
          <w:sz w:val="28"/>
          <w:szCs w:val="28"/>
        </w:rPr>
        <w:t>22</w:t>
      </w:r>
      <w:r w:rsidR="00D42F44" w:rsidRPr="00D41549">
        <w:rPr>
          <w:b w:val="0"/>
          <w:sz w:val="28"/>
          <w:szCs w:val="28"/>
        </w:rPr>
        <w:t>.</w:t>
      </w:r>
      <w:r w:rsidR="00D41549" w:rsidRPr="00D41549">
        <w:rPr>
          <w:b w:val="0"/>
          <w:sz w:val="28"/>
          <w:szCs w:val="28"/>
        </w:rPr>
        <w:t>01</w:t>
      </w:r>
      <w:r w:rsidR="00D42F44" w:rsidRPr="00D41549">
        <w:rPr>
          <w:b w:val="0"/>
          <w:sz w:val="28"/>
          <w:szCs w:val="28"/>
        </w:rPr>
        <w:t>.20</w:t>
      </w:r>
      <w:r w:rsidR="00D41549" w:rsidRPr="00D41549">
        <w:rPr>
          <w:b w:val="0"/>
          <w:sz w:val="28"/>
          <w:szCs w:val="28"/>
        </w:rPr>
        <w:t>14</w:t>
      </w:r>
      <w:r w:rsidR="00D42F44" w:rsidRPr="00D41549">
        <w:rPr>
          <w:b w:val="0"/>
          <w:sz w:val="28"/>
          <w:szCs w:val="28"/>
        </w:rPr>
        <w:t xml:space="preserve"> № </w:t>
      </w:r>
      <w:r w:rsidR="00D41549" w:rsidRPr="00DE0B7F">
        <w:rPr>
          <w:b w:val="0"/>
          <w:sz w:val="28"/>
          <w:szCs w:val="28"/>
        </w:rPr>
        <w:t>0015</w:t>
      </w:r>
      <w:r w:rsidR="007A1070" w:rsidRPr="00DE0B7F">
        <w:rPr>
          <w:b w:val="0"/>
          <w:sz w:val="28"/>
          <w:szCs w:val="28"/>
        </w:rPr>
        <w:t xml:space="preserve"> (в редакции постановлений</w:t>
      </w:r>
      <w:r w:rsidR="00DE0B7F" w:rsidRPr="00DE0B7F">
        <w:rPr>
          <w:b w:val="0"/>
          <w:sz w:val="28"/>
          <w:szCs w:val="28"/>
        </w:rPr>
        <w:t xml:space="preserve"> от 19.12.2014 № 00889, от 18.05.2015 № 00309</w:t>
      </w:r>
      <w:r w:rsidR="00FA5C0D">
        <w:rPr>
          <w:b w:val="0"/>
          <w:sz w:val="28"/>
          <w:szCs w:val="28"/>
        </w:rPr>
        <w:t>, от 22.09.2015 № 00581, от 11.12.2015 № 00768</w:t>
      </w:r>
      <w:r w:rsidR="007A1070" w:rsidRPr="00DE0B7F">
        <w:rPr>
          <w:b w:val="0"/>
          <w:sz w:val="28"/>
          <w:szCs w:val="28"/>
        </w:rPr>
        <w:t>)</w:t>
      </w:r>
      <w:r w:rsidR="004202C0" w:rsidRPr="00DE0B7F">
        <w:rPr>
          <w:b w:val="0"/>
          <w:sz w:val="28"/>
          <w:szCs w:val="28"/>
        </w:rPr>
        <w:t xml:space="preserve"> </w:t>
      </w:r>
      <w:r w:rsidR="0021400E" w:rsidRPr="00DE0B7F">
        <w:rPr>
          <w:b w:val="0"/>
          <w:sz w:val="28"/>
          <w:szCs w:val="28"/>
        </w:rPr>
        <w:t>следующие</w:t>
      </w:r>
      <w:r w:rsidR="0021400E">
        <w:rPr>
          <w:b w:val="0"/>
          <w:sz w:val="28"/>
          <w:szCs w:val="28"/>
        </w:rPr>
        <w:t xml:space="preserve"> изменения:</w:t>
      </w:r>
    </w:p>
    <w:p w:rsidR="001F2FA0" w:rsidRPr="000F4C8E" w:rsidRDefault="001F2FA0" w:rsidP="00623A60">
      <w:pPr>
        <w:tabs>
          <w:tab w:val="left" w:pos="10080"/>
        </w:tabs>
        <w:ind w:right="12" w:firstLine="709"/>
        <w:jc w:val="both"/>
        <w:rPr>
          <w:b w:val="0"/>
          <w:sz w:val="26"/>
          <w:szCs w:val="26"/>
        </w:rPr>
      </w:pPr>
    </w:p>
    <w:p w:rsidR="00E720A1" w:rsidRDefault="005B6605" w:rsidP="005B6605">
      <w:pPr>
        <w:tabs>
          <w:tab w:val="left" w:pos="10080"/>
        </w:tabs>
        <w:ind w:right="12" w:firstLine="720"/>
        <w:jc w:val="both"/>
        <w:rPr>
          <w:b w:val="0"/>
          <w:sz w:val="28"/>
          <w:szCs w:val="28"/>
        </w:rPr>
      </w:pPr>
      <w:r w:rsidRPr="005B6605">
        <w:rPr>
          <w:b w:val="0"/>
          <w:sz w:val="28"/>
          <w:szCs w:val="28"/>
        </w:rPr>
        <w:t>1)</w:t>
      </w:r>
      <w:r w:rsidR="00E720A1">
        <w:rPr>
          <w:b w:val="0"/>
          <w:sz w:val="28"/>
          <w:szCs w:val="28"/>
        </w:rPr>
        <w:t xml:space="preserve"> позицию «Объёмы и источники финансирования Программы» изложить в следующей редакции</w:t>
      </w:r>
      <w:r w:rsidR="00FC38CC">
        <w:rPr>
          <w:b w:val="0"/>
          <w:sz w:val="28"/>
          <w:szCs w:val="28"/>
        </w:rPr>
        <w:t>:</w:t>
      </w:r>
    </w:p>
    <w:p w:rsidR="00FC38CC" w:rsidRDefault="00FC38CC" w:rsidP="005B6605">
      <w:pPr>
        <w:tabs>
          <w:tab w:val="left" w:pos="10080"/>
        </w:tabs>
        <w:ind w:right="12" w:firstLine="720"/>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28"/>
        <w:gridCol w:w="7680"/>
      </w:tblGrid>
      <w:tr w:rsidR="00E720A1" w:rsidRPr="00E031E6" w:rsidTr="00717FB1">
        <w:tc>
          <w:tcPr>
            <w:tcW w:w="2628" w:type="dxa"/>
          </w:tcPr>
          <w:p w:rsidR="00E720A1" w:rsidRPr="009356AB" w:rsidRDefault="00E720A1" w:rsidP="00717FB1">
            <w:pPr>
              <w:jc w:val="both"/>
              <w:rPr>
                <w:b w:val="0"/>
                <w:sz w:val="26"/>
                <w:szCs w:val="26"/>
              </w:rPr>
            </w:pPr>
            <w:r w:rsidRPr="009356AB">
              <w:rPr>
                <w:b w:val="0"/>
                <w:sz w:val="26"/>
                <w:szCs w:val="26"/>
              </w:rPr>
              <w:t>Объемы и источники финансирования Программы</w:t>
            </w:r>
          </w:p>
        </w:tc>
        <w:tc>
          <w:tcPr>
            <w:tcW w:w="7680" w:type="dxa"/>
          </w:tcPr>
          <w:p w:rsidR="00FA5C0D" w:rsidRPr="00FA5C0D" w:rsidRDefault="00FA5C0D" w:rsidP="00FA5C0D">
            <w:pPr>
              <w:jc w:val="both"/>
              <w:rPr>
                <w:b w:val="0"/>
                <w:sz w:val="28"/>
                <w:szCs w:val="28"/>
              </w:rPr>
            </w:pPr>
            <w:r w:rsidRPr="00FA5C0D">
              <w:rPr>
                <w:b w:val="0"/>
                <w:sz w:val="28"/>
                <w:szCs w:val="28"/>
              </w:rPr>
              <w:t xml:space="preserve">Общий объем финансирования Программы – </w:t>
            </w:r>
            <w:r w:rsidR="00451A47">
              <w:rPr>
                <w:b w:val="0"/>
                <w:sz w:val="28"/>
                <w:szCs w:val="28"/>
              </w:rPr>
              <w:t>23454880,92</w:t>
            </w:r>
            <w:r w:rsidRPr="00FA5C0D">
              <w:rPr>
                <w:b w:val="0"/>
                <w:sz w:val="28"/>
                <w:szCs w:val="28"/>
              </w:rPr>
              <w:t xml:space="preserve">  рублей,</w:t>
            </w:r>
          </w:p>
          <w:p w:rsidR="00FA5C0D" w:rsidRPr="00FA5C0D" w:rsidRDefault="00FA5C0D" w:rsidP="00FA5C0D">
            <w:pPr>
              <w:jc w:val="both"/>
              <w:rPr>
                <w:b w:val="0"/>
                <w:sz w:val="28"/>
                <w:szCs w:val="28"/>
              </w:rPr>
            </w:pPr>
            <w:r w:rsidRPr="00FA5C0D">
              <w:rPr>
                <w:b w:val="0"/>
                <w:sz w:val="28"/>
                <w:szCs w:val="28"/>
              </w:rPr>
              <w:t>в том числе:</w:t>
            </w:r>
          </w:p>
          <w:p w:rsidR="00FA5C0D" w:rsidRPr="00FA5C0D" w:rsidRDefault="00FA5C0D" w:rsidP="00FA5C0D">
            <w:pPr>
              <w:jc w:val="both"/>
              <w:rPr>
                <w:b w:val="0"/>
                <w:sz w:val="28"/>
                <w:szCs w:val="28"/>
              </w:rPr>
            </w:pPr>
            <w:r w:rsidRPr="00FA5C0D">
              <w:rPr>
                <w:b w:val="0"/>
                <w:sz w:val="28"/>
                <w:szCs w:val="28"/>
              </w:rPr>
              <w:t>за счет средств бюджета муниципального образования «Кардымовский район» Смоленской области  (далее также –районный бюджет) -  1577025 рублей.</w:t>
            </w:r>
          </w:p>
          <w:p w:rsidR="00FA5C0D" w:rsidRPr="00FA5C0D" w:rsidRDefault="00FA5C0D" w:rsidP="00FA5C0D">
            <w:pPr>
              <w:ind w:firstLine="27"/>
              <w:jc w:val="both"/>
              <w:rPr>
                <w:b w:val="0"/>
                <w:sz w:val="28"/>
                <w:szCs w:val="28"/>
              </w:rPr>
            </w:pPr>
            <w:r w:rsidRPr="00FA5C0D">
              <w:rPr>
                <w:b w:val="0"/>
                <w:sz w:val="28"/>
                <w:szCs w:val="28"/>
              </w:rPr>
              <w:lastRenderedPageBreak/>
              <w:t xml:space="preserve">2014 год -  4208695,92 руб., </w:t>
            </w:r>
          </w:p>
          <w:p w:rsidR="00FA5C0D" w:rsidRPr="00FA5C0D" w:rsidRDefault="00FA5C0D" w:rsidP="00FA5C0D">
            <w:pPr>
              <w:ind w:firstLine="27"/>
              <w:jc w:val="both"/>
              <w:rPr>
                <w:b w:val="0"/>
                <w:sz w:val="28"/>
                <w:szCs w:val="28"/>
              </w:rPr>
            </w:pPr>
            <w:r w:rsidRPr="00FA5C0D">
              <w:rPr>
                <w:b w:val="0"/>
                <w:sz w:val="28"/>
                <w:szCs w:val="28"/>
              </w:rPr>
              <w:t>из них средства районного бюджета -    263835 руб.,</w:t>
            </w:r>
          </w:p>
          <w:p w:rsidR="00FA5C0D" w:rsidRPr="00FA5C0D" w:rsidRDefault="00FA5C0D" w:rsidP="00FA5C0D">
            <w:pPr>
              <w:tabs>
                <w:tab w:val="left" w:pos="852"/>
              </w:tabs>
              <w:ind w:firstLine="27"/>
              <w:jc w:val="both"/>
              <w:rPr>
                <w:b w:val="0"/>
                <w:sz w:val="28"/>
                <w:szCs w:val="28"/>
              </w:rPr>
            </w:pPr>
            <w:r w:rsidRPr="00FA5C0D">
              <w:rPr>
                <w:b w:val="0"/>
                <w:sz w:val="28"/>
                <w:szCs w:val="28"/>
              </w:rPr>
              <w:t xml:space="preserve">            средства областного бюджета -   828154,08 руб.,</w:t>
            </w:r>
          </w:p>
          <w:p w:rsidR="00FA5C0D" w:rsidRPr="00FA5C0D" w:rsidRDefault="00FA5C0D" w:rsidP="00FA5C0D">
            <w:pPr>
              <w:tabs>
                <w:tab w:val="left" w:pos="852"/>
              </w:tabs>
              <w:ind w:firstLine="27"/>
              <w:rPr>
                <w:b w:val="0"/>
                <w:sz w:val="28"/>
                <w:szCs w:val="28"/>
              </w:rPr>
            </w:pPr>
            <w:r w:rsidRPr="00FA5C0D">
              <w:rPr>
                <w:b w:val="0"/>
                <w:sz w:val="28"/>
                <w:szCs w:val="28"/>
              </w:rPr>
              <w:t xml:space="preserve">             средства федерального бюджета – 934071,84 руб.,</w:t>
            </w:r>
          </w:p>
          <w:p w:rsidR="00FA5C0D" w:rsidRPr="00FA5C0D" w:rsidRDefault="00FA5C0D" w:rsidP="00FA5C0D">
            <w:pPr>
              <w:tabs>
                <w:tab w:val="left" w:pos="852"/>
              </w:tabs>
              <w:ind w:firstLine="878"/>
              <w:rPr>
                <w:b w:val="0"/>
                <w:sz w:val="28"/>
                <w:szCs w:val="28"/>
              </w:rPr>
            </w:pPr>
            <w:r w:rsidRPr="00FA5C0D">
              <w:rPr>
                <w:b w:val="0"/>
                <w:sz w:val="28"/>
                <w:szCs w:val="28"/>
              </w:rPr>
              <w:t>внебюджетные средства - 2182635    руб.</w:t>
            </w:r>
          </w:p>
          <w:p w:rsidR="00FA5C0D" w:rsidRPr="00FA5C0D" w:rsidRDefault="00FA5C0D" w:rsidP="00FA5C0D">
            <w:pPr>
              <w:ind w:firstLine="27"/>
              <w:jc w:val="both"/>
              <w:rPr>
                <w:b w:val="0"/>
                <w:sz w:val="28"/>
                <w:szCs w:val="28"/>
              </w:rPr>
            </w:pPr>
            <w:r w:rsidRPr="00FA5C0D">
              <w:rPr>
                <w:b w:val="0"/>
                <w:sz w:val="28"/>
                <w:szCs w:val="28"/>
              </w:rPr>
              <w:t xml:space="preserve">2015 год -  3190005 руб., </w:t>
            </w:r>
          </w:p>
          <w:p w:rsidR="00FA5C0D" w:rsidRPr="00FA5C0D" w:rsidRDefault="00FA5C0D" w:rsidP="00FA5C0D">
            <w:pPr>
              <w:ind w:firstLine="27"/>
              <w:jc w:val="both"/>
              <w:rPr>
                <w:b w:val="0"/>
                <w:sz w:val="28"/>
                <w:szCs w:val="28"/>
              </w:rPr>
            </w:pPr>
            <w:r w:rsidRPr="00FA5C0D">
              <w:rPr>
                <w:b w:val="0"/>
                <w:sz w:val="28"/>
                <w:szCs w:val="28"/>
              </w:rPr>
              <w:t>из них средства районного бюджета -    143910 руб.,</w:t>
            </w:r>
          </w:p>
          <w:p w:rsidR="00FA5C0D" w:rsidRPr="00FA5C0D" w:rsidRDefault="00FA5C0D" w:rsidP="00FA5C0D">
            <w:pPr>
              <w:tabs>
                <w:tab w:val="left" w:pos="852"/>
              </w:tabs>
              <w:ind w:firstLine="27"/>
              <w:jc w:val="both"/>
              <w:rPr>
                <w:b w:val="0"/>
                <w:sz w:val="28"/>
                <w:szCs w:val="28"/>
              </w:rPr>
            </w:pPr>
            <w:r w:rsidRPr="00FA5C0D">
              <w:rPr>
                <w:b w:val="0"/>
                <w:sz w:val="28"/>
                <w:szCs w:val="28"/>
              </w:rPr>
              <w:t xml:space="preserve">            средства областного бюджета - 431730 руб.,</w:t>
            </w:r>
          </w:p>
          <w:p w:rsidR="00FA5C0D" w:rsidRPr="00FA5C0D" w:rsidRDefault="00FA5C0D" w:rsidP="00FA5C0D">
            <w:pPr>
              <w:tabs>
                <w:tab w:val="left" w:pos="852"/>
              </w:tabs>
              <w:ind w:firstLine="27"/>
              <w:jc w:val="both"/>
              <w:rPr>
                <w:b w:val="0"/>
                <w:sz w:val="28"/>
                <w:szCs w:val="28"/>
              </w:rPr>
            </w:pPr>
            <w:r w:rsidRPr="00FA5C0D">
              <w:rPr>
                <w:b w:val="0"/>
                <w:sz w:val="28"/>
                <w:szCs w:val="28"/>
              </w:rPr>
              <w:t xml:space="preserve">            средства федерального бюджета – 431730 руб.,</w:t>
            </w:r>
          </w:p>
          <w:p w:rsidR="00FA5C0D" w:rsidRPr="00FA5C0D" w:rsidRDefault="00FA5C0D" w:rsidP="00FA5C0D">
            <w:pPr>
              <w:tabs>
                <w:tab w:val="left" w:pos="852"/>
              </w:tabs>
              <w:ind w:firstLine="27"/>
              <w:rPr>
                <w:b w:val="0"/>
                <w:sz w:val="28"/>
                <w:szCs w:val="28"/>
              </w:rPr>
            </w:pPr>
            <w:r w:rsidRPr="00FA5C0D">
              <w:rPr>
                <w:b w:val="0"/>
                <w:sz w:val="28"/>
                <w:szCs w:val="28"/>
              </w:rPr>
              <w:t xml:space="preserve">             внебюджетные средства - 2182635    руб.</w:t>
            </w:r>
          </w:p>
          <w:p w:rsidR="00FA5C0D" w:rsidRPr="00FA5C0D" w:rsidRDefault="00FA5C0D" w:rsidP="00FA5C0D">
            <w:pPr>
              <w:ind w:firstLine="27"/>
              <w:jc w:val="both"/>
              <w:rPr>
                <w:b w:val="0"/>
                <w:sz w:val="28"/>
                <w:szCs w:val="28"/>
              </w:rPr>
            </w:pPr>
            <w:r w:rsidRPr="00FA5C0D">
              <w:rPr>
                <w:b w:val="0"/>
                <w:sz w:val="28"/>
                <w:szCs w:val="28"/>
              </w:rPr>
              <w:t xml:space="preserve">2016 год -  </w:t>
            </w:r>
            <w:r w:rsidR="00451A47">
              <w:rPr>
                <w:b w:val="0"/>
                <w:sz w:val="28"/>
                <w:szCs w:val="28"/>
              </w:rPr>
              <w:t>3424995</w:t>
            </w:r>
            <w:r w:rsidRPr="00FA5C0D">
              <w:rPr>
                <w:b w:val="0"/>
                <w:sz w:val="28"/>
                <w:szCs w:val="28"/>
              </w:rPr>
              <w:t xml:space="preserve"> руб., </w:t>
            </w:r>
          </w:p>
          <w:p w:rsidR="00FA5C0D" w:rsidRPr="00FA5C0D" w:rsidRDefault="00FA5C0D" w:rsidP="00FA5C0D">
            <w:pPr>
              <w:ind w:firstLine="27"/>
              <w:jc w:val="both"/>
              <w:rPr>
                <w:b w:val="0"/>
                <w:sz w:val="28"/>
                <w:szCs w:val="28"/>
              </w:rPr>
            </w:pPr>
            <w:r w:rsidRPr="00FA5C0D">
              <w:rPr>
                <w:b w:val="0"/>
                <w:sz w:val="28"/>
                <w:szCs w:val="28"/>
              </w:rPr>
              <w:t>из них средства районного бюджета -    164430 руб.,</w:t>
            </w:r>
          </w:p>
          <w:p w:rsidR="00FA5C0D" w:rsidRPr="00FA5C0D" w:rsidRDefault="00FA5C0D" w:rsidP="00FA5C0D">
            <w:pPr>
              <w:ind w:firstLine="27"/>
              <w:jc w:val="both"/>
              <w:rPr>
                <w:b w:val="0"/>
                <w:sz w:val="28"/>
                <w:szCs w:val="28"/>
              </w:rPr>
            </w:pPr>
            <w:r w:rsidRPr="00FA5C0D">
              <w:rPr>
                <w:b w:val="0"/>
                <w:sz w:val="28"/>
                <w:szCs w:val="28"/>
              </w:rPr>
              <w:t xml:space="preserve">            средства Кардымовского городского поселения Кардымовского района Смоленской области -  255780 руб.,</w:t>
            </w:r>
          </w:p>
          <w:p w:rsidR="00FA5C0D" w:rsidRPr="00FA5C0D" w:rsidRDefault="00FA5C0D" w:rsidP="00FA5C0D">
            <w:pPr>
              <w:ind w:firstLine="27"/>
              <w:jc w:val="both"/>
              <w:rPr>
                <w:b w:val="0"/>
                <w:sz w:val="28"/>
                <w:szCs w:val="28"/>
              </w:rPr>
            </w:pPr>
            <w:r w:rsidRPr="00FA5C0D">
              <w:rPr>
                <w:b w:val="0"/>
                <w:sz w:val="28"/>
                <w:szCs w:val="28"/>
              </w:rPr>
              <w:t xml:space="preserve">            средства Березкинского сельского поселения Кардымовского района Смоленской области - 82215 руб.,</w:t>
            </w:r>
          </w:p>
          <w:p w:rsidR="00FA5C0D" w:rsidRPr="00FA5C0D" w:rsidRDefault="00FA5C0D" w:rsidP="00FA5C0D">
            <w:pPr>
              <w:ind w:firstLine="27"/>
              <w:jc w:val="both"/>
              <w:rPr>
                <w:b w:val="0"/>
                <w:sz w:val="28"/>
                <w:szCs w:val="28"/>
              </w:rPr>
            </w:pPr>
            <w:r w:rsidRPr="00FA5C0D">
              <w:rPr>
                <w:b w:val="0"/>
                <w:sz w:val="28"/>
                <w:szCs w:val="28"/>
              </w:rPr>
              <w:t xml:space="preserve">            средства Каменского сельского поселения Кардымовского района Смоленской области - 82215 руб.,</w:t>
            </w:r>
          </w:p>
          <w:p w:rsidR="00FA5C0D" w:rsidRPr="00FA5C0D" w:rsidRDefault="00FA5C0D" w:rsidP="00FA5C0D">
            <w:pPr>
              <w:ind w:firstLine="27"/>
              <w:jc w:val="both"/>
              <w:rPr>
                <w:b w:val="0"/>
                <w:sz w:val="28"/>
                <w:szCs w:val="28"/>
              </w:rPr>
            </w:pPr>
            <w:r w:rsidRPr="00FA5C0D">
              <w:rPr>
                <w:b w:val="0"/>
                <w:sz w:val="28"/>
                <w:szCs w:val="28"/>
              </w:rPr>
              <w:t xml:space="preserve">           средства областного бюджета – </w:t>
            </w:r>
            <w:r w:rsidR="00451A47">
              <w:rPr>
                <w:b w:val="0"/>
                <w:sz w:val="28"/>
                <w:szCs w:val="28"/>
              </w:rPr>
              <w:t>657720</w:t>
            </w:r>
            <w:r w:rsidRPr="00FA5C0D">
              <w:rPr>
                <w:b w:val="0"/>
                <w:sz w:val="28"/>
                <w:szCs w:val="28"/>
              </w:rPr>
              <w:t xml:space="preserve"> руб.,</w:t>
            </w:r>
          </w:p>
          <w:p w:rsidR="00FA5C0D" w:rsidRPr="00FA5C0D" w:rsidRDefault="00FA5C0D" w:rsidP="00FA5C0D">
            <w:pPr>
              <w:tabs>
                <w:tab w:val="left" w:pos="852"/>
              </w:tabs>
              <w:ind w:firstLine="27"/>
              <w:rPr>
                <w:b w:val="0"/>
                <w:sz w:val="28"/>
                <w:szCs w:val="28"/>
              </w:rPr>
            </w:pPr>
            <w:r w:rsidRPr="00FA5C0D">
              <w:rPr>
                <w:b w:val="0"/>
                <w:sz w:val="28"/>
                <w:szCs w:val="28"/>
              </w:rPr>
              <w:t xml:space="preserve">             внебюдже</w:t>
            </w:r>
            <w:r w:rsidR="00451A47">
              <w:rPr>
                <w:b w:val="0"/>
                <w:sz w:val="28"/>
                <w:szCs w:val="28"/>
              </w:rPr>
              <w:t>тные средства - 2182635    руб.</w:t>
            </w:r>
          </w:p>
          <w:p w:rsidR="00FA5C0D" w:rsidRPr="00FA5C0D" w:rsidRDefault="00FA5C0D" w:rsidP="00FA5C0D">
            <w:pPr>
              <w:ind w:firstLine="27"/>
              <w:jc w:val="both"/>
              <w:rPr>
                <w:b w:val="0"/>
                <w:sz w:val="28"/>
                <w:szCs w:val="28"/>
              </w:rPr>
            </w:pPr>
            <w:r w:rsidRPr="00FA5C0D">
              <w:rPr>
                <w:b w:val="0"/>
                <w:sz w:val="28"/>
                <w:szCs w:val="28"/>
              </w:rPr>
              <w:t xml:space="preserve">2017 год -  3333645 руб., </w:t>
            </w:r>
          </w:p>
          <w:p w:rsidR="00FA5C0D" w:rsidRPr="00FA5C0D" w:rsidRDefault="00FA5C0D" w:rsidP="00FA5C0D">
            <w:pPr>
              <w:ind w:firstLine="27"/>
              <w:jc w:val="both"/>
              <w:rPr>
                <w:b w:val="0"/>
                <w:sz w:val="28"/>
                <w:szCs w:val="28"/>
              </w:rPr>
            </w:pPr>
            <w:r w:rsidRPr="00FA5C0D">
              <w:rPr>
                <w:b w:val="0"/>
                <w:sz w:val="28"/>
                <w:szCs w:val="28"/>
              </w:rPr>
              <w:t>из них средства районного бюджета -    164430 руб.,</w:t>
            </w:r>
          </w:p>
          <w:p w:rsidR="00FA5C0D" w:rsidRPr="00FA5C0D" w:rsidRDefault="00FA5C0D" w:rsidP="00FA5C0D">
            <w:pPr>
              <w:ind w:firstLine="27"/>
              <w:jc w:val="both"/>
              <w:rPr>
                <w:b w:val="0"/>
                <w:sz w:val="28"/>
                <w:szCs w:val="28"/>
              </w:rPr>
            </w:pPr>
            <w:r w:rsidRPr="00FA5C0D">
              <w:rPr>
                <w:b w:val="0"/>
                <w:sz w:val="28"/>
                <w:szCs w:val="28"/>
              </w:rPr>
              <w:t xml:space="preserve">            средства областного бюджета – 986580 руб.,</w:t>
            </w:r>
          </w:p>
          <w:p w:rsidR="00FA5C0D" w:rsidRPr="00FA5C0D" w:rsidRDefault="00FA5C0D" w:rsidP="00FA5C0D">
            <w:pPr>
              <w:tabs>
                <w:tab w:val="left" w:pos="852"/>
              </w:tabs>
              <w:ind w:firstLine="27"/>
              <w:rPr>
                <w:b w:val="0"/>
                <w:sz w:val="28"/>
                <w:szCs w:val="28"/>
              </w:rPr>
            </w:pPr>
            <w:r w:rsidRPr="00FA5C0D">
              <w:rPr>
                <w:b w:val="0"/>
                <w:sz w:val="28"/>
                <w:szCs w:val="28"/>
              </w:rPr>
              <w:t xml:space="preserve">             внебюджетные средства - 2182635    руб.</w:t>
            </w:r>
          </w:p>
          <w:p w:rsidR="00FA5C0D" w:rsidRPr="00FA5C0D" w:rsidRDefault="00FA5C0D" w:rsidP="00FA5C0D">
            <w:pPr>
              <w:ind w:firstLine="27"/>
              <w:jc w:val="both"/>
              <w:rPr>
                <w:b w:val="0"/>
                <w:sz w:val="28"/>
                <w:szCs w:val="28"/>
              </w:rPr>
            </w:pPr>
            <w:r w:rsidRPr="00FA5C0D">
              <w:rPr>
                <w:b w:val="0"/>
                <w:sz w:val="28"/>
                <w:szCs w:val="28"/>
              </w:rPr>
              <w:t xml:space="preserve">2018 год -  3205755 руб., </w:t>
            </w:r>
          </w:p>
          <w:p w:rsidR="00FA5C0D" w:rsidRPr="00FA5C0D" w:rsidRDefault="00FA5C0D" w:rsidP="00FA5C0D">
            <w:pPr>
              <w:ind w:firstLine="27"/>
              <w:jc w:val="both"/>
              <w:rPr>
                <w:b w:val="0"/>
                <w:sz w:val="28"/>
                <w:szCs w:val="28"/>
              </w:rPr>
            </w:pPr>
            <w:r w:rsidRPr="00FA5C0D">
              <w:rPr>
                <w:b w:val="0"/>
                <w:sz w:val="28"/>
                <w:szCs w:val="28"/>
              </w:rPr>
              <w:t>из них средства районного бюджета -    146160 руб.,</w:t>
            </w:r>
          </w:p>
          <w:p w:rsidR="00FA5C0D" w:rsidRPr="00FA5C0D" w:rsidRDefault="00FA5C0D" w:rsidP="00FA5C0D">
            <w:pPr>
              <w:ind w:firstLine="27"/>
              <w:jc w:val="both"/>
              <w:rPr>
                <w:b w:val="0"/>
                <w:sz w:val="28"/>
                <w:szCs w:val="28"/>
              </w:rPr>
            </w:pPr>
            <w:r w:rsidRPr="00FA5C0D">
              <w:rPr>
                <w:b w:val="0"/>
                <w:sz w:val="28"/>
                <w:szCs w:val="28"/>
              </w:rPr>
              <w:t xml:space="preserve">            средства областного бюджета – 876960 руб.,</w:t>
            </w:r>
          </w:p>
          <w:p w:rsidR="00FA5C0D" w:rsidRPr="00FA5C0D" w:rsidRDefault="00FA5C0D" w:rsidP="00FA5C0D">
            <w:pPr>
              <w:tabs>
                <w:tab w:val="left" w:pos="852"/>
              </w:tabs>
              <w:ind w:firstLine="27"/>
              <w:rPr>
                <w:b w:val="0"/>
                <w:sz w:val="28"/>
                <w:szCs w:val="28"/>
              </w:rPr>
            </w:pPr>
            <w:r w:rsidRPr="00FA5C0D">
              <w:rPr>
                <w:b w:val="0"/>
                <w:sz w:val="28"/>
                <w:szCs w:val="28"/>
              </w:rPr>
              <w:t xml:space="preserve">             внебюджетные средства - 2182635    руб.</w:t>
            </w:r>
          </w:p>
          <w:p w:rsidR="00FA5C0D" w:rsidRPr="00FA5C0D" w:rsidRDefault="00FA5C0D" w:rsidP="00FA5C0D">
            <w:pPr>
              <w:ind w:firstLine="27"/>
              <w:jc w:val="both"/>
              <w:rPr>
                <w:b w:val="0"/>
                <w:sz w:val="28"/>
                <w:szCs w:val="28"/>
              </w:rPr>
            </w:pPr>
            <w:r w:rsidRPr="00FA5C0D">
              <w:rPr>
                <w:b w:val="0"/>
                <w:sz w:val="28"/>
                <w:szCs w:val="28"/>
              </w:rPr>
              <w:t xml:space="preserve">2019 год -  3141810 руб., </w:t>
            </w:r>
          </w:p>
          <w:p w:rsidR="00FA5C0D" w:rsidRPr="00FA5C0D" w:rsidRDefault="00FA5C0D" w:rsidP="00FA5C0D">
            <w:pPr>
              <w:ind w:firstLine="27"/>
              <w:jc w:val="both"/>
              <w:rPr>
                <w:b w:val="0"/>
                <w:sz w:val="28"/>
                <w:szCs w:val="28"/>
              </w:rPr>
            </w:pPr>
            <w:r w:rsidRPr="00FA5C0D">
              <w:rPr>
                <w:b w:val="0"/>
                <w:sz w:val="28"/>
                <w:szCs w:val="28"/>
              </w:rPr>
              <w:t>из них средства районного бюджета -    146160 руб.,</w:t>
            </w:r>
          </w:p>
          <w:p w:rsidR="00FA5C0D" w:rsidRPr="00FA5C0D" w:rsidRDefault="00FA5C0D" w:rsidP="00FA5C0D">
            <w:pPr>
              <w:ind w:firstLine="27"/>
              <w:jc w:val="both"/>
              <w:rPr>
                <w:b w:val="0"/>
                <w:sz w:val="28"/>
                <w:szCs w:val="28"/>
              </w:rPr>
            </w:pPr>
            <w:r w:rsidRPr="00FA5C0D">
              <w:rPr>
                <w:b w:val="0"/>
                <w:sz w:val="28"/>
                <w:szCs w:val="28"/>
              </w:rPr>
              <w:t xml:space="preserve">            средства областного бюджета – 813015 руб.,</w:t>
            </w:r>
          </w:p>
          <w:p w:rsidR="00FA5C0D" w:rsidRPr="00FA5C0D" w:rsidRDefault="00FA5C0D" w:rsidP="00FA5C0D">
            <w:pPr>
              <w:tabs>
                <w:tab w:val="left" w:pos="852"/>
              </w:tabs>
              <w:ind w:firstLine="27"/>
              <w:rPr>
                <w:b w:val="0"/>
                <w:sz w:val="28"/>
                <w:szCs w:val="28"/>
              </w:rPr>
            </w:pPr>
            <w:r w:rsidRPr="00FA5C0D">
              <w:rPr>
                <w:b w:val="0"/>
                <w:sz w:val="28"/>
                <w:szCs w:val="28"/>
              </w:rPr>
              <w:t xml:space="preserve">             внебюджетные средства - 2182635    руб.</w:t>
            </w:r>
          </w:p>
          <w:p w:rsidR="00FA5C0D" w:rsidRPr="00FA5C0D" w:rsidRDefault="00FA5C0D" w:rsidP="00FA5C0D">
            <w:pPr>
              <w:ind w:firstLine="27"/>
              <w:jc w:val="both"/>
              <w:rPr>
                <w:b w:val="0"/>
                <w:sz w:val="28"/>
                <w:szCs w:val="28"/>
              </w:rPr>
            </w:pPr>
            <w:r w:rsidRPr="00FA5C0D">
              <w:rPr>
                <w:b w:val="0"/>
                <w:sz w:val="28"/>
                <w:szCs w:val="28"/>
              </w:rPr>
              <w:t xml:space="preserve">2020 год -  2949975 руб., </w:t>
            </w:r>
          </w:p>
          <w:p w:rsidR="00FA5C0D" w:rsidRPr="00FA5C0D" w:rsidRDefault="00FA5C0D" w:rsidP="00FA5C0D">
            <w:pPr>
              <w:ind w:firstLine="27"/>
              <w:jc w:val="both"/>
              <w:rPr>
                <w:b w:val="0"/>
                <w:sz w:val="28"/>
                <w:szCs w:val="28"/>
              </w:rPr>
            </w:pPr>
            <w:r w:rsidRPr="00FA5C0D">
              <w:rPr>
                <w:b w:val="0"/>
                <w:sz w:val="28"/>
                <w:szCs w:val="28"/>
              </w:rPr>
              <w:t>из них средства районного бюджета -    127890 руб.,</w:t>
            </w:r>
          </w:p>
          <w:p w:rsidR="00FA5C0D" w:rsidRPr="00FA5C0D" w:rsidRDefault="00FA5C0D" w:rsidP="00FA5C0D">
            <w:pPr>
              <w:ind w:firstLine="27"/>
              <w:jc w:val="both"/>
              <w:rPr>
                <w:b w:val="0"/>
                <w:sz w:val="28"/>
                <w:szCs w:val="28"/>
              </w:rPr>
            </w:pPr>
            <w:r w:rsidRPr="00FA5C0D">
              <w:rPr>
                <w:b w:val="0"/>
                <w:sz w:val="28"/>
                <w:szCs w:val="28"/>
              </w:rPr>
              <w:t xml:space="preserve">            средства областного бюджета – 639450 руб.,</w:t>
            </w:r>
          </w:p>
          <w:p w:rsidR="00E720A1" w:rsidRPr="00E031E6" w:rsidRDefault="00FA5C0D" w:rsidP="00FA5C0D">
            <w:pPr>
              <w:jc w:val="both"/>
              <w:rPr>
                <w:b w:val="0"/>
                <w:sz w:val="24"/>
                <w:szCs w:val="24"/>
              </w:rPr>
            </w:pPr>
            <w:r w:rsidRPr="00FA5C0D">
              <w:rPr>
                <w:b w:val="0"/>
                <w:sz w:val="28"/>
                <w:szCs w:val="28"/>
              </w:rPr>
              <w:t xml:space="preserve">             внебюджетные средства - 2182635    руб.</w:t>
            </w:r>
          </w:p>
        </w:tc>
      </w:tr>
    </w:tbl>
    <w:p w:rsidR="00E720A1" w:rsidRDefault="00E720A1" w:rsidP="005B6605">
      <w:pPr>
        <w:tabs>
          <w:tab w:val="left" w:pos="10080"/>
        </w:tabs>
        <w:ind w:right="12" w:firstLine="720"/>
        <w:jc w:val="both"/>
        <w:rPr>
          <w:b w:val="0"/>
          <w:sz w:val="28"/>
          <w:szCs w:val="28"/>
        </w:rPr>
      </w:pPr>
    </w:p>
    <w:p w:rsidR="00583806" w:rsidRDefault="00583806" w:rsidP="00D3618F">
      <w:pPr>
        <w:ind w:firstLine="709"/>
        <w:jc w:val="both"/>
        <w:rPr>
          <w:b w:val="0"/>
          <w:sz w:val="28"/>
          <w:szCs w:val="28"/>
        </w:rPr>
      </w:pPr>
      <w:r>
        <w:rPr>
          <w:b w:val="0"/>
          <w:sz w:val="28"/>
          <w:szCs w:val="28"/>
        </w:rPr>
        <w:t xml:space="preserve">2) абзац второй </w:t>
      </w:r>
      <w:r w:rsidRPr="00451A47">
        <w:rPr>
          <w:b w:val="0"/>
          <w:sz w:val="28"/>
          <w:szCs w:val="28"/>
        </w:rPr>
        <w:t>Раздела 1</w:t>
      </w:r>
      <w:r w:rsidR="00451A47">
        <w:rPr>
          <w:b w:val="0"/>
          <w:sz w:val="28"/>
          <w:szCs w:val="28"/>
        </w:rPr>
        <w:t xml:space="preserve"> «</w:t>
      </w:r>
      <w:r w:rsidRPr="00451A47">
        <w:rPr>
          <w:b w:val="0"/>
          <w:sz w:val="28"/>
          <w:szCs w:val="28"/>
        </w:rPr>
        <w:t>Содержание проблемы и обоснование необходимости ее решения программно-целевым методом</w:t>
      </w:r>
      <w:r w:rsidR="00451A47">
        <w:rPr>
          <w:b w:val="0"/>
          <w:sz w:val="28"/>
          <w:szCs w:val="28"/>
        </w:rPr>
        <w:t>»</w:t>
      </w:r>
      <w:r>
        <w:rPr>
          <w:sz w:val="28"/>
          <w:szCs w:val="28"/>
        </w:rPr>
        <w:t xml:space="preserve"> </w:t>
      </w:r>
      <w:r w:rsidRPr="00583806">
        <w:rPr>
          <w:b w:val="0"/>
          <w:sz w:val="28"/>
          <w:szCs w:val="28"/>
        </w:rPr>
        <w:t>изложить в следующей редакции</w:t>
      </w:r>
      <w:r w:rsidR="000C122D">
        <w:rPr>
          <w:b w:val="0"/>
          <w:sz w:val="28"/>
          <w:szCs w:val="28"/>
        </w:rPr>
        <w:t>:</w:t>
      </w:r>
    </w:p>
    <w:p w:rsidR="000C122D" w:rsidRPr="000C122D" w:rsidRDefault="000C122D" w:rsidP="00D3618F">
      <w:pPr>
        <w:ind w:firstLine="709"/>
        <w:jc w:val="both"/>
        <w:rPr>
          <w:b w:val="0"/>
          <w:sz w:val="28"/>
          <w:szCs w:val="28"/>
        </w:rPr>
      </w:pPr>
      <w:r w:rsidRPr="000C122D">
        <w:rPr>
          <w:b w:val="0"/>
          <w:sz w:val="28"/>
          <w:szCs w:val="28"/>
        </w:rPr>
        <w:t xml:space="preserve">«За </w:t>
      </w:r>
      <w:r>
        <w:rPr>
          <w:b w:val="0"/>
          <w:sz w:val="28"/>
          <w:szCs w:val="28"/>
        </w:rPr>
        <w:t>9</w:t>
      </w:r>
      <w:r w:rsidRPr="000C122D">
        <w:rPr>
          <w:b w:val="0"/>
          <w:sz w:val="28"/>
          <w:szCs w:val="28"/>
        </w:rPr>
        <w:t xml:space="preserve"> месяцев 201</w:t>
      </w:r>
      <w:r>
        <w:rPr>
          <w:b w:val="0"/>
          <w:sz w:val="28"/>
          <w:szCs w:val="28"/>
        </w:rPr>
        <w:t>6</w:t>
      </w:r>
      <w:r w:rsidRPr="000C122D">
        <w:rPr>
          <w:b w:val="0"/>
          <w:sz w:val="28"/>
          <w:szCs w:val="28"/>
        </w:rPr>
        <w:t xml:space="preserve"> года зарегистрировано </w:t>
      </w:r>
      <w:r>
        <w:rPr>
          <w:b w:val="0"/>
          <w:sz w:val="28"/>
          <w:szCs w:val="28"/>
        </w:rPr>
        <w:t xml:space="preserve">38 </w:t>
      </w:r>
      <w:r w:rsidRPr="000C122D">
        <w:rPr>
          <w:b w:val="0"/>
          <w:sz w:val="28"/>
          <w:szCs w:val="28"/>
        </w:rPr>
        <w:t>брак</w:t>
      </w:r>
      <w:r>
        <w:rPr>
          <w:b w:val="0"/>
          <w:sz w:val="28"/>
          <w:szCs w:val="28"/>
        </w:rPr>
        <w:t>ов</w:t>
      </w:r>
      <w:r w:rsidRPr="000C122D">
        <w:rPr>
          <w:b w:val="0"/>
          <w:sz w:val="28"/>
          <w:szCs w:val="28"/>
        </w:rPr>
        <w:t xml:space="preserve">, что на </w:t>
      </w:r>
      <w:r>
        <w:rPr>
          <w:b w:val="0"/>
          <w:sz w:val="28"/>
          <w:szCs w:val="28"/>
        </w:rPr>
        <w:t>11</w:t>
      </w:r>
      <w:r w:rsidRPr="000C122D">
        <w:rPr>
          <w:b w:val="0"/>
          <w:sz w:val="28"/>
          <w:szCs w:val="28"/>
        </w:rPr>
        <w:t>% меньше, чем за аналогичный период прошлого года. Расторгнуто 3</w:t>
      </w:r>
      <w:r>
        <w:rPr>
          <w:b w:val="0"/>
          <w:sz w:val="28"/>
          <w:szCs w:val="28"/>
        </w:rPr>
        <w:t>5</w:t>
      </w:r>
      <w:r w:rsidRPr="000C122D">
        <w:rPr>
          <w:b w:val="0"/>
          <w:sz w:val="28"/>
          <w:szCs w:val="28"/>
        </w:rPr>
        <w:t xml:space="preserve"> брак</w:t>
      </w:r>
      <w:r>
        <w:rPr>
          <w:b w:val="0"/>
          <w:sz w:val="28"/>
          <w:szCs w:val="28"/>
        </w:rPr>
        <w:t>ов</w:t>
      </w:r>
      <w:r w:rsidRPr="000C122D">
        <w:rPr>
          <w:b w:val="0"/>
          <w:sz w:val="28"/>
          <w:szCs w:val="28"/>
        </w:rPr>
        <w:t xml:space="preserve">, что на </w:t>
      </w:r>
      <w:r>
        <w:rPr>
          <w:b w:val="0"/>
          <w:sz w:val="28"/>
          <w:szCs w:val="28"/>
        </w:rPr>
        <w:t>52,2</w:t>
      </w:r>
      <w:r w:rsidRPr="000C122D">
        <w:rPr>
          <w:b w:val="0"/>
          <w:sz w:val="28"/>
          <w:szCs w:val="28"/>
        </w:rPr>
        <w:t xml:space="preserve">% </w:t>
      </w:r>
      <w:r>
        <w:rPr>
          <w:b w:val="0"/>
          <w:sz w:val="28"/>
          <w:szCs w:val="28"/>
        </w:rPr>
        <w:t>больше</w:t>
      </w:r>
      <w:r w:rsidRPr="000C122D">
        <w:rPr>
          <w:b w:val="0"/>
          <w:sz w:val="28"/>
          <w:szCs w:val="28"/>
        </w:rPr>
        <w:t xml:space="preserve"> показателя  за </w:t>
      </w:r>
      <w:r>
        <w:rPr>
          <w:b w:val="0"/>
          <w:sz w:val="28"/>
          <w:szCs w:val="28"/>
        </w:rPr>
        <w:t>9</w:t>
      </w:r>
      <w:r w:rsidRPr="000C122D">
        <w:rPr>
          <w:b w:val="0"/>
          <w:sz w:val="28"/>
          <w:szCs w:val="28"/>
        </w:rPr>
        <w:t xml:space="preserve"> месяцев 201</w:t>
      </w:r>
      <w:r>
        <w:rPr>
          <w:b w:val="0"/>
          <w:sz w:val="28"/>
          <w:szCs w:val="28"/>
        </w:rPr>
        <w:t>5</w:t>
      </w:r>
      <w:r w:rsidRPr="000C122D">
        <w:rPr>
          <w:b w:val="0"/>
          <w:sz w:val="28"/>
          <w:szCs w:val="28"/>
        </w:rPr>
        <w:t xml:space="preserve"> года.</w:t>
      </w:r>
      <w:r>
        <w:rPr>
          <w:b w:val="0"/>
          <w:sz w:val="28"/>
          <w:szCs w:val="28"/>
        </w:rPr>
        <w:t>»</w:t>
      </w:r>
    </w:p>
    <w:p w:rsidR="000C122D" w:rsidRPr="005D2BFB" w:rsidRDefault="00751DEB" w:rsidP="00D3618F">
      <w:pPr>
        <w:ind w:firstLine="709"/>
        <w:jc w:val="both"/>
        <w:rPr>
          <w:b w:val="0"/>
          <w:sz w:val="28"/>
          <w:szCs w:val="28"/>
        </w:rPr>
      </w:pPr>
      <w:r w:rsidRPr="005D2BFB">
        <w:rPr>
          <w:b w:val="0"/>
          <w:sz w:val="28"/>
          <w:szCs w:val="28"/>
        </w:rPr>
        <w:t xml:space="preserve">3) в </w:t>
      </w:r>
      <w:r w:rsidRPr="005D2BFB">
        <w:rPr>
          <w:b w:val="0"/>
          <w:bCs/>
          <w:sz w:val="28"/>
          <w:szCs w:val="28"/>
        </w:rPr>
        <w:t xml:space="preserve">Разделе </w:t>
      </w:r>
      <w:r w:rsidR="00451A47" w:rsidRPr="005D2BFB">
        <w:rPr>
          <w:b w:val="0"/>
          <w:bCs/>
          <w:sz w:val="28"/>
          <w:szCs w:val="28"/>
        </w:rPr>
        <w:t>2 «</w:t>
      </w:r>
      <w:r w:rsidRPr="005D2BFB">
        <w:rPr>
          <w:b w:val="0"/>
          <w:bCs/>
          <w:sz w:val="28"/>
          <w:szCs w:val="28"/>
        </w:rPr>
        <w:t>Цели, задачи и целевые показатели Программы</w:t>
      </w:r>
      <w:r w:rsidR="00451A47" w:rsidRPr="005D2BFB">
        <w:rPr>
          <w:b w:val="0"/>
          <w:bCs/>
          <w:sz w:val="28"/>
          <w:szCs w:val="28"/>
        </w:rPr>
        <w:t>»</w:t>
      </w:r>
      <w:r w:rsidRPr="005D2BFB">
        <w:rPr>
          <w:b w:val="0"/>
          <w:sz w:val="28"/>
          <w:szCs w:val="28"/>
        </w:rPr>
        <w:t xml:space="preserve"> </w:t>
      </w:r>
      <w:r w:rsidR="00892278" w:rsidRPr="005D2BFB">
        <w:rPr>
          <w:b w:val="0"/>
          <w:sz w:val="28"/>
          <w:szCs w:val="28"/>
        </w:rPr>
        <w:t>таблицу ожидаемых целевых показателей изложить в следующей редакции:</w:t>
      </w:r>
    </w:p>
    <w:tbl>
      <w:tblPr>
        <w:tblW w:w="1006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1"/>
        <w:gridCol w:w="2953"/>
        <w:gridCol w:w="1276"/>
        <w:gridCol w:w="709"/>
        <w:gridCol w:w="709"/>
        <w:gridCol w:w="851"/>
        <w:gridCol w:w="850"/>
        <w:gridCol w:w="709"/>
        <w:gridCol w:w="708"/>
        <w:gridCol w:w="709"/>
      </w:tblGrid>
      <w:tr w:rsidR="00892278" w:rsidRPr="005D2BFB" w:rsidTr="00237E66">
        <w:tc>
          <w:tcPr>
            <w:tcW w:w="591" w:type="dxa"/>
          </w:tcPr>
          <w:p w:rsidR="00892278" w:rsidRPr="005D2BFB" w:rsidRDefault="00892278" w:rsidP="00237E66">
            <w:pPr>
              <w:jc w:val="center"/>
              <w:rPr>
                <w:b w:val="0"/>
                <w:sz w:val="24"/>
                <w:szCs w:val="24"/>
              </w:rPr>
            </w:pPr>
            <w:r w:rsidRPr="005D2BFB">
              <w:rPr>
                <w:sz w:val="24"/>
                <w:szCs w:val="24"/>
              </w:rPr>
              <w:lastRenderedPageBreak/>
              <w:t>№ п/п</w:t>
            </w:r>
          </w:p>
        </w:tc>
        <w:tc>
          <w:tcPr>
            <w:tcW w:w="2953" w:type="dxa"/>
          </w:tcPr>
          <w:p w:rsidR="00892278" w:rsidRPr="005D2BFB" w:rsidRDefault="00892278" w:rsidP="00237E66">
            <w:pPr>
              <w:jc w:val="center"/>
              <w:rPr>
                <w:b w:val="0"/>
                <w:sz w:val="24"/>
                <w:szCs w:val="24"/>
              </w:rPr>
            </w:pPr>
            <w:r w:rsidRPr="005D2BFB">
              <w:rPr>
                <w:sz w:val="24"/>
                <w:szCs w:val="24"/>
              </w:rPr>
              <w:t>Целевые показатели</w:t>
            </w:r>
          </w:p>
        </w:tc>
        <w:tc>
          <w:tcPr>
            <w:tcW w:w="1276" w:type="dxa"/>
          </w:tcPr>
          <w:p w:rsidR="00892278" w:rsidRPr="005D2BFB" w:rsidRDefault="00892278" w:rsidP="00237E66">
            <w:pPr>
              <w:jc w:val="center"/>
              <w:rPr>
                <w:b w:val="0"/>
                <w:sz w:val="24"/>
                <w:szCs w:val="24"/>
              </w:rPr>
            </w:pPr>
            <w:r w:rsidRPr="005D2BFB">
              <w:rPr>
                <w:sz w:val="24"/>
                <w:szCs w:val="24"/>
              </w:rPr>
              <w:t>Единица измерения</w:t>
            </w:r>
          </w:p>
        </w:tc>
        <w:tc>
          <w:tcPr>
            <w:tcW w:w="709" w:type="dxa"/>
          </w:tcPr>
          <w:p w:rsidR="00892278" w:rsidRPr="005D2BFB" w:rsidRDefault="00892278" w:rsidP="00237E66">
            <w:pPr>
              <w:jc w:val="center"/>
              <w:rPr>
                <w:b w:val="0"/>
                <w:sz w:val="24"/>
                <w:szCs w:val="24"/>
              </w:rPr>
            </w:pPr>
            <w:r w:rsidRPr="005D2BFB">
              <w:rPr>
                <w:sz w:val="24"/>
                <w:szCs w:val="24"/>
              </w:rPr>
              <w:t>2014 год</w:t>
            </w:r>
          </w:p>
        </w:tc>
        <w:tc>
          <w:tcPr>
            <w:tcW w:w="709" w:type="dxa"/>
          </w:tcPr>
          <w:p w:rsidR="00892278" w:rsidRPr="005D2BFB" w:rsidRDefault="00892278" w:rsidP="00237E66">
            <w:pPr>
              <w:jc w:val="center"/>
              <w:rPr>
                <w:b w:val="0"/>
                <w:sz w:val="24"/>
                <w:szCs w:val="24"/>
              </w:rPr>
            </w:pPr>
            <w:r w:rsidRPr="005D2BFB">
              <w:rPr>
                <w:sz w:val="24"/>
                <w:szCs w:val="24"/>
              </w:rPr>
              <w:t>2015 год</w:t>
            </w:r>
          </w:p>
        </w:tc>
        <w:tc>
          <w:tcPr>
            <w:tcW w:w="851" w:type="dxa"/>
          </w:tcPr>
          <w:p w:rsidR="00892278" w:rsidRPr="005D2BFB" w:rsidRDefault="00892278" w:rsidP="00237E66">
            <w:pPr>
              <w:jc w:val="center"/>
              <w:rPr>
                <w:b w:val="0"/>
                <w:sz w:val="24"/>
                <w:szCs w:val="24"/>
              </w:rPr>
            </w:pPr>
            <w:r w:rsidRPr="005D2BFB">
              <w:rPr>
                <w:sz w:val="24"/>
                <w:szCs w:val="24"/>
              </w:rPr>
              <w:t>2016  год</w:t>
            </w:r>
          </w:p>
        </w:tc>
        <w:tc>
          <w:tcPr>
            <w:tcW w:w="850" w:type="dxa"/>
          </w:tcPr>
          <w:p w:rsidR="00892278" w:rsidRPr="005D2BFB" w:rsidRDefault="00892278" w:rsidP="00237E66">
            <w:pPr>
              <w:jc w:val="center"/>
              <w:rPr>
                <w:b w:val="0"/>
                <w:sz w:val="24"/>
                <w:szCs w:val="24"/>
              </w:rPr>
            </w:pPr>
            <w:r w:rsidRPr="005D2BFB">
              <w:rPr>
                <w:sz w:val="24"/>
                <w:szCs w:val="24"/>
              </w:rPr>
              <w:t>2017  год</w:t>
            </w:r>
          </w:p>
        </w:tc>
        <w:tc>
          <w:tcPr>
            <w:tcW w:w="709" w:type="dxa"/>
          </w:tcPr>
          <w:p w:rsidR="00892278" w:rsidRPr="005D2BFB" w:rsidRDefault="00892278" w:rsidP="00237E66">
            <w:pPr>
              <w:jc w:val="center"/>
              <w:rPr>
                <w:b w:val="0"/>
                <w:sz w:val="24"/>
                <w:szCs w:val="24"/>
              </w:rPr>
            </w:pPr>
            <w:r w:rsidRPr="005D2BFB">
              <w:rPr>
                <w:sz w:val="24"/>
                <w:szCs w:val="24"/>
              </w:rPr>
              <w:t>2018 год</w:t>
            </w:r>
          </w:p>
        </w:tc>
        <w:tc>
          <w:tcPr>
            <w:tcW w:w="708" w:type="dxa"/>
          </w:tcPr>
          <w:p w:rsidR="00892278" w:rsidRPr="005D2BFB" w:rsidRDefault="00892278" w:rsidP="00237E66">
            <w:pPr>
              <w:jc w:val="center"/>
              <w:rPr>
                <w:b w:val="0"/>
                <w:sz w:val="24"/>
                <w:szCs w:val="24"/>
              </w:rPr>
            </w:pPr>
            <w:r w:rsidRPr="005D2BFB">
              <w:rPr>
                <w:sz w:val="24"/>
                <w:szCs w:val="24"/>
              </w:rPr>
              <w:t>2019</w:t>
            </w:r>
          </w:p>
          <w:p w:rsidR="00892278" w:rsidRPr="005D2BFB" w:rsidRDefault="00892278" w:rsidP="00237E66">
            <w:pPr>
              <w:jc w:val="center"/>
              <w:rPr>
                <w:b w:val="0"/>
                <w:sz w:val="24"/>
                <w:szCs w:val="24"/>
              </w:rPr>
            </w:pPr>
            <w:r w:rsidRPr="005D2BFB">
              <w:rPr>
                <w:sz w:val="24"/>
                <w:szCs w:val="24"/>
              </w:rPr>
              <w:t>год</w:t>
            </w:r>
          </w:p>
        </w:tc>
        <w:tc>
          <w:tcPr>
            <w:tcW w:w="709" w:type="dxa"/>
          </w:tcPr>
          <w:p w:rsidR="00892278" w:rsidRPr="005D2BFB" w:rsidRDefault="00892278" w:rsidP="00237E66">
            <w:pPr>
              <w:jc w:val="center"/>
              <w:rPr>
                <w:b w:val="0"/>
                <w:sz w:val="24"/>
                <w:szCs w:val="24"/>
              </w:rPr>
            </w:pPr>
            <w:r w:rsidRPr="005D2BFB">
              <w:rPr>
                <w:sz w:val="24"/>
                <w:szCs w:val="24"/>
              </w:rPr>
              <w:t>2020 год</w:t>
            </w:r>
          </w:p>
        </w:tc>
      </w:tr>
      <w:tr w:rsidR="00892278" w:rsidRPr="005D2BFB" w:rsidTr="00237E66">
        <w:trPr>
          <w:trHeight w:val="563"/>
        </w:trPr>
        <w:tc>
          <w:tcPr>
            <w:tcW w:w="591" w:type="dxa"/>
          </w:tcPr>
          <w:p w:rsidR="00892278" w:rsidRPr="005D2BFB" w:rsidRDefault="00892278" w:rsidP="00237E66">
            <w:pPr>
              <w:tabs>
                <w:tab w:val="left" w:pos="709"/>
              </w:tabs>
              <w:jc w:val="center"/>
              <w:rPr>
                <w:b w:val="0"/>
                <w:sz w:val="24"/>
                <w:szCs w:val="24"/>
              </w:rPr>
            </w:pPr>
            <w:r w:rsidRPr="005D2BFB">
              <w:rPr>
                <w:b w:val="0"/>
                <w:sz w:val="24"/>
                <w:szCs w:val="24"/>
              </w:rPr>
              <w:t>1.</w:t>
            </w:r>
          </w:p>
        </w:tc>
        <w:tc>
          <w:tcPr>
            <w:tcW w:w="2953" w:type="dxa"/>
          </w:tcPr>
          <w:p w:rsidR="00892278" w:rsidRPr="005D2BFB" w:rsidRDefault="00892278" w:rsidP="00237E66">
            <w:pPr>
              <w:jc w:val="both"/>
              <w:rPr>
                <w:b w:val="0"/>
                <w:sz w:val="24"/>
                <w:szCs w:val="24"/>
              </w:rPr>
            </w:pPr>
            <w:r w:rsidRPr="005D2BFB">
              <w:rPr>
                <w:b w:val="0"/>
                <w:sz w:val="24"/>
                <w:szCs w:val="24"/>
              </w:rPr>
              <w:t xml:space="preserve">Количество молодых семей,  улучшивших  жилищные условия  </w:t>
            </w:r>
          </w:p>
        </w:tc>
        <w:tc>
          <w:tcPr>
            <w:tcW w:w="1276" w:type="dxa"/>
          </w:tcPr>
          <w:p w:rsidR="00892278" w:rsidRPr="005D2BFB" w:rsidRDefault="00892278" w:rsidP="00237E66">
            <w:pPr>
              <w:tabs>
                <w:tab w:val="left" w:pos="709"/>
              </w:tabs>
              <w:jc w:val="center"/>
              <w:rPr>
                <w:b w:val="0"/>
                <w:sz w:val="24"/>
                <w:szCs w:val="24"/>
              </w:rPr>
            </w:pPr>
            <w:r w:rsidRPr="005D2BFB">
              <w:rPr>
                <w:b w:val="0"/>
                <w:sz w:val="24"/>
                <w:szCs w:val="24"/>
              </w:rPr>
              <w:t>семей</w:t>
            </w:r>
          </w:p>
        </w:tc>
        <w:tc>
          <w:tcPr>
            <w:tcW w:w="709" w:type="dxa"/>
          </w:tcPr>
          <w:p w:rsidR="00892278" w:rsidRPr="005D2BFB" w:rsidRDefault="00892278" w:rsidP="00237E66">
            <w:pPr>
              <w:tabs>
                <w:tab w:val="left" w:pos="709"/>
              </w:tabs>
              <w:jc w:val="right"/>
              <w:rPr>
                <w:b w:val="0"/>
                <w:sz w:val="24"/>
                <w:szCs w:val="24"/>
              </w:rPr>
            </w:pPr>
            <w:r w:rsidRPr="005D2BFB">
              <w:rPr>
                <w:b w:val="0"/>
                <w:sz w:val="24"/>
                <w:szCs w:val="24"/>
              </w:rPr>
              <w:t>2</w:t>
            </w:r>
          </w:p>
        </w:tc>
        <w:tc>
          <w:tcPr>
            <w:tcW w:w="709" w:type="dxa"/>
          </w:tcPr>
          <w:p w:rsidR="00892278" w:rsidRPr="005D2BFB" w:rsidRDefault="00892278" w:rsidP="00237E66">
            <w:pPr>
              <w:tabs>
                <w:tab w:val="left" w:pos="709"/>
              </w:tabs>
              <w:jc w:val="right"/>
              <w:rPr>
                <w:b w:val="0"/>
                <w:sz w:val="24"/>
                <w:szCs w:val="24"/>
              </w:rPr>
            </w:pPr>
            <w:r w:rsidRPr="005D2BFB">
              <w:rPr>
                <w:b w:val="0"/>
                <w:sz w:val="24"/>
                <w:szCs w:val="24"/>
              </w:rPr>
              <w:t>2</w:t>
            </w:r>
          </w:p>
        </w:tc>
        <w:tc>
          <w:tcPr>
            <w:tcW w:w="851" w:type="dxa"/>
          </w:tcPr>
          <w:p w:rsidR="00892278" w:rsidRPr="005D2BFB" w:rsidRDefault="00892278" w:rsidP="00237E66">
            <w:pPr>
              <w:tabs>
                <w:tab w:val="left" w:pos="709"/>
              </w:tabs>
              <w:jc w:val="right"/>
              <w:rPr>
                <w:b w:val="0"/>
                <w:sz w:val="24"/>
                <w:szCs w:val="24"/>
              </w:rPr>
            </w:pPr>
            <w:r w:rsidRPr="005D2BFB">
              <w:rPr>
                <w:b w:val="0"/>
                <w:sz w:val="24"/>
                <w:szCs w:val="24"/>
              </w:rPr>
              <w:t>1</w:t>
            </w:r>
          </w:p>
        </w:tc>
        <w:tc>
          <w:tcPr>
            <w:tcW w:w="850" w:type="dxa"/>
          </w:tcPr>
          <w:p w:rsidR="00892278" w:rsidRPr="005D2BFB" w:rsidRDefault="00892278" w:rsidP="00237E66">
            <w:pPr>
              <w:tabs>
                <w:tab w:val="left" w:pos="709"/>
              </w:tabs>
              <w:jc w:val="right"/>
              <w:rPr>
                <w:b w:val="0"/>
                <w:sz w:val="24"/>
                <w:szCs w:val="24"/>
              </w:rPr>
            </w:pPr>
            <w:r w:rsidRPr="005D2BFB">
              <w:rPr>
                <w:b w:val="0"/>
                <w:sz w:val="24"/>
                <w:szCs w:val="24"/>
              </w:rPr>
              <w:t>2</w:t>
            </w:r>
          </w:p>
        </w:tc>
        <w:tc>
          <w:tcPr>
            <w:tcW w:w="709" w:type="dxa"/>
          </w:tcPr>
          <w:p w:rsidR="00892278" w:rsidRPr="005D2BFB" w:rsidRDefault="00892278" w:rsidP="00237E66">
            <w:pPr>
              <w:tabs>
                <w:tab w:val="left" w:pos="709"/>
              </w:tabs>
              <w:jc w:val="right"/>
              <w:rPr>
                <w:b w:val="0"/>
                <w:sz w:val="24"/>
                <w:szCs w:val="24"/>
              </w:rPr>
            </w:pPr>
            <w:r w:rsidRPr="005D2BFB">
              <w:rPr>
                <w:b w:val="0"/>
                <w:sz w:val="24"/>
                <w:szCs w:val="24"/>
              </w:rPr>
              <w:t>2</w:t>
            </w:r>
          </w:p>
        </w:tc>
        <w:tc>
          <w:tcPr>
            <w:tcW w:w="708" w:type="dxa"/>
          </w:tcPr>
          <w:p w:rsidR="00892278" w:rsidRPr="005D2BFB" w:rsidRDefault="00892278" w:rsidP="00237E66">
            <w:pPr>
              <w:tabs>
                <w:tab w:val="left" w:pos="709"/>
              </w:tabs>
              <w:jc w:val="right"/>
              <w:rPr>
                <w:b w:val="0"/>
                <w:sz w:val="24"/>
                <w:szCs w:val="24"/>
              </w:rPr>
            </w:pPr>
            <w:r w:rsidRPr="005D2BFB">
              <w:rPr>
                <w:b w:val="0"/>
                <w:sz w:val="24"/>
                <w:szCs w:val="24"/>
              </w:rPr>
              <w:t>2</w:t>
            </w:r>
          </w:p>
        </w:tc>
        <w:tc>
          <w:tcPr>
            <w:tcW w:w="709" w:type="dxa"/>
          </w:tcPr>
          <w:p w:rsidR="00892278" w:rsidRPr="005D2BFB" w:rsidRDefault="00892278" w:rsidP="00237E66">
            <w:pPr>
              <w:tabs>
                <w:tab w:val="left" w:pos="709"/>
              </w:tabs>
              <w:jc w:val="right"/>
              <w:rPr>
                <w:b w:val="0"/>
                <w:sz w:val="24"/>
                <w:szCs w:val="24"/>
              </w:rPr>
            </w:pPr>
            <w:r w:rsidRPr="005D2BFB">
              <w:rPr>
                <w:b w:val="0"/>
                <w:sz w:val="24"/>
                <w:szCs w:val="24"/>
              </w:rPr>
              <w:t>2</w:t>
            </w:r>
          </w:p>
        </w:tc>
      </w:tr>
    </w:tbl>
    <w:p w:rsidR="00892278" w:rsidRPr="00583806" w:rsidRDefault="00892278" w:rsidP="00583806">
      <w:pPr>
        <w:ind w:firstLine="900"/>
        <w:jc w:val="both"/>
        <w:rPr>
          <w:b w:val="0"/>
          <w:sz w:val="28"/>
          <w:szCs w:val="28"/>
        </w:rPr>
      </w:pPr>
    </w:p>
    <w:p w:rsidR="00583806" w:rsidRDefault="004E12A2" w:rsidP="00D3618F">
      <w:pPr>
        <w:tabs>
          <w:tab w:val="left" w:pos="10080"/>
        </w:tabs>
        <w:ind w:firstLine="709"/>
        <w:jc w:val="both"/>
        <w:rPr>
          <w:b w:val="0"/>
          <w:sz w:val="28"/>
          <w:szCs w:val="28"/>
        </w:rPr>
      </w:pPr>
      <w:r>
        <w:rPr>
          <w:b w:val="0"/>
          <w:sz w:val="28"/>
          <w:szCs w:val="28"/>
        </w:rPr>
        <w:t xml:space="preserve">4) раздел </w:t>
      </w:r>
      <w:r w:rsidR="00451A47">
        <w:rPr>
          <w:b w:val="0"/>
          <w:sz w:val="28"/>
          <w:szCs w:val="28"/>
        </w:rPr>
        <w:t>5</w:t>
      </w:r>
      <w:r w:rsidRPr="00451A47">
        <w:rPr>
          <w:b w:val="0"/>
          <w:sz w:val="28"/>
          <w:szCs w:val="28"/>
        </w:rPr>
        <w:t xml:space="preserve"> </w:t>
      </w:r>
      <w:r w:rsidR="00451A47">
        <w:rPr>
          <w:b w:val="0"/>
          <w:sz w:val="28"/>
          <w:szCs w:val="28"/>
        </w:rPr>
        <w:t>«</w:t>
      </w:r>
      <w:r w:rsidRPr="00451A47">
        <w:rPr>
          <w:b w:val="0"/>
          <w:sz w:val="28"/>
          <w:szCs w:val="28"/>
        </w:rPr>
        <w:t>Механизм реализации программы</w:t>
      </w:r>
      <w:r w:rsidR="00451A47">
        <w:rPr>
          <w:b w:val="0"/>
          <w:sz w:val="28"/>
          <w:szCs w:val="28"/>
        </w:rPr>
        <w:t>»</w:t>
      </w:r>
      <w:r>
        <w:rPr>
          <w:sz w:val="28"/>
          <w:szCs w:val="28"/>
        </w:rPr>
        <w:t xml:space="preserve"> </w:t>
      </w:r>
      <w:r>
        <w:rPr>
          <w:b w:val="0"/>
          <w:sz w:val="28"/>
          <w:szCs w:val="28"/>
        </w:rPr>
        <w:t>изложить в новой редакции:</w:t>
      </w:r>
    </w:p>
    <w:p w:rsidR="004E12A2" w:rsidRDefault="004E12A2" w:rsidP="00D3618F">
      <w:pPr>
        <w:tabs>
          <w:tab w:val="left" w:pos="10080"/>
        </w:tabs>
        <w:ind w:firstLine="709"/>
        <w:jc w:val="both"/>
        <w:rPr>
          <w:b w:val="0"/>
          <w:sz w:val="28"/>
          <w:szCs w:val="28"/>
        </w:rPr>
      </w:pPr>
    </w:p>
    <w:p w:rsidR="004E12A2" w:rsidRPr="00D3618F" w:rsidRDefault="004E12A2" w:rsidP="00D3618F">
      <w:pPr>
        <w:widowControl w:val="0"/>
        <w:suppressAutoHyphens/>
        <w:ind w:firstLine="709"/>
        <w:jc w:val="both"/>
        <w:rPr>
          <w:b w:val="0"/>
          <w:sz w:val="28"/>
          <w:szCs w:val="28"/>
        </w:rPr>
      </w:pPr>
      <w:r w:rsidRPr="00D3618F">
        <w:rPr>
          <w:b w:val="0"/>
          <w:sz w:val="28"/>
          <w:szCs w:val="28"/>
        </w:rPr>
        <w:t>«Механизм реализации Программы базируется на оказании государственной поддержки молодым  семьям в улучшении жилищных условий путем:</w:t>
      </w:r>
    </w:p>
    <w:p w:rsidR="004E12A2" w:rsidRPr="00D3618F" w:rsidRDefault="004E12A2" w:rsidP="00D3618F">
      <w:pPr>
        <w:autoSpaceDE w:val="0"/>
        <w:autoSpaceDN w:val="0"/>
        <w:adjustRightInd w:val="0"/>
        <w:ind w:firstLine="709"/>
        <w:jc w:val="both"/>
        <w:rPr>
          <w:b w:val="0"/>
          <w:bCs/>
          <w:sz w:val="28"/>
          <w:szCs w:val="28"/>
        </w:rPr>
      </w:pPr>
      <w:r w:rsidRPr="00D3618F">
        <w:rPr>
          <w:b w:val="0"/>
          <w:sz w:val="28"/>
          <w:szCs w:val="28"/>
        </w:rPr>
        <w:t xml:space="preserve">- </w:t>
      </w:r>
      <w:r w:rsidRPr="00D3618F">
        <w:rPr>
          <w:b w:val="0"/>
          <w:bCs/>
          <w:sz w:val="28"/>
          <w:szCs w:val="28"/>
        </w:rPr>
        <w:t>предоставления социальных выплат на приобретение жилья или строительство индивидуального жилого дома (далее  - социальная выплата). В данном случае 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подавшая заявление на участие в Программе и соответствующая следующим условиям:</w:t>
      </w:r>
    </w:p>
    <w:p w:rsidR="004E12A2" w:rsidRPr="00D3618F" w:rsidRDefault="004E12A2" w:rsidP="00D3618F">
      <w:pPr>
        <w:autoSpaceDE w:val="0"/>
        <w:autoSpaceDN w:val="0"/>
        <w:adjustRightInd w:val="0"/>
        <w:ind w:firstLine="709"/>
        <w:jc w:val="both"/>
        <w:rPr>
          <w:b w:val="0"/>
          <w:sz w:val="28"/>
          <w:szCs w:val="28"/>
        </w:rPr>
      </w:pPr>
      <w:r w:rsidRPr="00D3618F">
        <w:rPr>
          <w:b w:val="0"/>
          <w:sz w:val="28"/>
          <w:szCs w:val="28"/>
        </w:rPr>
        <w:t>- возраст каждого из супругов либо одного родителя в неполной семье на день принятия Департаментом по социальному развитию решения о включении молодой семьи – участницы Программы в список претендентов на получение социальной выплаты в планируемом году не превышает 35 лет;</w:t>
      </w:r>
    </w:p>
    <w:p w:rsidR="004E12A2" w:rsidRPr="00D3618F" w:rsidRDefault="004E12A2" w:rsidP="00D3618F">
      <w:pPr>
        <w:autoSpaceDE w:val="0"/>
        <w:autoSpaceDN w:val="0"/>
        <w:adjustRightInd w:val="0"/>
        <w:ind w:firstLine="709"/>
        <w:jc w:val="both"/>
        <w:rPr>
          <w:b w:val="0"/>
          <w:sz w:val="28"/>
          <w:szCs w:val="28"/>
        </w:rPr>
      </w:pPr>
      <w:r w:rsidRPr="00D3618F">
        <w:rPr>
          <w:b w:val="0"/>
          <w:sz w:val="28"/>
          <w:szCs w:val="28"/>
        </w:rPr>
        <w:t>- семья является нуждающейся в улучшении жилищных условий;</w:t>
      </w:r>
    </w:p>
    <w:p w:rsidR="004E12A2" w:rsidRPr="00D3618F" w:rsidRDefault="004E12A2" w:rsidP="00D3618F">
      <w:pPr>
        <w:autoSpaceDE w:val="0"/>
        <w:autoSpaceDN w:val="0"/>
        <w:adjustRightInd w:val="0"/>
        <w:ind w:firstLine="709"/>
        <w:jc w:val="both"/>
        <w:rPr>
          <w:b w:val="0"/>
          <w:sz w:val="28"/>
          <w:szCs w:val="28"/>
        </w:rPr>
      </w:pPr>
      <w:r w:rsidRPr="00D3618F">
        <w:rPr>
          <w:b w:val="0"/>
          <w:sz w:val="28"/>
          <w:szCs w:val="28"/>
        </w:rPr>
        <w:t>- семья имеет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w:t>
      </w:r>
    </w:p>
    <w:p w:rsidR="004E12A2" w:rsidRPr="00D3618F" w:rsidRDefault="004E12A2" w:rsidP="00D3618F">
      <w:pPr>
        <w:widowControl w:val="0"/>
        <w:suppressAutoHyphens/>
        <w:ind w:firstLine="709"/>
        <w:jc w:val="both"/>
        <w:rPr>
          <w:b w:val="0"/>
          <w:sz w:val="28"/>
          <w:szCs w:val="28"/>
        </w:rPr>
      </w:pPr>
      <w:r w:rsidRPr="00D3618F">
        <w:rPr>
          <w:b w:val="0"/>
          <w:sz w:val="28"/>
          <w:szCs w:val="28"/>
        </w:rPr>
        <w:t>Для целей Программы под нуждающимися в улучшении жилищных условий понимаются молодые семьи, указанные в абзаце втором настоящего раздела и соответствующие условиям, установленным абзацами третьим – пятым настоящего раздела   (далее –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улучшении жилищных условий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E12A2" w:rsidRPr="00D3618F" w:rsidRDefault="004E12A2" w:rsidP="00D3618F">
      <w:pPr>
        <w:widowControl w:val="0"/>
        <w:suppressAutoHyphens/>
        <w:ind w:firstLine="709"/>
        <w:jc w:val="both"/>
        <w:rPr>
          <w:b w:val="0"/>
          <w:sz w:val="28"/>
          <w:szCs w:val="28"/>
        </w:rPr>
      </w:pPr>
      <w:r w:rsidRPr="00D3618F">
        <w:rPr>
          <w:b w:val="0"/>
          <w:sz w:val="28"/>
          <w:szCs w:val="28"/>
        </w:rPr>
        <w:t xml:space="preserve">Социальная выплата предоставляется на приобретение у любых физических и (или) юридических лиц жилого помещения как на первичном, так и на вторичном </w:t>
      </w:r>
      <w:r w:rsidRPr="00D3618F">
        <w:rPr>
          <w:b w:val="0"/>
          <w:sz w:val="28"/>
          <w:szCs w:val="28"/>
        </w:rPr>
        <w:lastRenderedPageBreak/>
        <w:t xml:space="preserve">рынках жилья или на создание объекта индивидуального жилищного строительства (далее также - жилой дом), отвечающих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использована: </w:t>
      </w:r>
    </w:p>
    <w:p w:rsidR="004E12A2" w:rsidRPr="00D3618F" w:rsidRDefault="004E12A2" w:rsidP="00D3618F">
      <w:pPr>
        <w:tabs>
          <w:tab w:val="left" w:pos="720"/>
        </w:tabs>
        <w:autoSpaceDE w:val="0"/>
        <w:autoSpaceDN w:val="0"/>
        <w:adjustRightInd w:val="0"/>
        <w:ind w:firstLine="709"/>
        <w:jc w:val="both"/>
        <w:rPr>
          <w:b w:val="0"/>
          <w:sz w:val="28"/>
          <w:szCs w:val="28"/>
        </w:rPr>
      </w:pPr>
      <w:r w:rsidRPr="00D3618F">
        <w:rPr>
          <w:b w:val="0"/>
          <w:sz w:val="28"/>
          <w:szCs w:val="28"/>
        </w:rPr>
        <w:t>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w:t>
      </w:r>
      <w:r w:rsidRPr="00D3618F">
        <w:rPr>
          <w:b w:val="0"/>
          <w:sz w:val="28"/>
          <w:szCs w:val="28"/>
        </w:rPr>
        <w:tab/>
      </w:r>
    </w:p>
    <w:p w:rsidR="004E12A2" w:rsidRPr="00D3618F" w:rsidRDefault="004E12A2" w:rsidP="00D3618F">
      <w:pPr>
        <w:tabs>
          <w:tab w:val="left" w:pos="720"/>
        </w:tabs>
        <w:autoSpaceDE w:val="0"/>
        <w:autoSpaceDN w:val="0"/>
        <w:adjustRightInd w:val="0"/>
        <w:ind w:firstLine="709"/>
        <w:jc w:val="both"/>
        <w:rPr>
          <w:b w:val="0"/>
          <w:sz w:val="28"/>
          <w:szCs w:val="28"/>
        </w:rPr>
      </w:pPr>
      <w:r w:rsidRPr="00D3618F">
        <w:rPr>
          <w:b w:val="0"/>
          <w:sz w:val="28"/>
          <w:szCs w:val="28"/>
        </w:rPr>
        <w:tab/>
        <w:t>б)  для оплаты цены договора строительного подряда на строительство жилого дома (далее также - договор строительного подряда);</w:t>
      </w:r>
    </w:p>
    <w:p w:rsidR="004E12A2" w:rsidRPr="00D3618F" w:rsidRDefault="004E12A2" w:rsidP="00D3618F">
      <w:pPr>
        <w:tabs>
          <w:tab w:val="left" w:pos="720"/>
        </w:tabs>
        <w:autoSpaceDE w:val="0"/>
        <w:autoSpaceDN w:val="0"/>
        <w:adjustRightInd w:val="0"/>
        <w:ind w:firstLine="709"/>
        <w:jc w:val="both"/>
        <w:rPr>
          <w:b w:val="0"/>
          <w:sz w:val="28"/>
          <w:szCs w:val="28"/>
        </w:rPr>
      </w:pPr>
      <w:r w:rsidRPr="00D3618F">
        <w:rPr>
          <w:b w:val="0"/>
          <w:sz w:val="28"/>
          <w:szCs w:val="28"/>
        </w:rPr>
        <w:tab/>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также - кооператив);</w:t>
      </w:r>
    </w:p>
    <w:p w:rsidR="004E12A2" w:rsidRPr="00D3618F" w:rsidRDefault="004E12A2" w:rsidP="00D3618F">
      <w:pPr>
        <w:tabs>
          <w:tab w:val="left" w:pos="720"/>
        </w:tabs>
        <w:autoSpaceDE w:val="0"/>
        <w:autoSpaceDN w:val="0"/>
        <w:adjustRightInd w:val="0"/>
        <w:ind w:firstLine="709"/>
        <w:jc w:val="both"/>
        <w:rPr>
          <w:b w:val="0"/>
          <w:sz w:val="28"/>
          <w:szCs w:val="28"/>
        </w:rPr>
      </w:pPr>
      <w:r w:rsidRPr="00D3618F">
        <w:rPr>
          <w:b w:val="0"/>
          <w:sz w:val="28"/>
          <w:szCs w:val="28"/>
        </w:rPr>
        <w:tab/>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4E12A2" w:rsidRPr="00D3618F" w:rsidRDefault="004E12A2" w:rsidP="00D3618F">
      <w:pPr>
        <w:tabs>
          <w:tab w:val="left" w:pos="720"/>
        </w:tabs>
        <w:autoSpaceDE w:val="0"/>
        <w:autoSpaceDN w:val="0"/>
        <w:adjustRightInd w:val="0"/>
        <w:ind w:firstLine="709"/>
        <w:jc w:val="both"/>
        <w:rPr>
          <w:b w:val="0"/>
          <w:sz w:val="28"/>
          <w:szCs w:val="28"/>
        </w:rPr>
      </w:pPr>
      <w:r w:rsidRPr="00D3618F">
        <w:rPr>
          <w:b w:val="0"/>
          <w:sz w:val="28"/>
          <w:szCs w:val="28"/>
        </w:rPr>
        <w:tab/>
        <w:t>д) для оплаты цены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для оплаты цены договора купли-продажи жилого помещения (в случаях когда это предусмотрено договором с уполномоченной организацией) и (или) оплаты услуг указанной организации;</w:t>
      </w:r>
    </w:p>
    <w:p w:rsidR="004E12A2" w:rsidRPr="00D3618F" w:rsidRDefault="004E12A2" w:rsidP="00D3618F">
      <w:pPr>
        <w:tabs>
          <w:tab w:val="left" w:pos="720"/>
        </w:tabs>
        <w:autoSpaceDE w:val="0"/>
        <w:autoSpaceDN w:val="0"/>
        <w:adjustRightInd w:val="0"/>
        <w:ind w:firstLine="709"/>
        <w:jc w:val="both"/>
        <w:rPr>
          <w:b w:val="0"/>
          <w:sz w:val="28"/>
          <w:szCs w:val="28"/>
        </w:rPr>
      </w:pPr>
      <w:r w:rsidRPr="00D3618F">
        <w:rPr>
          <w:b w:val="0"/>
          <w:sz w:val="28"/>
          <w:szCs w:val="28"/>
        </w:rPr>
        <w:t>е) для погашения основной суммы долга и уплаты процентов по жилищным кредитам, в том числе ипотечным, или жилищным займам, предоставленным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при условии, что молодая семья была признана нуждающейся в улучшении жилищных условий на момент заключения соответствующего кредитного договора (договора займа).</w:t>
      </w:r>
    </w:p>
    <w:p w:rsidR="004E12A2" w:rsidRPr="00D3618F" w:rsidRDefault="004E12A2" w:rsidP="00D3618F">
      <w:pPr>
        <w:tabs>
          <w:tab w:val="left" w:pos="720"/>
        </w:tabs>
        <w:autoSpaceDE w:val="0"/>
        <w:autoSpaceDN w:val="0"/>
        <w:adjustRightInd w:val="0"/>
        <w:ind w:firstLine="709"/>
        <w:jc w:val="both"/>
        <w:rPr>
          <w:b w:val="0"/>
          <w:sz w:val="28"/>
          <w:szCs w:val="28"/>
        </w:rPr>
      </w:pPr>
      <w:r w:rsidRPr="00D3618F">
        <w:rPr>
          <w:b w:val="0"/>
          <w:sz w:val="28"/>
          <w:szCs w:val="28"/>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и норматива стоимости 1 кв. метра общей площади жилья по муниципальному образованию «Кардымовский район» Смоленской области (далее - муниципальное образование), в котором молодая семья включена в список участников Программы. Норматив стоимости 1 кв. метра общей площади жилья по муниципальному образованию устанавливается органом местного самоуправления, но этот норматив не должен превышать среднюю рыночную стоимость 1 кв. метра общей площади жилья по Смоленской области, определяемую уполномоченным Правительством Российской Федерации федеральным органом исполнительной власти. </w:t>
      </w:r>
    </w:p>
    <w:p w:rsidR="004E12A2" w:rsidRPr="00D3618F" w:rsidRDefault="004E12A2" w:rsidP="00D3618F">
      <w:pPr>
        <w:widowControl w:val="0"/>
        <w:suppressAutoHyphens/>
        <w:ind w:firstLine="709"/>
        <w:jc w:val="both"/>
        <w:rPr>
          <w:b w:val="0"/>
          <w:sz w:val="28"/>
          <w:szCs w:val="28"/>
        </w:rPr>
      </w:pPr>
      <w:r w:rsidRPr="00D3618F">
        <w:rPr>
          <w:b w:val="0"/>
          <w:sz w:val="28"/>
          <w:szCs w:val="28"/>
        </w:rPr>
        <w:t>Размер общей площади жилого помещения, с учетом которого определяется размер социальной выплаты, составляет:</w:t>
      </w:r>
    </w:p>
    <w:p w:rsidR="004E12A2" w:rsidRPr="00D3618F" w:rsidRDefault="004E12A2" w:rsidP="00D3618F">
      <w:pPr>
        <w:widowControl w:val="0"/>
        <w:numPr>
          <w:ilvl w:val="0"/>
          <w:numId w:val="3"/>
        </w:numPr>
        <w:tabs>
          <w:tab w:val="clear" w:pos="1579"/>
          <w:tab w:val="num" w:pos="0"/>
          <w:tab w:val="left" w:pos="1080"/>
        </w:tabs>
        <w:suppressAutoHyphens/>
        <w:ind w:left="0" w:firstLine="709"/>
        <w:jc w:val="both"/>
        <w:rPr>
          <w:b w:val="0"/>
          <w:sz w:val="28"/>
          <w:szCs w:val="28"/>
        </w:rPr>
      </w:pPr>
      <w:r w:rsidRPr="00D3618F">
        <w:rPr>
          <w:b w:val="0"/>
          <w:sz w:val="28"/>
          <w:szCs w:val="28"/>
        </w:rPr>
        <w:t xml:space="preserve">для семьи численностью 2 человека (молодые супруги или 1 молодой </w:t>
      </w:r>
      <w:r w:rsidRPr="00D3618F">
        <w:rPr>
          <w:b w:val="0"/>
          <w:sz w:val="28"/>
          <w:szCs w:val="28"/>
        </w:rPr>
        <w:lastRenderedPageBreak/>
        <w:t xml:space="preserve">родитель и ребенок) - </w:t>
      </w:r>
      <w:smartTag w:uri="urn:schemas-microsoft-com:office:smarttags" w:element="metricconverter">
        <w:smartTagPr>
          <w:attr w:name="ProductID" w:val="42 кв. метра"/>
        </w:smartTagPr>
        <w:r w:rsidRPr="00D3618F">
          <w:rPr>
            <w:b w:val="0"/>
            <w:sz w:val="28"/>
            <w:szCs w:val="28"/>
          </w:rPr>
          <w:t>42 кв. метра</w:t>
        </w:r>
      </w:smartTag>
      <w:r w:rsidRPr="00D3618F">
        <w:rPr>
          <w:b w:val="0"/>
          <w:sz w:val="28"/>
          <w:szCs w:val="28"/>
        </w:rPr>
        <w:t>;</w:t>
      </w:r>
    </w:p>
    <w:p w:rsidR="004E12A2" w:rsidRPr="00D3618F" w:rsidRDefault="004E12A2" w:rsidP="00D3618F">
      <w:pPr>
        <w:widowControl w:val="0"/>
        <w:numPr>
          <w:ilvl w:val="0"/>
          <w:numId w:val="3"/>
        </w:numPr>
        <w:tabs>
          <w:tab w:val="clear" w:pos="1579"/>
          <w:tab w:val="num" w:pos="0"/>
          <w:tab w:val="left" w:pos="1080"/>
        </w:tabs>
        <w:suppressAutoHyphens/>
        <w:ind w:left="0" w:firstLine="709"/>
        <w:jc w:val="both"/>
        <w:rPr>
          <w:b w:val="0"/>
          <w:sz w:val="28"/>
          <w:szCs w:val="28"/>
        </w:rPr>
      </w:pPr>
      <w:r w:rsidRPr="00D3618F">
        <w:rPr>
          <w:b w:val="0"/>
          <w:sz w:val="28"/>
          <w:szCs w:val="28"/>
        </w:rPr>
        <w:t>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18 кв. метров на каждого члена семьи.</w:t>
      </w:r>
    </w:p>
    <w:p w:rsidR="004E12A2" w:rsidRPr="00D3618F" w:rsidRDefault="004E12A2" w:rsidP="00D3618F">
      <w:pPr>
        <w:widowControl w:val="0"/>
        <w:suppressAutoHyphens/>
        <w:ind w:firstLine="709"/>
        <w:jc w:val="both"/>
        <w:rPr>
          <w:b w:val="0"/>
          <w:sz w:val="28"/>
          <w:szCs w:val="28"/>
        </w:rPr>
      </w:pPr>
      <w:r w:rsidRPr="00D3618F">
        <w:rPr>
          <w:b w:val="0"/>
          <w:sz w:val="28"/>
          <w:szCs w:val="28"/>
        </w:rPr>
        <w:t>Средняя стоимость жилья, используемая при расчете размера социальной выплаты, определяется по формуле:</w:t>
      </w:r>
    </w:p>
    <w:p w:rsidR="004E12A2" w:rsidRPr="00D3618F" w:rsidRDefault="004E12A2" w:rsidP="00D3618F">
      <w:pPr>
        <w:widowControl w:val="0"/>
        <w:suppressAutoHyphens/>
        <w:ind w:firstLine="709"/>
        <w:jc w:val="both"/>
        <w:rPr>
          <w:b w:val="0"/>
          <w:sz w:val="28"/>
          <w:szCs w:val="28"/>
        </w:rPr>
      </w:pPr>
      <w:r w:rsidRPr="00D3618F">
        <w:rPr>
          <w:b w:val="0"/>
          <w:sz w:val="28"/>
          <w:szCs w:val="28"/>
        </w:rPr>
        <w:t>СтЖ =  Н × РЖ, где</w:t>
      </w:r>
    </w:p>
    <w:p w:rsidR="004E12A2" w:rsidRPr="00D3618F" w:rsidRDefault="004E12A2" w:rsidP="00D3618F">
      <w:pPr>
        <w:widowControl w:val="0"/>
        <w:suppressAutoHyphens/>
        <w:ind w:firstLine="709"/>
        <w:jc w:val="both"/>
        <w:rPr>
          <w:b w:val="0"/>
          <w:sz w:val="28"/>
          <w:szCs w:val="28"/>
        </w:rPr>
      </w:pPr>
      <w:r w:rsidRPr="00D3618F">
        <w:rPr>
          <w:b w:val="0"/>
          <w:sz w:val="28"/>
          <w:szCs w:val="28"/>
        </w:rPr>
        <w:t>СтЖ - средняя стоимость жилья, используемая при расчете размера социальной выплаты;</w:t>
      </w:r>
    </w:p>
    <w:p w:rsidR="004E12A2" w:rsidRPr="00D3618F" w:rsidRDefault="004E12A2" w:rsidP="00D3618F">
      <w:pPr>
        <w:widowControl w:val="0"/>
        <w:suppressAutoHyphens/>
        <w:ind w:firstLine="709"/>
        <w:jc w:val="both"/>
        <w:rPr>
          <w:b w:val="0"/>
          <w:sz w:val="28"/>
          <w:szCs w:val="28"/>
        </w:rPr>
      </w:pPr>
      <w:r w:rsidRPr="00D3618F">
        <w:rPr>
          <w:b w:val="0"/>
          <w:sz w:val="28"/>
          <w:szCs w:val="28"/>
        </w:rPr>
        <w:t>Н - норматив стоимости 1 кв. метра общей площади жилья по муниципальному образованию, определяемый в соответствии с требованиями Программы;</w:t>
      </w:r>
    </w:p>
    <w:p w:rsidR="004E12A2" w:rsidRPr="00D3618F" w:rsidRDefault="004E12A2" w:rsidP="00D3618F">
      <w:pPr>
        <w:widowControl w:val="0"/>
        <w:suppressAutoHyphens/>
        <w:ind w:firstLine="709"/>
        <w:jc w:val="both"/>
        <w:rPr>
          <w:b w:val="0"/>
          <w:sz w:val="28"/>
          <w:szCs w:val="28"/>
        </w:rPr>
      </w:pPr>
      <w:r w:rsidRPr="00D3618F">
        <w:rPr>
          <w:b w:val="0"/>
          <w:sz w:val="28"/>
          <w:szCs w:val="28"/>
        </w:rPr>
        <w:t>РЖ - размер общей площади жилого помещения, определяемый в соответствии с требованиями Программы.</w:t>
      </w:r>
    </w:p>
    <w:p w:rsidR="004E12A2" w:rsidRPr="00D3618F" w:rsidRDefault="004E12A2" w:rsidP="00D3618F">
      <w:pPr>
        <w:widowControl w:val="0"/>
        <w:suppressAutoHyphens/>
        <w:ind w:firstLine="709"/>
        <w:jc w:val="both"/>
        <w:rPr>
          <w:b w:val="0"/>
          <w:sz w:val="28"/>
          <w:szCs w:val="28"/>
        </w:rPr>
      </w:pPr>
      <w:r w:rsidRPr="00D3618F">
        <w:rPr>
          <w:b w:val="0"/>
          <w:sz w:val="28"/>
          <w:szCs w:val="28"/>
        </w:rPr>
        <w:t>Размер социальной выплаты составляет  не менее:</w:t>
      </w:r>
    </w:p>
    <w:p w:rsidR="004E12A2" w:rsidRPr="00D3618F" w:rsidRDefault="004E12A2" w:rsidP="00D3618F">
      <w:pPr>
        <w:widowControl w:val="0"/>
        <w:suppressAutoHyphens/>
        <w:ind w:firstLine="709"/>
        <w:jc w:val="both"/>
        <w:rPr>
          <w:b w:val="0"/>
          <w:sz w:val="28"/>
          <w:szCs w:val="28"/>
        </w:rPr>
      </w:pPr>
      <w:r w:rsidRPr="00D3618F">
        <w:rPr>
          <w:b w:val="0"/>
          <w:sz w:val="28"/>
          <w:szCs w:val="28"/>
        </w:rPr>
        <w:t xml:space="preserve">- 30 процентов средней стоимости жилья, определяемой в соответствии с требованиями Программы– для молодых семей, не имеющих детей; </w:t>
      </w:r>
    </w:p>
    <w:p w:rsidR="004E12A2" w:rsidRPr="00D3618F" w:rsidRDefault="004E12A2" w:rsidP="00D3618F">
      <w:pPr>
        <w:widowControl w:val="0"/>
        <w:tabs>
          <w:tab w:val="left" w:pos="0"/>
        </w:tabs>
        <w:suppressAutoHyphens/>
        <w:ind w:firstLine="709"/>
        <w:jc w:val="both"/>
        <w:rPr>
          <w:b w:val="0"/>
          <w:sz w:val="28"/>
          <w:szCs w:val="28"/>
        </w:rPr>
      </w:pPr>
      <w:r w:rsidRPr="00D3618F">
        <w:rPr>
          <w:b w:val="0"/>
          <w:sz w:val="28"/>
          <w:szCs w:val="28"/>
        </w:rPr>
        <w:t>- 35 процентов средней стоимости жилья, определяемой в соответствии с требованиями Программы– для молодых семей, имеющих 1 и более ребенка.</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Молодые семьи - участники 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средства (часть средств) областного материнского (семейного) капитала, а также средства кредитов или займов, предоставляемых любыми организациями и (или) физическими лицами.</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один раз. Участие в Программе является добровольным.</w:t>
      </w:r>
    </w:p>
    <w:p w:rsidR="004E12A2" w:rsidRPr="00D3618F" w:rsidRDefault="004E12A2" w:rsidP="00D3618F">
      <w:pPr>
        <w:ind w:firstLine="709"/>
        <w:jc w:val="both"/>
        <w:rPr>
          <w:b w:val="0"/>
          <w:sz w:val="28"/>
          <w:szCs w:val="28"/>
        </w:rPr>
      </w:pPr>
      <w:r w:rsidRPr="00D3618F">
        <w:rPr>
          <w:b w:val="0"/>
          <w:sz w:val="28"/>
          <w:szCs w:val="28"/>
        </w:rPr>
        <w:t xml:space="preserve">В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а также для погашения основной суммы долга и уплаты процентов по жилищным кредитам, в том числе ипотечным, или жилищным займам, предоставленным на приобретение жилого помещения или строительство жилого дома, за исключением иных процентов, штрафов, комиссий и </w:t>
      </w:r>
      <w:r w:rsidRPr="00D3618F">
        <w:rPr>
          <w:b w:val="0"/>
          <w:sz w:val="28"/>
          <w:szCs w:val="28"/>
        </w:rPr>
        <w:lastRenderedPageBreak/>
        <w:t>пеней за просрочку исполнения обязательств по этим кредитам или займам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F65D8D" w:rsidRPr="00F65D8D" w:rsidRDefault="00F65D8D" w:rsidP="00F65D8D">
      <w:pPr>
        <w:tabs>
          <w:tab w:val="left" w:pos="720"/>
        </w:tabs>
        <w:ind w:firstLine="709"/>
        <w:jc w:val="both"/>
        <w:rPr>
          <w:b w:val="0"/>
          <w:sz w:val="28"/>
          <w:szCs w:val="28"/>
        </w:rPr>
      </w:pPr>
      <w:r w:rsidRPr="00F65D8D">
        <w:rPr>
          <w:b w:val="0"/>
          <w:sz w:val="28"/>
          <w:szCs w:val="28"/>
        </w:rPr>
        <w:t xml:space="preserve">В рамках подпрограммы «Обеспечение мер социальной поддержки отдельных категорий граждан» областной государственной программы «Социальная поддержка граждан, проживающих на территории Смоленской области»                               на 2014-2020 годы, утвержденной постановлением Администрации Смоленской области от 28.11.2013 № 974 (далее - Государственная программа) предусмотрено предоставление субсидии </w:t>
      </w:r>
      <w:r>
        <w:rPr>
          <w:b w:val="0"/>
          <w:sz w:val="28"/>
          <w:szCs w:val="28"/>
        </w:rPr>
        <w:t xml:space="preserve">(средства областного бюджета) </w:t>
      </w:r>
      <w:r w:rsidRPr="00F65D8D">
        <w:rPr>
          <w:b w:val="0"/>
          <w:sz w:val="28"/>
          <w:szCs w:val="28"/>
        </w:rPr>
        <w:t>муниципальному образованию Смоленской области на следующие цели:</w:t>
      </w:r>
    </w:p>
    <w:p w:rsidR="00F65D8D" w:rsidRPr="00F65D8D" w:rsidRDefault="00F65D8D" w:rsidP="00F65D8D">
      <w:pPr>
        <w:tabs>
          <w:tab w:val="left" w:pos="720"/>
        </w:tabs>
        <w:ind w:firstLine="709"/>
        <w:jc w:val="both"/>
        <w:rPr>
          <w:b w:val="0"/>
          <w:sz w:val="28"/>
          <w:szCs w:val="28"/>
        </w:rPr>
      </w:pPr>
      <w:r w:rsidRPr="00F65D8D">
        <w:rPr>
          <w:b w:val="0"/>
          <w:sz w:val="28"/>
          <w:szCs w:val="28"/>
        </w:rPr>
        <w:t>-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жилья или строительство индивидуального жилого дома в рамках Государственной программы;</w:t>
      </w:r>
    </w:p>
    <w:p w:rsidR="00F65D8D" w:rsidRPr="00F65D8D" w:rsidRDefault="00F65D8D" w:rsidP="00F65D8D">
      <w:pPr>
        <w:tabs>
          <w:tab w:val="left" w:pos="720"/>
        </w:tabs>
        <w:ind w:firstLine="709"/>
        <w:jc w:val="both"/>
        <w:rPr>
          <w:b w:val="0"/>
          <w:sz w:val="28"/>
          <w:szCs w:val="28"/>
        </w:rPr>
      </w:pPr>
      <w:r w:rsidRPr="00F65D8D">
        <w:rPr>
          <w:b w:val="0"/>
          <w:sz w:val="28"/>
          <w:szCs w:val="28"/>
        </w:rPr>
        <w:t>- с 1 января 2017 года -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соответствии с условиями подпрограммы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17.12.2010 № 1050.</w:t>
      </w:r>
    </w:p>
    <w:p w:rsidR="004E12A2" w:rsidRPr="00D3618F" w:rsidRDefault="004E12A2" w:rsidP="00D3618F">
      <w:pPr>
        <w:widowControl w:val="0"/>
        <w:suppressAutoHyphens/>
        <w:ind w:firstLine="709"/>
        <w:jc w:val="both"/>
        <w:rPr>
          <w:b w:val="0"/>
          <w:sz w:val="28"/>
          <w:szCs w:val="28"/>
        </w:rPr>
      </w:pPr>
      <w:r w:rsidRPr="00D3618F">
        <w:rPr>
          <w:b w:val="0"/>
          <w:sz w:val="28"/>
          <w:szCs w:val="28"/>
        </w:rPr>
        <w:t>Средства областного бюджета, предусмотренные Программой на предоставление молодым семьям социальных выплат, перечисляются в виде субсидий бюджету муниципального образования при условии, что оно отобрано для участия в Программе, в пределах утвержденных лимитов бюджетного обязательства и объемов финансирования расходов областного бюджета на основании соглашений между  Департаментом по социальному развитию  и органом местного самоуправления. Указанные соглашения заключаются при условии, что в бюджете  муниципального образования предусмотрены средства для реализации Программы. Порядок предоставления указанной субсидии бюджету муниципального образования определяется нормативным правовым актом Администрации Смоленской области.</w:t>
      </w:r>
    </w:p>
    <w:p w:rsidR="004E12A2" w:rsidRPr="00D3618F" w:rsidRDefault="004E12A2" w:rsidP="00D3618F">
      <w:pPr>
        <w:ind w:firstLine="709"/>
        <w:jc w:val="both"/>
        <w:rPr>
          <w:b w:val="0"/>
          <w:sz w:val="28"/>
          <w:szCs w:val="28"/>
        </w:rPr>
      </w:pPr>
      <w:r w:rsidRPr="00D3618F">
        <w:rPr>
          <w:b w:val="0"/>
          <w:sz w:val="28"/>
          <w:szCs w:val="28"/>
        </w:rPr>
        <w:t xml:space="preserve">Средства бюджетов городского и сельских поселений, предусмотренные на предоставление молодым семьям социальных выплат, перечисляются в форме  иного межбюджетного трансферта бюджету муниципального района, в пределах утвержденных лимитов бюджетных обязательств и объемов финансирования </w:t>
      </w:r>
      <w:r w:rsidRPr="00D3618F">
        <w:rPr>
          <w:b w:val="0"/>
          <w:sz w:val="28"/>
          <w:szCs w:val="28"/>
        </w:rPr>
        <w:lastRenderedPageBreak/>
        <w:t>расходов бюджета поселения на основании соглашения о передаче осуществления части полномочий органов местного самоуправления поселения органам местного самоуправления муниципального района.</w:t>
      </w:r>
    </w:p>
    <w:p w:rsidR="004E12A2" w:rsidRPr="00D3618F" w:rsidRDefault="004E12A2" w:rsidP="00D3618F">
      <w:pPr>
        <w:widowControl w:val="0"/>
        <w:suppressAutoHyphens/>
        <w:ind w:firstLine="709"/>
        <w:jc w:val="both"/>
        <w:rPr>
          <w:b w:val="0"/>
          <w:sz w:val="28"/>
          <w:szCs w:val="28"/>
        </w:rPr>
      </w:pPr>
      <w:r w:rsidRPr="00D3618F">
        <w:rPr>
          <w:b w:val="0"/>
          <w:sz w:val="28"/>
          <w:szCs w:val="28"/>
        </w:rPr>
        <w:t>Отбор муниципального образования для участия в Программе и распределение субсидий из областного бюджета для софинансирования расходов бюджетов муниципальных образований, связанных с реализацией Программы, между муниципальными образованиями осуществляется по методике (далее – методика), утверждаемой областным законом в соответствии с требованиями Бюджетного кодекса Российской Федерации.</w:t>
      </w:r>
    </w:p>
    <w:p w:rsidR="004E12A2" w:rsidRPr="00D3618F" w:rsidRDefault="004E12A2" w:rsidP="00D3618F">
      <w:pPr>
        <w:widowControl w:val="0"/>
        <w:suppressAutoHyphens/>
        <w:ind w:firstLine="709"/>
        <w:jc w:val="both"/>
        <w:rPr>
          <w:b w:val="0"/>
          <w:sz w:val="28"/>
          <w:szCs w:val="28"/>
        </w:rPr>
      </w:pPr>
      <w:r w:rsidRPr="00D3618F">
        <w:rPr>
          <w:b w:val="0"/>
          <w:sz w:val="28"/>
          <w:szCs w:val="28"/>
        </w:rPr>
        <w:t>В качестве механизма доведения социальной выплаты до молодой семьи используется свидетельство о праве на получение социальной выплаты на приобретение жилья  или строительство индивидуального жилого дома (далее – свидетельство).</w:t>
      </w:r>
    </w:p>
    <w:p w:rsidR="004E12A2" w:rsidRPr="00D3618F" w:rsidRDefault="004E12A2" w:rsidP="00D3618F">
      <w:pPr>
        <w:widowControl w:val="0"/>
        <w:suppressAutoHyphens/>
        <w:ind w:firstLine="709"/>
        <w:jc w:val="both"/>
        <w:rPr>
          <w:b w:val="0"/>
          <w:sz w:val="28"/>
          <w:szCs w:val="28"/>
        </w:rPr>
      </w:pPr>
      <w:r w:rsidRPr="00D3618F">
        <w:rPr>
          <w:b w:val="0"/>
          <w:sz w:val="28"/>
          <w:szCs w:val="28"/>
        </w:rPr>
        <w:t>Свидетельство является именным документом, удостоверяющим право молодой семьи на получение социальной выплаты. Свидетельство не является ценной бумагой, не подлежит передаче другому лицу.</w:t>
      </w:r>
    </w:p>
    <w:p w:rsidR="004E12A2" w:rsidRPr="00D3618F" w:rsidRDefault="004E12A2" w:rsidP="00D3618F">
      <w:pPr>
        <w:widowControl w:val="0"/>
        <w:suppressAutoHyphens/>
        <w:ind w:firstLine="709"/>
        <w:jc w:val="both"/>
        <w:rPr>
          <w:b w:val="0"/>
          <w:sz w:val="28"/>
          <w:szCs w:val="28"/>
        </w:rPr>
      </w:pPr>
      <w:r w:rsidRPr="00D3618F">
        <w:rPr>
          <w:b w:val="0"/>
          <w:sz w:val="28"/>
          <w:szCs w:val="28"/>
        </w:rPr>
        <w:t xml:space="preserve">Срок действия свидетельства с даты его выдачи, указанной в свидетельстве, для молодых семей составляет 1 месяц, для банков, участвующих в реализации Программы, - 7 месяцев. </w:t>
      </w:r>
    </w:p>
    <w:p w:rsidR="004E12A2" w:rsidRPr="00D3618F" w:rsidRDefault="004E12A2" w:rsidP="00D3618F">
      <w:pPr>
        <w:widowControl w:val="0"/>
        <w:suppressAutoHyphens/>
        <w:ind w:firstLine="709"/>
        <w:jc w:val="both"/>
        <w:rPr>
          <w:b w:val="0"/>
          <w:sz w:val="28"/>
          <w:szCs w:val="28"/>
        </w:rPr>
      </w:pPr>
      <w:r w:rsidRPr="00D3618F">
        <w:rPr>
          <w:b w:val="0"/>
          <w:sz w:val="28"/>
          <w:szCs w:val="28"/>
        </w:rPr>
        <w:t>Порядок реализации Программы (далее – Порядок) в части, не урегулированной Программой, устанавливается нормативным правовым актом Администрации Смоленской области.</w:t>
      </w:r>
    </w:p>
    <w:p w:rsidR="004E12A2" w:rsidRPr="00D3618F" w:rsidRDefault="004E12A2" w:rsidP="00D3618F">
      <w:pPr>
        <w:widowControl w:val="0"/>
        <w:suppressAutoHyphens/>
        <w:ind w:firstLine="709"/>
        <w:jc w:val="both"/>
        <w:rPr>
          <w:b w:val="0"/>
          <w:sz w:val="28"/>
          <w:szCs w:val="28"/>
        </w:rPr>
      </w:pPr>
      <w:r w:rsidRPr="00D3618F">
        <w:rPr>
          <w:b w:val="0"/>
          <w:sz w:val="28"/>
          <w:szCs w:val="28"/>
        </w:rPr>
        <w:t>В соответствии с Порядком в том числе определяется порядок формирования списков молодых семей – участников Программы, правила выпуска, оплаты и погашения свидетельств, порядок предоставления молодым семьям социальных выплат, порядок предоставления участникам Программы  дополнительной  социальной выплаты при рождении (усыновлении) одного ребенка, а также особенности использования  социальных выплат на оплату первоначального взноса при получении ипотечного кредита или займа на строительство индивидуального жилого дома и особенности использования социальных выплат молодыми семьями, которые являются членами жилищных накопительных кооперативов.</w:t>
      </w:r>
    </w:p>
    <w:p w:rsidR="004E12A2" w:rsidRPr="00D3618F" w:rsidRDefault="004E12A2" w:rsidP="00D3618F">
      <w:pPr>
        <w:widowControl w:val="0"/>
        <w:suppressAutoHyphens/>
        <w:ind w:firstLine="709"/>
        <w:jc w:val="both"/>
        <w:rPr>
          <w:b w:val="0"/>
          <w:bCs/>
          <w:sz w:val="28"/>
          <w:szCs w:val="28"/>
        </w:rPr>
      </w:pPr>
      <w:r w:rsidRPr="00D3618F">
        <w:rPr>
          <w:b w:val="0"/>
          <w:bCs/>
          <w:sz w:val="28"/>
          <w:szCs w:val="28"/>
        </w:rPr>
        <w:t>В первую очередь социальные выплаты будут предоставляться молодым семьям, поставленным на учет в качестве нуждающихся в улучшении жилищных условий до 1 марта 2005 года, а также молодые семьям, имеющим трех и более детей.</w:t>
      </w:r>
    </w:p>
    <w:p w:rsidR="004E12A2" w:rsidRPr="00D3618F" w:rsidRDefault="004E12A2" w:rsidP="00D3618F">
      <w:pPr>
        <w:widowControl w:val="0"/>
        <w:suppressAutoHyphens/>
        <w:ind w:firstLine="709"/>
        <w:jc w:val="both"/>
        <w:rPr>
          <w:b w:val="0"/>
          <w:sz w:val="28"/>
          <w:szCs w:val="28"/>
        </w:rPr>
      </w:pPr>
      <w:r w:rsidRPr="00D3618F">
        <w:rPr>
          <w:b w:val="0"/>
          <w:sz w:val="28"/>
          <w:szCs w:val="28"/>
        </w:rPr>
        <w:t>Органы местного самоуправления, осуществляющие выдачу свидетельств, информируют молодые семьи, принимающие решение  об участии в Программе, об условиях ее реализации, а молодые семьи  дают письменное согласие на участие в ней на этих условиях.</w:t>
      </w:r>
    </w:p>
    <w:p w:rsidR="004E12A2" w:rsidRPr="00D3618F" w:rsidRDefault="004E12A2" w:rsidP="00D3618F">
      <w:pPr>
        <w:widowControl w:val="0"/>
        <w:suppressAutoHyphens/>
        <w:ind w:firstLine="709"/>
        <w:jc w:val="both"/>
        <w:rPr>
          <w:b w:val="0"/>
          <w:sz w:val="28"/>
          <w:szCs w:val="28"/>
        </w:rPr>
      </w:pPr>
      <w:r w:rsidRPr="00D3618F">
        <w:rPr>
          <w:b w:val="0"/>
          <w:sz w:val="28"/>
          <w:szCs w:val="28"/>
        </w:rPr>
        <w:t>Орган местного самоуправления Кардымовского района  Смоленской области до 1 сентября года, предшествующего планируемому, формирует списки молодых семей – участников  Программы в планируемом году и представляет их в Департамент по социальному развитию.</w:t>
      </w:r>
    </w:p>
    <w:p w:rsidR="004E12A2" w:rsidRPr="00D3618F" w:rsidRDefault="004E12A2" w:rsidP="00D3618F">
      <w:pPr>
        <w:widowControl w:val="0"/>
        <w:suppressAutoHyphens/>
        <w:ind w:firstLine="709"/>
        <w:jc w:val="both"/>
        <w:rPr>
          <w:b w:val="0"/>
          <w:sz w:val="28"/>
          <w:szCs w:val="28"/>
        </w:rPr>
      </w:pPr>
      <w:r w:rsidRPr="00D3618F">
        <w:rPr>
          <w:b w:val="0"/>
          <w:sz w:val="28"/>
          <w:szCs w:val="28"/>
        </w:rPr>
        <w:t xml:space="preserve">Департамент по социальному развитию с  учетом средств, предусмотренных на реализацию Программы в проекте областного закона об областном бюджете </w:t>
      </w:r>
      <w:r w:rsidRPr="00D3618F">
        <w:rPr>
          <w:b w:val="0"/>
          <w:bCs/>
          <w:sz w:val="28"/>
          <w:szCs w:val="28"/>
        </w:rPr>
        <w:t xml:space="preserve">на </w:t>
      </w:r>
      <w:r w:rsidRPr="00D3618F">
        <w:rPr>
          <w:b w:val="0"/>
          <w:bCs/>
          <w:sz w:val="28"/>
          <w:szCs w:val="28"/>
        </w:rPr>
        <w:lastRenderedPageBreak/>
        <w:t>очередной финансовый год и плановый период</w:t>
      </w:r>
      <w:r w:rsidRPr="00D3618F">
        <w:rPr>
          <w:b w:val="0"/>
          <w:sz w:val="28"/>
          <w:szCs w:val="28"/>
        </w:rPr>
        <w:t>, заявок, полученных от органов местного самоуправления, на основании методики распределяет между муниципальными образованиями объем средств областного бюджета, предусмотренный для финансирования Программы в части предоставления молодым семьям социальных выплат. При участии Смоленской области в подпрограмме «Обеспечение жильем  молодых семей» федеральной целевой программы «Жилище» на 2011-2015 годы, утвержденной постановлением Правительства Российской Федерации от 17.12.2010 № 1050 «О федеральной целевой программе «Жилище» на 2015-2020 годы», Департамент по социальному развитию распределяет средства федерального и областного бюджета между муниципальными образованиями.</w:t>
      </w:r>
    </w:p>
    <w:p w:rsidR="004E12A2" w:rsidRPr="00D3618F" w:rsidRDefault="004E12A2" w:rsidP="00D3618F">
      <w:pPr>
        <w:widowControl w:val="0"/>
        <w:suppressAutoHyphens/>
        <w:ind w:firstLine="709"/>
        <w:jc w:val="both"/>
        <w:rPr>
          <w:b w:val="0"/>
          <w:sz w:val="28"/>
          <w:szCs w:val="28"/>
        </w:rPr>
      </w:pPr>
      <w:r w:rsidRPr="00D3618F">
        <w:rPr>
          <w:b w:val="0"/>
          <w:sz w:val="28"/>
          <w:szCs w:val="28"/>
        </w:rPr>
        <w:t>Размер социальной выплаты, предоставляемой молодой семье в муниципальном образовании «Кардымовский район», рассчитывается органом местного самоуправления муниципального образования «Кардымовский район» Смоленской области, осуществляющим выдачу свидетельства, указывается в свидетельстве и является неизменным на весь срок его действия.</w:t>
      </w:r>
    </w:p>
    <w:p w:rsidR="004E12A2" w:rsidRPr="00D3618F" w:rsidRDefault="004E12A2" w:rsidP="00D3618F">
      <w:pPr>
        <w:widowControl w:val="0"/>
        <w:suppressAutoHyphens/>
        <w:ind w:firstLine="709"/>
        <w:jc w:val="both"/>
        <w:rPr>
          <w:b w:val="0"/>
          <w:sz w:val="28"/>
          <w:szCs w:val="28"/>
        </w:rPr>
      </w:pPr>
      <w:r w:rsidRPr="00D3618F">
        <w:rPr>
          <w:b w:val="0"/>
          <w:sz w:val="28"/>
          <w:szCs w:val="28"/>
        </w:rPr>
        <w:t xml:space="preserve">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w:t>
      </w:r>
    </w:p>
    <w:p w:rsidR="004E12A2" w:rsidRPr="00D3618F" w:rsidRDefault="004E12A2" w:rsidP="00D3618F">
      <w:pPr>
        <w:widowControl w:val="0"/>
        <w:suppressAutoHyphens/>
        <w:ind w:firstLine="709"/>
        <w:jc w:val="both"/>
        <w:rPr>
          <w:b w:val="0"/>
          <w:sz w:val="28"/>
          <w:szCs w:val="28"/>
        </w:rPr>
      </w:pPr>
      <w:r w:rsidRPr="00D3618F">
        <w:rPr>
          <w:b w:val="0"/>
          <w:sz w:val="28"/>
          <w:szCs w:val="28"/>
        </w:rPr>
        <w:t>Молодая семья - владелец свидетельства может получить ипотечный жилищный кредит в банке, который отобран для участия в Программе и в котором открыт банковский счет. Особенности участия в Программе банков определяются в соответствии с Порядком.</w:t>
      </w:r>
    </w:p>
    <w:p w:rsidR="004E12A2" w:rsidRPr="00D3618F" w:rsidRDefault="004E12A2" w:rsidP="00D3618F">
      <w:pPr>
        <w:widowControl w:val="0"/>
        <w:suppressAutoHyphens/>
        <w:ind w:firstLine="709"/>
        <w:jc w:val="both"/>
        <w:rPr>
          <w:b w:val="0"/>
          <w:sz w:val="28"/>
          <w:szCs w:val="28"/>
        </w:rPr>
      </w:pPr>
      <w:r w:rsidRPr="00D3618F">
        <w:rPr>
          <w:b w:val="0"/>
          <w:sz w:val="28"/>
          <w:szCs w:val="28"/>
        </w:rPr>
        <w:t>Отбор банков для участия в реализации Программы осуществляется Департаментом социального развития Смоленской области с учетом требований, установленных нормативным правовым актом Администрации Смоленской области.</w:t>
      </w:r>
    </w:p>
    <w:p w:rsidR="004E12A2" w:rsidRPr="00D3618F" w:rsidRDefault="004E12A2" w:rsidP="00D3618F">
      <w:pPr>
        <w:autoSpaceDE w:val="0"/>
        <w:autoSpaceDN w:val="0"/>
        <w:adjustRightInd w:val="0"/>
        <w:ind w:firstLine="709"/>
        <w:jc w:val="both"/>
        <w:rPr>
          <w:b w:val="0"/>
          <w:sz w:val="28"/>
          <w:szCs w:val="28"/>
        </w:rPr>
      </w:pPr>
      <w:r w:rsidRPr="00D3618F">
        <w:rPr>
          <w:b w:val="0"/>
          <w:sz w:val="28"/>
          <w:szCs w:val="28"/>
        </w:rPr>
        <w:t>Отбор уполномоченных организаций, осуществляющих оказание услуг для молодых семей – участников Программы по приобретению жилого помещения экономического класса на первичном рынке, осуществляется Департаментом по социальному развитию с учетом требований, установленных нормативным правовым актом Администрации Смоленской области.</w:t>
      </w:r>
    </w:p>
    <w:p w:rsidR="004E12A2" w:rsidRPr="00D3618F" w:rsidRDefault="004E12A2" w:rsidP="00D3618F">
      <w:pPr>
        <w:widowControl w:val="0"/>
        <w:suppressAutoHyphens/>
        <w:ind w:firstLine="709"/>
        <w:jc w:val="both"/>
        <w:rPr>
          <w:b w:val="0"/>
          <w:sz w:val="28"/>
          <w:szCs w:val="28"/>
        </w:rPr>
      </w:pPr>
      <w:r w:rsidRPr="00D3618F">
        <w:rPr>
          <w:b w:val="0"/>
          <w:sz w:val="28"/>
          <w:szCs w:val="28"/>
        </w:rPr>
        <w:t>Молодая семья - владелец свидетельства в течение срока его действия представляет для оплаты в банк договор, который является основанием для государственной регистрации права на приобретаемое жилое помещение, и правоустанавливающие документы на жилое помещение, приобретаемое посредством реализации такого договора.</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r w:rsidR="002414F4">
        <w:rPr>
          <w:rFonts w:ascii="Times New Roman" w:hAnsi="Times New Roman" w:cs="Times New Roman"/>
          <w:sz w:val="28"/>
          <w:szCs w:val="28"/>
        </w:rPr>
        <w:t>.</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lastRenderedPageBreak/>
        <w:t>В договоре купли-продажи жилого помещения или договоре строительного подряда указываются реквизиты свидетельства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В случае приобретения жилого помещения экономического класса уполномоченной организацией, осуществляющей оказание услуг для молодых семей - участников Программы, распорядитель счета представляет в банк договор банковского счета и договор с указанной организацией.</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В договоре с уполномоченной организацией, осуществляющей оказание услуг для молодых семей - участников 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экономического класса на первичном рынке жилья.</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В случае направления социальной выплаты для оплаты цены договора строительного подряда на строительство жилого дома распорядитель счета представляет в банк документ, подтверждающий право собственности, постоянного (бессрочного) пользования или пожизненного наследуемого владения членов молодой семьи на земельный участок, разрешение на строительство (выданное одному из членов молодой семьи),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свидетельство подлежит выдаче на сумму, указанную в справке кредитора (займодавца) об оставшейся части основного долга и сумме задолженности по выплате  процентов за пользование ипотечным жилищным кредитом (займом), но не более расчетной стоимости социальной выплаты. </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В случае использования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жилого дома распорядитель счета представляет в банк следующие документы:</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договор банковского счета;</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кредитный договор (договор займа);</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свидетельство о государственной регистрации права собственности на приобретенное жилое помещение или документы на строительство - при незавершенном строительстве жилого дома;</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lastRenderedPageBreak/>
        <w:t>- 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4E12A2" w:rsidRPr="00014647" w:rsidRDefault="004E12A2" w:rsidP="00D3618F">
      <w:pPr>
        <w:pStyle w:val="ConsPlusNormal"/>
        <w:ind w:firstLine="709"/>
        <w:jc w:val="both"/>
        <w:rPr>
          <w:rFonts w:ascii="Times New Roman" w:hAnsi="Times New Roman" w:cs="Times New Roman"/>
          <w:sz w:val="28"/>
          <w:szCs w:val="28"/>
        </w:rPr>
      </w:pPr>
      <w:bookmarkStart w:id="0" w:name="P224"/>
      <w:bookmarkEnd w:id="0"/>
      <w:r w:rsidRPr="00014647">
        <w:rPr>
          <w:rFonts w:ascii="Times New Roman" w:hAnsi="Times New Roman" w:cs="Times New Roman"/>
          <w:sz w:val="28"/>
          <w:szCs w:val="28"/>
        </w:rPr>
        <w:t>В случае использования средств социальной выплаты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распорядитель счета представляет в банк:</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договор банковского счета;</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кредитный договор (договор займа);</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купли-продажи жилого помещения (в случае приобретения жилого помещения);</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договор строительного подряда (в случае строительства индивидуального жилого дома).</w:t>
      </w:r>
    </w:p>
    <w:p w:rsidR="004E12A2" w:rsidRPr="00014647" w:rsidRDefault="004E12A2" w:rsidP="00D3618F">
      <w:pPr>
        <w:pStyle w:val="ConsPlusNormal"/>
        <w:ind w:firstLine="709"/>
        <w:jc w:val="both"/>
        <w:rPr>
          <w:rFonts w:ascii="Times New Roman" w:hAnsi="Times New Roman" w:cs="Times New Roman"/>
          <w:sz w:val="28"/>
          <w:szCs w:val="28"/>
        </w:rPr>
      </w:pPr>
      <w:bookmarkStart w:id="1" w:name="P232"/>
      <w:bookmarkEnd w:id="1"/>
      <w:r w:rsidRPr="00014647">
        <w:rPr>
          <w:rFonts w:ascii="Times New Roman" w:hAnsi="Times New Roman" w:cs="Times New Roman"/>
          <w:sz w:val="28"/>
          <w:szCs w:val="28"/>
        </w:rPr>
        <w:t>Социальная выплата может быть использована распорядителем счета, который является членом жилищного, жилищно-строительного, жилищного накопительного кооператива и для которого кооперативом приобретено жилое помещение, в качестве последнего платежа в счет оплаты паевого взноса в полном размере, после чего данное жилое помещение переходит в собственность члена кооператива. Распорядитель счета должен представить в банк:</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справку об оставшейся сумме паевого взноса, необходимой для приобретения им права собственности на жилое помещение, переданное кооперативом в его пользование;</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копию устава кооператива;</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выписку из реестра членов кооператива, подтверждающую его членство в кооперативе;</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xml:space="preserve">- копию документа, подтверждающего право собственности кооператива на жилое помещение, которое будет передано молодой семье - участнику </w:t>
      </w:r>
      <w:r w:rsidR="002414F4">
        <w:rPr>
          <w:rFonts w:ascii="Times New Roman" w:hAnsi="Times New Roman" w:cs="Times New Roman"/>
          <w:sz w:val="28"/>
          <w:szCs w:val="28"/>
        </w:rPr>
        <w:t>Программы</w:t>
      </w:r>
      <w:r w:rsidRPr="00014647">
        <w:rPr>
          <w:rFonts w:ascii="Times New Roman" w:hAnsi="Times New Roman" w:cs="Times New Roman"/>
          <w:sz w:val="28"/>
          <w:szCs w:val="28"/>
        </w:rPr>
        <w:t>;</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копию решения о передаче жилого помещения в пользование члена кооператива.</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Банк в течение 5 рабочих дней с даты получения документов (за исключением договора строительного подряда, предусматривающего информацию об общей площади жилого дома, планируемого к строительству, и расчет стоимости производимых работ по строительству жилого дома),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 осуществляет проверку содержащихся в них сведений.</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Банк в течение одного рабочего дня после вынесения положительного решения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xml:space="preserve">Орган местного самоуправления Кардымовского района в течение 5 рабочих дней со дня получения от банка заявки на перечисление средств социальной выплаты на банковский счет распорядителя счета проверяет ее данные на соответствие данным в выданном свидетельстве и при их соответствии перечисляет средства социальной выплаты банку. При несоответствии указанных данных </w:t>
      </w:r>
      <w:r w:rsidRPr="00014647">
        <w:rPr>
          <w:rFonts w:ascii="Times New Roman" w:hAnsi="Times New Roman" w:cs="Times New Roman"/>
          <w:sz w:val="28"/>
          <w:szCs w:val="28"/>
        </w:rPr>
        <w:lastRenderedPageBreak/>
        <w:t>перечисление средств социальной выплаты не производится, о чем орган местного самоуправления в указанный в настоящем пункте срок письменно уведомляет банк.</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 xml:space="preserve">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социальной выплаты на банковский счет.</w:t>
      </w:r>
    </w:p>
    <w:p w:rsidR="004E12A2" w:rsidRPr="00D3618F" w:rsidRDefault="004E12A2" w:rsidP="00D3618F">
      <w:pPr>
        <w:autoSpaceDE w:val="0"/>
        <w:autoSpaceDN w:val="0"/>
        <w:adjustRightInd w:val="0"/>
        <w:ind w:firstLine="709"/>
        <w:jc w:val="both"/>
        <w:rPr>
          <w:b w:val="0"/>
          <w:sz w:val="28"/>
          <w:szCs w:val="28"/>
        </w:rPr>
      </w:pPr>
      <w:r w:rsidRPr="00D3618F">
        <w:rPr>
          <w:b w:val="0"/>
          <w:sz w:val="28"/>
          <w:szCs w:val="28"/>
        </w:rPr>
        <w:t>Приобретаемое жилое помещение или создаваемый объект индивидуального жилищного строительства должно находиться на территории Смоленской области.</w:t>
      </w:r>
    </w:p>
    <w:p w:rsidR="004E12A2" w:rsidRPr="00D3618F" w:rsidRDefault="004E12A2" w:rsidP="00D3618F">
      <w:pPr>
        <w:autoSpaceDE w:val="0"/>
        <w:autoSpaceDN w:val="0"/>
        <w:adjustRightInd w:val="0"/>
        <w:ind w:firstLine="709"/>
        <w:jc w:val="both"/>
        <w:rPr>
          <w:b w:val="0"/>
          <w:sz w:val="28"/>
          <w:szCs w:val="28"/>
        </w:rPr>
      </w:pPr>
      <w:r w:rsidRPr="00D3618F">
        <w:rPr>
          <w:b w:val="0"/>
          <w:sz w:val="28"/>
          <w:szCs w:val="28"/>
        </w:rPr>
        <w:t xml:space="preserve">В случае, если владелец свидетельства по какой-либо причине не смог решить свою жилищную проблему (приобрести жилое помещение в собственность, заключить договор кредитования индивидуального жилищного строительства) в установленный Программой срок действия свидетельства и не воспользовался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Программе на общих основаниях, а при не предъявлении свидетельства в банк сдает свидетельство в орган местного самоуправления, выдавший свидетельство. </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Перечень программных мероприятий не является исчерпывающим и может изменяться, уточняться и дополняться. Изменения, вносимые в перечень программных мероприятий, оформляются нормативным правовым актом Администрации муниципального образования «Кардымовский район» Смоленской области.</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sz w:val="28"/>
          <w:szCs w:val="28"/>
        </w:rPr>
        <w:t>Объемы финансирования мероприятий Программы из муниципального бюджета подлежат уточнению при формировании муниципального бюджета на соответс</w:t>
      </w:r>
      <w:bookmarkStart w:id="2" w:name="_GoBack"/>
      <w:bookmarkEnd w:id="2"/>
      <w:r w:rsidRPr="00014647">
        <w:rPr>
          <w:rFonts w:ascii="Times New Roman" w:hAnsi="Times New Roman" w:cs="Times New Roman"/>
          <w:sz w:val="28"/>
          <w:szCs w:val="28"/>
        </w:rPr>
        <w:t xml:space="preserve">твующий финансовый год. </w:t>
      </w:r>
    </w:p>
    <w:p w:rsidR="004E12A2" w:rsidRPr="00D3618F" w:rsidRDefault="004E12A2" w:rsidP="00D3618F">
      <w:pPr>
        <w:ind w:firstLine="709"/>
        <w:jc w:val="both"/>
        <w:rPr>
          <w:b w:val="0"/>
          <w:bCs/>
          <w:sz w:val="28"/>
          <w:szCs w:val="28"/>
        </w:rPr>
      </w:pPr>
      <w:r w:rsidRPr="00D3618F">
        <w:rPr>
          <w:b w:val="0"/>
          <w:sz w:val="28"/>
          <w:szCs w:val="28"/>
        </w:rPr>
        <w:t>При участии муниципального образования «Кардымовский район» Смоленской области в государственной программе по обеспечению жильем молодых семей  для реализации Программы в части предоставления молодым семьям социальной выплаты будет применяться механизм реализации указанной программы.</w:t>
      </w:r>
    </w:p>
    <w:p w:rsidR="004E12A2" w:rsidRPr="00D3618F" w:rsidRDefault="004E12A2" w:rsidP="00D3618F">
      <w:pPr>
        <w:ind w:firstLine="709"/>
        <w:jc w:val="both"/>
        <w:rPr>
          <w:b w:val="0"/>
          <w:sz w:val="28"/>
          <w:szCs w:val="28"/>
        </w:rPr>
      </w:pPr>
      <w:r w:rsidRPr="00D3618F">
        <w:rPr>
          <w:b w:val="0"/>
          <w:sz w:val="28"/>
          <w:szCs w:val="28"/>
        </w:rPr>
        <w:t>Исполнителем Программы является отдел экономики, инвестиций, имущественных отношений Администрации муниципального образования «Кардымовский район» Смоленской области.</w:t>
      </w:r>
    </w:p>
    <w:p w:rsidR="004E12A2" w:rsidRPr="00D3618F" w:rsidRDefault="004E12A2" w:rsidP="00D3618F">
      <w:pPr>
        <w:ind w:firstLine="709"/>
        <w:jc w:val="both"/>
        <w:rPr>
          <w:b w:val="0"/>
          <w:sz w:val="28"/>
          <w:szCs w:val="28"/>
        </w:rPr>
      </w:pPr>
      <w:r w:rsidRPr="00D3618F">
        <w:rPr>
          <w:b w:val="0"/>
          <w:color w:val="000000"/>
          <w:sz w:val="28"/>
          <w:szCs w:val="28"/>
        </w:rPr>
        <w:t>Исполнитель Программы несет ответственность за качественное</w:t>
      </w:r>
      <w:r w:rsidRPr="00D3618F">
        <w:rPr>
          <w:b w:val="0"/>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4E12A2" w:rsidRPr="00D3618F" w:rsidRDefault="004E12A2" w:rsidP="00D3618F">
      <w:pPr>
        <w:ind w:firstLine="709"/>
        <w:jc w:val="both"/>
        <w:rPr>
          <w:b w:val="0"/>
          <w:sz w:val="28"/>
          <w:szCs w:val="28"/>
        </w:rPr>
      </w:pPr>
      <w:r w:rsidRPr="00D3618F">
        <w:rPr>
          <w:b w:val="0"/>
          <w:color w:val="000000"/>
          <w:sz w:val="28"/>
          <w:szCs w:val="28"/>
        </w:rPr>
        <w:t>Управление Программой осуществляет заказчик Программы.</w:t>
      </w:r>
    </w:p>
    <w:p w:rsidR="004E12A2" w:rsidRPr="00D3618F" w:rsidRDefault="004E12A2" w:rsidP="00D3618F">
      <w:pPr>
        <w:ind w:firstLine="709"/>
        <w:jc w:val="both"/>
        <w:rPr>
          <w:b w:val="0"/>
          <w:sz w:val="28"/>
          <w:szCs w:val="28"/>
        </w:rPr>
      </w:pPr>
      <w:r w:rsidRPr="00D3618F">
        <w:rPr>
          <w:b w:val="0"/>
          <w:sz w:val="28"/>
          <w:szCs w:val="28"/>
        </w:rPr>
        <w:t>Заказчик Программы:</w:t>
      </w:r>
    </w:p>
    <w:p w:rsidR="004E12A2" w:rsidRPr="00D3618F" w:rsidRDefault="004E12A2" w:rsidP="00D3618F">
      <w:pPr>
        <w:ind w:firstLine="709"/>
        <w:jc w:val="both"/>
        <w:rPr>
          <w:b w:val="0"/>
          <w:sz w:val="28"/>
          <w:szCs w:val="28"/>
        </w:rPr>
      </w:pPr>
      <w:r w:rsidRPr="00D3618F">
        <w:rPr>
          <w:b w:val="0"/>
          <w:sz w:val="28"/>
          <w:szCs w:val="28"/>
        </w:rPr>
        <w:t>- обеспечивает реализацию Программы и её финансирование;</w:t>
      </w:r>
    </w:p>
    <w:p w:rsidR="004E12A2" w:rsidRPr="00D3618F" w:rsidRDefault="004E12A2" w:rsidP="00D3618F">
      <w:pPr>
        <w:ind w:firstLine="709"/>
        <w:jc w:val="both"/>
        <w:rPr>
          <w:b w:val="0"/>
          <w:sz w:val="28"/>
          <w:szCs w:val="28"/>
        </w:rPr>
      </w:pPr>
      <w:r w:rsidRPr="00D3618F">
        <w:rPr>
          <w:b w:val="0"/>
          <w:sz w:val="28"/>
          <w:szCs w:val="28"/>
        </w:rPr>
        <w:t>- осуществляет координацию деятельности её исполнителей и участников;</w:t>
      </w:r>
    </w:p>
    <w:p w:rsidR="004E12A2" w:rsidRPr="00D3618F" w:rsidRDefault="004E12A2" w:rsidP="00D3618F">
      <w:pPr>
        <w:ind w:firstLine="709"/>
        <w:jc w:val="both"/>
        <w:rPr>
          <w:b w:val="0"/>
          <w:sz w:val="28"/>
          <w:szCs w:val="28"/>
        </w:rPr>
      </w:pPr>
      <w:r w:rsidRPr="00D3618F">
        <w:rPr>
          <w:b w:val="0"/>
          <w:sz w:val="28"/>
          <w:szCs w:val="28"/>
        </w:rPr>
        <w:t>- представляет в установленном порядке предложения по уточнению перечня мероприятий Программы на очередной финансовый год;</w:t>
      </w:r>
    </w:p>
    <w:p w:rsidR="004E12A2" w:rsidRPr="00D3618F" w:rsidRDefault="004E12A2" w:rsidP="00D3618F">
      <w:pPr>
        <w:ind w:firstLine="709"/>
        <w:jc w:val="both"/>
        <w:rPr>
          <w:b w:val="0"/>
          <w:sz w:val="28"/>
          <w:szCs w:val="28"/>
        </w:rPr>
      </w:pPr>
      <w:r w:rsidRPr="00D3618F">
        <w:rPr>
          <w:b w:val="0"/>
          <w:sz w:val="28"/>
          <w:szCs w:val="28"/>
        </w:rPr>
        <w:t>- осуществляет мониторинг результатов реализации мероприятий Программы;</w:t>
      </w:r>
    </w:p>
    <w:p w:rsidR="004E12A2" w:rsidRPr="00D3618F" w:rsidRDefault="004E12A2" w:rsidP="00D3618F">
      <w:pPr>
        <w:ind w:firstLine="709"/>
        <w:jc w:val="both"/>
        <w:rPr>
          <w:b w:val="0"/>
          <w:sz w:val="28"/>
          <w:szCs w:val="28"/>
        </w:rPr>
      </w:pPr>
      <w:r w:rsidRPr="00D3618F">
        <w:rPr>
          <w:b w:val="0"/>
          <w:sz w:val="28"/>
          <w:szCs w:val="28"/>
        </w:rPr>
        <w:lastRenderedPageBreak/>
        <w:t>- осуществляет формирование аналитической информации о реализации мероприятий Программы;</w:t>
      </w:r>
    </w:p>
    <w:p w:rsidR="004E12A2" w:rsidRPr="00D3618F" w:rsidRDefault="004E12A2" w:rsidP="00D3618F">
      <w:pPr>
        <w:ind w:firstLine="709"/>
        <w:jc w:val="both"/>
        <w:rPr>
          <w:b w:val="0"/>
          <w:sz w:val="28"/>
          <w:szCs w:val="28"/>
        </w:rPr>
      </w:pPr>
      <w:r w:rsidRPr="00D3618F">
        <w:rPr>
          <w:b w:val="0"/>
          <w:sz w:val="28"/>
          <w:szCs w:val="28"/>
        </w:rPr>
        <w:t>- контролирует целевое и эффективное использование выделенных бюджетных средств;</w:t>
      </w:r>
    </w:p>
    <w:p w:rsidR="004E12A2" w:rsidRPr="00D3618F" w:rsidRDefault="004E12A2" w:rsidP="00D3618F">
      <w:pPr>
        <w:ind w:firstLine="709"/>
        <w:jc w:val="both"/>
        <w:rPr>
          <w:b w:val="0"/>
          <w:sz w:val="28"/>
          <w:szCs w:val="28"/>
        </w:rPr>
      </w:pPr>
      <w:r w:rsidRPr="00D3618F">
        <w:rPr>
          <w:b w:val="0"/>
          <w:sz w:val="28"/>
          <w:szCs w:val="28"/>
        </w:rPr>
        <w:t>- осуществляет подготовку и предоставление ежегодных отчетов о реализации Программы;</w:t>
      </w:r>
    </w:p>
    <w:p w:rsidR="004E12A2" w:rsidRPr="00D3618F" w:rsidRDefault="004E12A2" w:rsidP="00D3618F">
      <w:pPr>
        <w:ind w:firstLine="709"/>
        <w:jc w:val="both"/>
        <w:rPr>
          <w:b w:val="0"/>
          <w:sz w:val="28"/>
          <w:szCs w:val="28"/>
        </w:rPr>
      </w:pPr>
      <w:r w:rsidRPr="00D3618F">
        <w:rPr>
          <w:b w:val="0"/>
          <w:sz w:val="28"/>
          <w:szCs w:val="28"/>
        </w:rPr>
        <w:t>- организует размещение на интернет-сайте текста Программы и информацию о результатах её реализации.</w:t>
      </w:r>
    </w:p>
    <w:p w:rsidR="004E12A2" w:rsidRPr="00D3618F" w:rsidRDefault="004E12A2" w:rsidP="00D3618F">
      <w:pPr>
        <w:ind w:firstLine="709"/>
        <w:jc w:val="both"/>
        <w:rPr>
          <w:b w:val="0"/>
          <w:sz w:val="28"/>
          <w:szCs w:val="28"/>
        </w:rPr>
      </w:pPr>
      <w:r w:rsidRPr="00D3618F">
        <w:rPr>
          <w:b w:val="0"/>
          <w:sz w:val="28"/>
          <w:szCs w:val="28"/>
        </w:rPr>
        <w:t>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4E12A2" w:rsidRPr="00014647" w:rsidRDefault="004E12A2" w:rsidP="00D3618F">
      <w:pPr>
        <w:pStyle w:val="ConsPlusNormal"/>
        <w:ind w:firstLine="709"/>
        <w:jc w:val="both"/>
        <w:rPr>
          <w:rFonts w:ascii="Times New Roman" w:hAnsi="Times New Roman" w:cs="Times New Roman"/>
          <w:color w:val="000000"/>
          <w:sz w:val="28"/>
          <w:szCs w:val="28"/>
        </w:rPr>
      </w:pPr>
      <w:r w:rsidRPr="00014647">
        <w:rPr>
          <w:rFonts w:ascii="Times New Roman" w:hAnsi="Times New Roman" w:cs="Times New Roman"/>
          <w:color w:val="000000"/>
          <w:sz w:val="28"/>
          <w:szCs w:val="28"/>
        </w:rPr>
        <w:t>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w:t>
      </w:r>
    </w:p>
    <w:p w:rsidR="004E12A2" w:rsidRPr="00014647" w:rsidRDefault="004E12A2" w:rsidP="00D3618F">
      <w:pPr>
        <w:pStyle w:val="ConsPlusNormal"/>
        <w:ind w:firstLine="709"/>
        <w:jc w:val="both"/>
        <w:rPr>
          <w:rFonts w:ascii="Times New Roman" w:hAnsi="Times New Roman" w:cs="Times New Roman"/>
          <w:sz w:val="28"/>
          <w:szCs w:val="28"/>
        </w:rPr>
      </w:pPr>
      <w:r w:rsidRPr="00014647">
        <w:rPr>
          <w:rFonts w:ascii="Times New Roman" w:hAnsi="Times New Roman" w:cs="Times New Roman"/>
          <w:color w:val="000000"/>
          <w:sz w:val="28"/>
          <w:szCs w:val="28"/>
        </w:rPr>
        <w:t>Контроль за реализацией Программы</w:t>
      </w:r>
      <w:r w:rsidRPr="00014647">
        <w:rPr>
          <w:rFonts w:ascii="Times New Roman" w:hAnsi="Times New Roman" w:cs="Times New Roman"/>
          <w:sz w:val="28"/>
          <w:szCs w:val="28"/>
        </w:rPr>
        <w:t xml:space="preserve"> осуществляется Заместителем Главы  муниципального образования «Кардымовский район».</w:t>
      </w:r>
    </w:p>
    <w:p w:rsidR="004E12A2" w:rsidRPr="004E12A2" w:rsidRDefault="004E12A2" w:rsidP="00D3618F">
      <w:pPr>
        <w:tabs>
          <w:tab w:val="left" w:pos="10080"/>
        </w:tabs>
        <w:ind w:firstLine="709"/>
        <w:jc w:val="both"/>
        <w:rPr>
          <w:b w:val="0"/>
          <w:sz w:val="28"/>
          <w:szCs w:val="28"/>
        </w:rPr>
      </w:pPr>
    </w:p>
    <w:p w:rsidR="007E7B83" w:rsidRPr="00E65BA9" w:rsidRDefault="00D3618F" w:rsidP="007E7B83">
      <w:pPr>
        <w:tabs>
          <w:tab w:val="left" w:pos="10080"/>
        </w:tabs>
        <w:ind w:right="12" w:firstLine="720"/>
        <w:jc w:val="both"/>
        <w:rPr>
          <w:b w:val="0"/>
          <w:sz w:val="28"/>
          <w:szCs w:val="28"/>
        </w:rPr>
      </w:pPr>
      <w:r>
        <w:rPr>
          <w:b w:val="0"/>
          <w:sz w:val="28"/>
          <w:szCs w:val="28"/>
        </w:rPr>
        <w:t>5</w:t>
      </w:r>
      <w:r w:rsidR="007E7B83" w:rsidRPr="00E65BA9">
        <w:rPr>
          <w:b w:val="0"/>
          <w:sz w:val="28"/>
          <w:szCs w:val="28"/>
        </w:rPr>
        <w:t>) в разделе 4 «Обоснование ресурсного обеспечения Программы»:</w:t>
      </w:r>
    </w:p>
    <w:p w:rsidR="007E7B83" w:rsidRPr="00E65BA9" w:rsidRDefault="007E7B83" w:rsidP="007E7B83">
      <w:pPr>
        <w:tabs>
          <w:tab w:val="left" w:pos="10080"/>
        </w:tabs>
        <w:ind w:right="12" w:firstLine="720"/>
        <w:jc w:val="both"/>
        <w:rPr>
          <w:b w:val="0"/>
          <w:sz w:val="28"/>
          <w:szCs w:val="28"/>
        </w:rPr>
      </w:pPr>
      <w:r w:rsidRPr="00E65BA9">
        <w:rPr>
          <w:b w:val="0"/>
          <w:sz w:val="28"/>
          <w:szCs w:val="28"/>
        </w:rPr>
        <w:t>- в абзаце первом слова «</w:t>
      </w:r>
      <w:r w:rsidR="00794061" w:rsidRPr="00FA5C0D">
        <w:rPr>
          <w:b w:val="0"/>
          <w:sz w:val="28"/>
          <w:szCs w:val="28"/>
        </w:rPr>
        <w:t xml:space="preserve">26305000,92 </w:t>
      </w:r>
      <w:r w:rsidRPr="00E65BA9">
        <w:rPr>
          <w:b w:val="0"/>
          <w:sz w:val="28"/>
          <w:szCs w:val="28"/>
        </w:rPr>
        <w:t>рублей» заменить словами «</w:t>
      </w:r>
      <w:r w:rsidR="00794061">
        <w:rPr>
          <w:b w:val="0"/>
          <w:sz w:val="28"/>
          <w:szCs w:val="28"/>
        </w:rPr>
        <w:t>23454880,92</w:t>
      </w:r>
      <w:r w:rsidR="007A1070">
        <w:rPr>
          <w:sz w:val="28"/>
          <w:szCs w:val="28"/>
        </w:rPr>
        <w:t xml:space="preserve"> </w:t>
      </w:r>
      <w:r w:rsidR="007A1070">
        <w:rPr>
          <w:b w:val="0"/>
          <w:sz w:val="28"/>
          <w:szCs w:val="28"/>
        </w:rPr>
        <w:t xml:space="preserve">  </w:t>
      </w:r>
      <w:r w:rsidRPr="00E65BA9">
        <w:rPr>
          <w:b w:val="0"/>
          <w:sz w:val="28"/>
          <w:szCs w:val="28"/>
        </w:rPr>
        <w:t>рублей»</w:t>
      </w:r>
      <w:r w:rsidR="006A7508">
        <w:rPr>
          <w:b w:val="0"/>
          <w:sz w:val="28"/>
          <w:szCs w:val="28"/>
        </w:rPr>
        <w:t>;</w:t>
      </w:r>
    </w:p>
    <w:p w:rsidR="007E7B83" w:rsidRPr="00E65BA9" w:rsidRDefault="007E7B83" w:rsidP="00AB3D32">
      <w:pPr>
        <w:tabs>
          <w:tab w:val="left" w:pos="10080"/>
        </w:tabs>
        <w:ind w:firstLine="709"/>
        <w:jc w:val="both"/>
        <w:rPr>
          <w:b w:val="0"/>
          <w:sz w:val="28"/>
          <w:szCs w:val="28"/>
        </w:rPr>
      </w:pPr>
      <w:r w:rsidRPr="00E65BA9">
        <w:rPr>
          <w:b w:val="0"/>
          <w:sz w:val="28"/>
          <w:szCs w:val="28"/>
        </w:rPr>
        <w:t>- абзац второ</w:t>
      </w:r>
      <w:r>
        <w:rPr>
          <w:b w:val="0"/>
          <w:sz w:val="28"/>
          <w:szCs w:val="28"/>
        </w:rPr>
        <w:t>й, касающийся 201</w:t>
      </w:r>
      <w:r w:rsidR="00AB3D32">
        <w:rPr>
          <w:b w:val="0"/>
          <w:sz w:val="28"/>
          <w:szCs w:val="28"/>
        </w:rPr>
        <w:t>6</w:t>
      </w:r>
      <w:r>
        <w:rPr>
          <w:b w:val="0"/>
          <w:sz w:val="28"/>
          <w:szCs w:val="28"/>
        </w:rPr>
        <w:t xml:space="preserve"> года, читать в следующей редакции:</w:t>
      </w:r>
    </w:p>
    <w:p w:rsidR="00AB3D32" w:rsidRPr="00AB3D32" w:rsidRDefault="007E7B83" w:rsidP="00AB3D32">
      <w:pPr>
        <w:ind w:firstLine="709"/>
        <w:jc w:val="both"/>
        <w:rPr>
          <w:b w:val="0"/>
          <w:sz w:val="28"/>
          <w:szCs w:val="28"/>
        </w:rPr>
      </w:pPr>
      <w:r w:rsidRPr="00AB3D32">
        <w:rPr>
          <w:b w:val="0"/>
          <w:sz w:val="28"/>
          <w:szCs w:val="28"/>
        </w:rPr>
        <w:t>«</w:t>
      </w:r>
      <w:r w:rsidR="00AB3D32" w:rsidRPr="00AB3D32">
        <w:rPr>
          <w:b w:val="0"/>
          <w:sz w:val="28"/>
          <w:szCs w:val="28"/>
        </w:rPr>
        <w:t xml:space="preserve">2016 год -  </w:t>
      </w:r>
      <w:r w:rsidR="00794061">
        <w:rPr>
          <w:b w:val="0"/>
          <w:sz w:val="28"/>
          <w:szCs w:val="28"/>
        </w:rPr>
        <w:t>3424995</w:t>
      </w:r>
      <w:r w:rsidR="00AB3D32" w:rsidRPr="00AB3D32">
        <w:rPr>
          <w:b w:val="0"/>
          <w:sz w:val="28"/>
          <w:szCs w:val="28"/>
        </w:rPr>
        <w:t xml:space="preserve"> руб., </w:t>
      </w:r>
    </w:p>
    <w:p w:rsidR="00AB3D32" w:rsidRPr="00AB3D32" w:rsidRDefault="00AB3D32" w:rsidP="00AB3D32">
      <w:pPr>
        <w:ind w:firstLine="709"/>
        <w:jc w:val="both"/>
        <w:rPr>
          <w:b w:val="0"/>
          <w:sz w:val="28"/>
          <w:szCs w:val="28"/>
        </w:rPr>
      </w:pPr>
      <w:r w:rsidRPr="00AB3D32">
        <w:rPr>
          <w:b w:val="0"/>
          <w:sz w:val="28"/>
          <w:szCs w:val="28"/>
        </w:rPr>
        <w:t>из них средства районного бюджета -    164430 руб.,</w:t>
      </w:r>
    </w:p>
    <w:p w:rsidR="00AB3D32" w:rsidRPr="00AB3D32" w:rsidRDefault="00AB3D32" w:rsidP="00AB3D32">
      <w:pPr>
        <w:ind w:firstLine="709"/>
        <w:jc w:val="both"/>
        <w:rPr>
          <w:b w:val="0"/>
          <w:sz w:val="28"/>
          <w:szCs w:val="28"/>
        </w:rPr>
      </w:pPr>
      <w:r w:rsidRPr="00AB3D32">
        <w:rPr>
          <w:b w:val="0"/>
          <w:sz w:val="28"/>
          <w:szCs w:val="28"/>
        </w:rPr>
        <w:t xml:space="preserve"> средства Кардымовского городского поселения Кардымовского района Смоленской области -  255780 руб.,</w:t>
      </w:r>
    </w:p>
    <w:p w:rsidR="00AB3D32" w:rsidRPr="00AB3D32" w:rsidRDefault="00AB3D32" w:rsidP="00AB3D32">
      <w:pPr>
        <w:ind w:firstLine="709"/>
        <w:jc w:val="both"/>
        <w:rPr>
          <w:b w:val="0"/>
          <w:sz w:val="28"/>
          <w:szCs w:val="28"/>
        </w:rPr>
      </w:pPr>
      <w:r w:rsidRPr="00AB3D32">
        <w:rPr>
          <w:b w:val="0"/>
          <w:sz w:val="28"/>
          <w:szCs w:val="28"/>
        </w:rPr>
        <w:t>средства Березкинского сельского поселения Кардымовского района Смоленской области - 82215 руб.,</w:t>
      </w:r>
    </w:p>
    <w:p w:rsidR="00AB3D32" w:rsidRPr="00AB3D32" w:rsidRDefault="00AB3D32" w:rsidP="00AB3D32">
      <w:pPr>
        <w:ind w:firstLine="709"/>
        <w:jc w:val="both"/>
        <w:rPr>
          <w:b w:val="0"/>
          <w:sz w:val="28"/>
          <w:szCs w:val="28"/>
        </w:rPr>
      </w:pPr>
      <w:r w:rsidRPr="00AB3D32">
        <w:rPr>
          <w:b w:val="0"/>
          <w:sz w:val="28"/>
          <w:szCs w:val="28"/>
        </w:rPr>
        <w:t>средства Каменского сельского поселения Кардымовского района Смоленской области - 82215 руб.,</w:t>
      </w:r>
    </w:p>
    <w:p w:rsidR="00AB3D32" w:rsidRPr="00AB3D32" w:rsidRDefault="00AB3D32" w:rsidP="00AB3D32">
      <w:pPr>
        <w:ind w:firstLine="709"/>
        <w:jc w:val="both"/>
        <w:rPr>
          <w:b w:val="0"/>
          <w:sz w:val="28"/>
          <w:szCs w:val="28"/>
        </w:rPr>
      </w:pPr>
      <w:r w:rsidRPr="00AB3D32">
        <w:rPr>
          <w:b w:val="0"/>
          <w:sz w:val="28"/>
          <w:szCs w:val="28"/>
        </w:rPr>
        <w:t xml:space="preserve">средства областного бюджета – </w:t>
      </w:r>
      <w:r w:rsidR="00794061">
        <w:rPr>
          <w:b w:val="0"/>
          <w:sz w:val="28"/>
          <w:szCs w:val="28"/>
        </w:rPr>
        <w:t>657720</w:t>
      </w:r>
      <w:r w:rsidRPr="00AB3D32">
        <w:rPr>
          <w:b w:val="0"/>
          <w:sz w:val="28"/>
          <w:szCs w:val="28"/>
        </w:rPr>
        <w:t xml:space="preserve"> руб.,</w:t>
      </w:r>
    </w:p>
    <w:p w:rsidR="007E7B83" w:rsidRDefault="00AB3D32" w:rsidP="00AB3D32">
      <w:pPr>
        <w:tabs>
          <w:tab w:val="left" w:pos="852"/>
        </w:tabs>
        <w:ind w:firstLine="709"/>
        <w:jc w:val="both"/>
        <w:rPr>
          <w:b w:val="0"/>
          <w:sz w:val="28"/>
          <w:szCs w:val="28"/>
        </w:rPr>
      </w:pPr>
      <w:r w:rsidRPr="00AB3D32">
        <w:rPr>
          <w:b w:val="0"/>
          <w:sz w:val="28"/>
          <w:szCs w:val="28"/>
        </w:rPr>
        <w:t>внебюджетные средства - 2182635    руб.</w:t>
      </w:r>
      <w:r w:rsidR="007E7B83">
        <w:rPr>
          <w:b w:val="0"/>
          <w:sz w:val="28"/>
          <w:szCs w:val="28"/>
        </w:rPr>
        <w:t>»</w:t>
      </w:r>
    </w:p>
    <w:p w:rsidR="00E65BA9" w:rsidRPr="00E65BA9" w:rsidRDefault="00E65BA9" w:rsidP="00E65BA9">
      <w:pPr>
        <w:tabs>
          <w:tab w:val="left" w:pos="852"/>
        </w:tabs>
        <w:ind w:firstLine="709"/>
        <w:rPr>
          <w:b w:val="0"/>
          <w:sz w:val="28"/>
          <w:szCs w:val="28"/>
        </w:rPr>
      </w:pPr>
    </w:p>
    <w:p w:rsidR="002F0CD3" w:rsidRDefault="000917D4" w:rsidP="005B6605">
      <w:pPr>
        <w:tabs>
          <w:tab w:val="left" w:pos="10080"/>
        </w:tabs>
        <w:ind w:right="12" w:firstLine="720"/>
        <w:jc w:val="both"/>
        <w:rPr>
          <w:b w:val="0"/>
          <w:sz w:val="28"/>
          <w:szCs w:val="28"/>
        </w:rPr>
      </w:pPr>
      <w:r>
        <w:rPr>
          <w:b w:val="0"/>
          <w:sz w:val="28"/>
          <w:szCs w:val="28"/>
        </w:rPr>
        <w:t>3</w:t>
      </w:r>
      <w:r w:rsidR="005B6605" w:rsidRPr="00782478">
        <w:rPr>
          <w:b w:val="0"/>
          <w:sz w:val="28"/>
          <w:szCs w:val="28"/>
        </w:rPr>
        <w:t xml:space="preserve">) </w:t>
      </w:r>
      <w:r w:rsidR="00782478" w:rsidRPr="00782478">
        <w:rPr>
          <w:b w:val="0"/>
          <w:sz w:val="28"/>
          <w:szCs w:val="28"/>
        </w:rPr>
        <w:t>в задач</w:t>
      </w:r>
      <w:r w:rsidR="0085169F">
        <w:rPr>
          <w:b w:val="0"/>
          <w:sz w:val="28"/>
          <w:szCs w:val="28"/>
        </w:rPr>
        <w:t>е</w:t>
      </w:r>
      <w:r w:rsidR="0042260F" w:rsidRPr="00782478">
        <w:rPr>
          <w:b w:val="0"/>
          <w:sz w:val="28"/>
          <w:szCs w:val="28"/>
        </w:rPr>
        <w:t xml:space="preserve"> 1 «</w:t>
      </w:r>
      <w:r w:rsidR="00782478" w:rsidRPr="00782478">
        <w:rPr>
          <w:b w:val="0"/>
          <w:sz w:val="28"/>
          <w:szCs w:val="28"/>
        </w:rPr>
        <w:t>Предоставление молодым семьям – участникам Программы социальных выплат на приобретение жилья или строительства индивидуального жилого дома</w:t>
      </w:r>
      <w:r w:rsidR="0042260F" w:rsidRPr="00782478">
        <w:rPr>
          <w:b w:val="0"/>
          <w:sz w:val="28"/>
          <w:szCs w:val="28"/>
        </w:rPr>
        <w:t>»</w:t>
      </w:r>
      <w:r w:rsidR="0086084D" w:rsidRPr="00782478">
        <w:rPr>
          <w:b w:val="0"/>
          <w:sz w:val="28"/>
          <w:szCs w:val="28"/>
        </w:rPr>
        <w:t xml:space="preserve"> </w:t>
      </w:r>
      <w:r w:rsidR="005B6605" w:rsidRPr="00782478">
        <w:rPr>
          <w:b w:val="0"/>
          <w:sz w:val="28"/>
          <w:szCs w:val="28"/>
        </w:rPr>
        <w:t>Перечн</w:t>
      </w:r>
      <w:r w:rsidR="00782478" w:rsidRPr="00782478">
        <w:rPr>
          <w:b w:val="0"/>
          <w:sz w:val="28"/>
          <w:szCs w:val="28"/>
        </w:rPr>
        <w:t>я</w:t>
      </w:r>
      <w:r w:rsidR="005B6605" w:rsidRPr="00782478">
        <w:rPr>
          <w:b w:val="0"/>
          <w:sz w:val="28"/>
          <w:szCs w:val="28"/>
        </w:rPr>
        <w:t xml:space="preserve"> программных мероприятий</w:t>
      </w:r>
      <w:r w:rsidR="002F0CD3">
        <w:rPr>
          <w:b w:val="0"/>
          <w:sz w:val="28"/>
          <w:szCs w:val="28"/>
        </w:rPr>
        <w:t>:</w:t>
      </w:r>
    </w:p>
    <w:p w:rsidR="0086084D" w:rsidRPr="00782478" w:rsidRDefault="002F0CD3" w:rsidP="005B6605">
      <w:pPr>
        <w:tabs>
          <w:tab w:val="left" w:pos="10080"/>
        </w:tabs>
        <w:ind w:right="12" w:firstLine="720"/>
        <w:jc w:val="both"/>
        <w:rPr>
          <w:b w:val="0"/>
          <w:sz w:val="28"/>
          <w:szCs w:val="28"/>
        </w:rPr>
      </w:pPr>
      <w:r>
        <w:rPr>
          <w:b w:val="0"/>
          <w:sz w:val="28"/>
          <w:szCs w:val="28"/>
        </w:rPr>
        <w:t>-</w:t>
      </w:r>
      <w:r w:rsidR="006D0EC6" w:rsidRPr="00044B88">
        <w:rPr>
          <w:b w:val="0"/>
          <w:color w:val="FF0000"/>
          <w:sz w:val="28"/>
          <w:szCs w:val="28"/>
        </w:rPr>
        <w:t xml:space="preserve"> </w:t>
      </w:r>
      <w:r w:rsidR="00311BBB" w:rsidRPr="00782478">
        <w:rPr>
          <w:b w:val="0"/>
          <w:sz w:val="28"/>
          <w:szCs w:val="28"/>
        </w:rPr>
        <w:t>пункт</w:t>
      </w:r>
      <w:r w:rsidR="006D0EC6" w:rsidRPr="00782478">
        <w:rPr>
          <w:b w:val="0"/>
          <w:sz w:val="28"/>
          <w:szCs w:val="28"/>
        </w:rPr>
        <w:t xml:space="preserve"> 1.4</w:t>
      </w:r>
      <w:r w:rsidR="009103B2" w:rsidRPr="00782478">
        <w:rPr>
          <w:b w:val="0"/>
          <w:sz w:val="28"/>
          <w:szCs w:val="28"/>
        </w:rPr>
        <w:t xml:space="preserve"> изложить в следующей редакции:</w:t>
      </w:r>
    </w:p>
    <w:tbl>
      <w:tblPr>
        <w:tblW w:w="10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708"/>
        <w:gridCol w:w="1134"/>
        <w:gridCol w:w="993"/>
        <w:gridCol w:w="708"/>
        <w:gridCol w:w="709"/>
        <w:gridCol w:w="709"/>
        <w:gridCol w:w="708"/>
        <w:gridCol w:w="709"/>
        <w:gridCol w:w="709"/>
        <w:gridCol w:w="709"/>
        <w:gridCol w:w="1270"/>
      </w:tblGrid>
      <w:tr w:rsidR="00AB3D32" w:rsidRPr="00AB3D32" w:rsidTr="001856E3">
        <w:tc>
          <w:tcPr>
            <w:tcW w:w="534" w:type="dxa"/>
          </w:tcPr>
          <w:p w:rsidR="00AB3D32" w:rsidRPr="00AB3D32" w:rsidRDefault="00AB3D32" w:rsidP="00AB3D32">
            <w:pPr>
              <w:numPr>
                <w:ilvl w:val="0"/>
                <w:numId w:val="6"/>
              </w:numPr>
              <w:autoSpaceDE w:val="0"/>
              <w:autoSpaceDN w:val="0"/>
              <w:adjustRightInd w:val="0"/>
              <w:jc w:val="both"/>
              <w:rPr>
                <w:b w:val="0"/>
                <w:sz w:val="20"/>
              </w:rPr>
            </w:pPr>
          </w:p>
        </w:tc>
        <w:tc>
          <w:tcPr>
            <w:tcW w:w="1134" w:type="dxa"/>
          </w:tcPr>
          <w:p w:rsidR="00AB3D32" w:rsidRPr="00AB3D32" w:rsidRDefault="00AB3D32" w:rsidP="003F11D9">
            <w:pPr>
              <w:rPr>
                <w:b w:val="0"/>
                <w:sz w:val="20"/>
              </w:rPr>
            </w:pPr>
            <w:r w:rsidRPr="00AB3D32">
              <w:rPr>
                <w:b w:val="0"/>
                <w:sz w:val="20"/>
              </w:rPr>
              <w:t xml:space="preserve">Предоставление молодым семьям социальных выплат на приобретение жилья или займа на </w:t>
            </w:r>
            <w:r w:rsidRPr="00AB3D32">
              <w:rPr>
                <w:b w:val="0"/>
                <w:sz w:val="20"/>
              </w:rPr>
              <w:lastRenderedPageBreak/>
              <w:t>приобретение жилья или строительство индивидуального жилого дома</w:t>
            </w:r>
          </w:p>
        </w:tc>
        <w:tc>
          <w:tcPr>
            <w:tcW w:w="708" w:type="dxa"/>
          </w:tcPr>
          <w:p w:rsidR="00AB3D32" w:rsidRPr="00AB3D32" w:rsidRDefault="00AB3D32" w:rsidP="003F11D9">
            <w:pPr>
              <w:rPr>
                <w:b w:val="0"/>
                <w:sz w:val="20"/>
              </w:rPr>
            </w:pPr>
            <w:r w:rsidRPr="00AB3D32">
              <w:rPr>
                <w:b w:val="0"/>
                <w:sz w:val="20"/>
              </w:rPr>
              <w:lastRenderedPageBreak/>
              <w:t>2014-2020 годы</w:t>
            </w:r>
          </w:p>
        </w:tc>
        <w:tc>
          <w:tcPr>
            <w:tcW w:w="1134" w:type="dxa"/>
          </w:tcPr>
          <w:p w:rsidR="00AB3D32" w:rsidRPr="00AB3D32" w:rsidRDefault="00AB3D32" w:rsidP="003F11D9">
            <w:pPr>
              <w:rPr>
                <w:b w:val="0"/>
                <w:sz w:val="20"/>
              </w:rPr>
            </w:pPr>
            <w:r w:rsidRPr="00AB3D32">
              <w:rPr>
                <w:b w:val="0"/>
                <w:sz w:val="20"/>
              </w:rPr>
              <w:t xml:space="preserve">Администрация муниципального образования «Кардымовский район» Смоленской </w:t>
            </w:r>
            <w:r w:rsidRPr="00AB3D32">
              <w:rPr>
                <w:b w:val="0"/>
                <w:sz w:val="20"/>
              </w:rPr>
              <w:lastRenderedPageBreak/>
              <w:t xml:space="preserve">области </w:t>
            </w:r>
          </w:p>
          <w:p w:rsidR="00AB3D32" w:rsidRPr="00AB3D32" w:rsidRDefault="00AB3D32" w:rsidP="003F11D9">
            <w:pPr>
              <w:rPr>
                <w:b w:val="0"/>
                <w:sz w:val="20"/>
              </w:rPr>
            </w:pPr>
          </w:p>
        </w:tc>
        <w:tc>
          <w:tcPr>
            <w:tcW w:w="993" w:type="dxa"/>
          </w:tcPr>
          <w:p w:rsidR="00AB3D32" w:rsidRPr="00AB3D32" w:rsidRDefault="00AB3D32" w:rsidP="003F11D9">
            <w:pPr>
              <w:jc w:val="right"/>
              <w:rPr>
                <w:b w:val="0"/>
                <w:sz w:val="20"/>
              </w:rPr>
            </w:pPr>
            <w:r w:rsidRPr="00AB3D32">
              <w:rPr>
                <w:b w:val="0"/>
                <w:sz w:val="20"/>
              </w:rPr>
              <w:lastRenderedPageBreak/>
              <w:t>1156815</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r w:rsidRPr="00AB3D32">
              <w:rPr>
                <w:b w:val="0"/>
                <w:sz w:val="20"/>
              </w:rPr>
              <w:t>255780</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r w:rsidRPr="00AB3D32">
              <w:rPr>
                <w:b w:val="0"/>
                <w:sz w:val="20"/>
              </w:rPr>
              <w:t>82215</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ind w:right="-107"/>
              <w:jc w:val="right"/>
              <w:rPr>
                <w:b w:val="0"/>
                <w:sz w:val="20"/>
              </w:rPr>
            </w:pPr>
            <w:r w:rsidRPr="00AB3D32">
              <w:rPr>
                <w:b w:val="0"/>
                <w:sz w:val="20"/>
              </w:rPr>
              <w:t>82215</w:t>
            </w: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5149E9" w:rsidP="003F11D9">
            <w:pPr>
              <w:ind w:right="-107"/>
              <w:jc w:val="right"/>
              <w:rPr>
                <w:b w:val="0"/>
                <w:sz w:val="20"/>
              </w:rPr>
            </w:pPr>
            <w:r>
              <w:rPr>
                <w:b w:val="0"/>
                <w:sz w:val="20"/>
              </w:rPr>
              <w:t>5233609,08</w:t>
            </w:r>
          </w:p>
          <w:p w:rsidR="00AB3D32" w:rsidRPr="00AB3D32" w:rsidRDefault="00AB3D32" w:rsidP="003F11D9">
            <w:pPr>
              <w:jc w:val="right"/>
              <w:rPr>
                <w:b w:val="0"/>
                <w:sz w:val="20"/>
              </w:rPr>
            </w:pPr>
          </w:p>
          <w:p w:rsidR="00AB3D32" w:rsidRPr="00AB3D32" w:rsidRDefault="00AB3D32" w:rsidP="003F11D9">
            <w:pPr>
              <w:ind w:right="-108"/>
              <w:jc w:val="right"/>
              <w:rPr>
                <w:b w:val="0"/>
                <w:sz w:val="20"/>
              </w:rPr>
            </w:pPr>
            <w:r w:rsidRPr="00AB3D32">
              <w:rPr>
                <w:b w:val="0"/>
                <w:sz w:val="20"/>
              </w:rPr>
              <w:t>1365801,84</w:t>
            </w:r>
          </w:p>
          <w:p w:rsidR="00AB3D32" w:rsidRPr="00AB3D32" w:rsidRDefault="00AB3D32" w:rsidP="003F11D9">
            <w:pPr>
              <w:jc w:val="right"/>
              <w:rPr>
                <w:b w:val="0"/>
                <w:sz w:val="20"/>
              </w:rPr>
            </w:pPr>
          </w:p>
        </w:tc>
        <w:tc>
          <w:tcPr>
            <w:tcW w:w="708" w:type="dxa"/>
          </w:tcPr>
          <w:p w:rsidR="00AB3D32" w:rsidRPr="00AB3D32" w:rsidRDefault="00AB3D32" w:rsidP="003F11D9">
            <w:pPr>
              <w:ind w:right="-108"/>
              <w:jc w:val="right"/>
              <w:rPr>
                <w:b w:val="0"/>
                <w:sz w:val="20"/>
              </w:rPr>
            </w:pPr>
            <w:r w:rsidRPr="00AB3D32">
              <w:rPr>
                <w:b w:val="0"/>
                <w:sz w:val="20"/>
              </w:rPr>
              <w:lastRenderedPageBreak/>
              <w:t>263835</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r w:rsidRPr="00AB3D32">
              <w:rPr>
                <w:b w:val="0"/>
                <w:sz w:val="20"/>
              </w:rPr>
              <w:t>-</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r w:rsidRPr="00AB3D32">
              <w:rPr>
                <w:b w:val="0"/>
                <w:sz w:val="20"/>
              </w:rPr>
              <w:t>-</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r w:rsidRPr="00AB3D32">
              <w:rPr>
                <w:b w:val="0"/>
                <w:sz w:val="20"/>
              </w:rPr>
              <w:t>-</w:t>
            </w:r>
          </w:p>
          <w:p w:rsidR="00AB3D32" w:rsidRPr="00AB3D32" w:rsidRDefault="00AB3D32" w:rsidP="003F11D9">
            <w:pPr>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r w:rsidRPr="00AB3D32">
              <w:rPr>
                <w:b w:val="0"/>
                <w:sz w:val="20"/>
              </w:rPr>
              <w:t>828154,08</w:t>
            </w:r>
          </w:p>
          <w:p w:rsidR="00AB3D32" w:rsidRPr="00AB3D32" w:rsidRDefault="00AB3D32" w:rsidP="003F11D9">
            <w:pPr>
              <w:jc w:val="right"/>
              <w:rPr>
                <w:b w:val="0"/>
                <w:sz w:val="20"/>
              </w:rPr>
            </w:pPr>
          </w:p>
          <w:p w:rsidR="00AB3D32" w:rsidRPr="00AB3D32" w:rsidRDefault="00AB3D32" w:rsidP="003F11D9">
            <w:pPr>
              <w:ind w:right="-108"/>
              <w:jc w:val="right"/>
              <w:rPr>
                <w:b w:val="0"/>
                <w:sz w:val="20"/>
              </w:rPr>
            </w:pPr>
            <w:r w:rsidRPr="00AB3D32">
              <w:rPr>
                <w:b w:val="0"/>
                <w:sz w:val="20"/>
              </w:rPr>
              <w:t>934071,84</w:t>
            </w:r>
          </w:p>
          <w:p w:rsidR="00AB3D32" w:rsidRPr="00AB3D32" w:rsidRDefault="00AB3D32" w:rsidP="003F11D9">
            <w:pPr>
              <w:jc w:val="right"/>
              <w:rPr>
                <w:b w:val="0"/>
                <w:sz w:val="20"/>
              </w:rPr>
            </w:pPr>
          </w:p>
        </w:tc>
        <w:tc>
          <w:tcPr>
            <w:tcW w:w="709" w:type="dxa"/>
          </w:tcPr>
          <w:p w:rsidR="00AB3D32" w:rsidRPr="00AB3D32" w:rsidRDefault="00AB3D32" w:rsidP="003F11D9">
            <w:pPr>
              <w:ind w:right="-107"/>
              <w:jc w:val="right"/>
              <w:rPr>
                <w:b w:val="0"/>
                <w:sz w:val="20"/>
              </w:rPr>
            </w:pPr>
            <w:r w:rsidRPr="00AB3D32">
              <w:rPr>
                <w:b w:val="0"/>
                <w:sz w:val="20"/>
              </w:rPr>
              <w:lastRenderedPageBreak/>
              <w:t>143910</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r w:rsidRPr="00AB3D32">
              <w:rPr>
                <w:b w:val="0"/>
                <w:sz w:val="20"/>
              </w:rPr>
              <w:t>-</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r w:rsidRPr="00AB3D32">
              <w:rPr>
                <w:b w:val="0"/>
                <w:sz w:val="20"/>
              </w:rPr>
              <w:t>-</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r w:rsidRPr="00AB3D32">
              <w:rPr>
                <w:b w:val="0"/>
                <w:sz w:val="20"/>
              </w:rPr>
              <w:t>-</w:t>
            </w:r>
          </w:p>
          <w:p w:rsidR="00AB3D32" w:rsidRPr="00AB3D32" w:rsidRDefault="00AB3D32" w:rsidP="003F11D9">
            <w:pPr>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p>
          <w:p w:rsidR="00AB3D32" w:rsidRPr="00AB3D32" w:rsidRDefault="00AB3D32" w:rsidP="003F11D9">
            <w:pPr>
              <w:ind w:right="-107"/>
              <w:jc w:val="right"/>
              <w:rPr>
                <w:b w:val="0"/>
                <w:sz w:val="20"/>
              </w:rPr>
            </w:pPr>
            <w:r w:rsidRPr="00AB3D32">
              <w:rPr>
                <w:b w:val="0"/>
                <w:sz w:val="20"/>
              </w:rPr>
              <w:t>431730</w:t>
            </w:r>
          </w:p>
          <w:p w:rsidR="00AB3D32" w:rsidRDefault="00AB3D32" w:rsidP="003F11D9">
            <w:pPr>
              <w:jc w:val="right"/>
              <w:rPr>
                <w:b w:val="0"/>
                <w:sz w:val="20"/>
              </w:rPr>
            </w:pPr>
          </w:p>
          <w:p w:rsidR="00945DC2" w:rsidRPr="00AB3D32" w:rsidRDefault="00945DC2" w:rsidP="003F11D9">
            <w:pPr>
              <w:jc w:val="right"/>
              <w:rPr>
                <w:b w:val="0"/>
                <w:sz w:val="20"/>
              </w:rPr>
            </w:pPr>
          </w:p>
          <w:p w:rsidR="00AB3D32" w:rsidRPr="00AB3D32" w:rsidRDefault="00AB3D32" w:rsidP="003F11D9">
            <w:pPr>
              <w:jc w:val="right"/>
              <w:rPr>
                <w:b w:val="0"/>
                <w:sz w:val="20"/>
              </w:rPr>
            </w:pPr>
            <w:r w:rsidRPr="00AB3D32">
              <w:rPr>
                <w:b w:val="0"/>
                <w:sz w:val="20"/>
              </w:rPr>
              <w:t>431730</w:t>
            </w:r>
          </w:p>
        </w:tc>
        <w:tc>
          <w:tcPr>
            <w:tcW w:w="709" w:type="dxa"/>
          </w:tcPr>
          <w:p w:rsidR="00AB3D32" w:rsidRPr="00AB3D32" w:rsidRDefault="00AB3D32" w:rsidP="003F11D9">
            <w:pPr>
              <w:ind w:right="-108"/>
              <w:jc w:val="right"/>
              <w:rPr>
                <w:b w:val="0"/>
                <w:sz w:val="20"/>
              </w:rPr>
            </w:pPr>
            <w:r w:rsidRPr="00AB3D32">
              <w:rPr>
                <w:b w:val="0"/>
                <w:sz w:val="20"/>
              </w:rPr>
              <w:lastRenderedPageBreak/>
              <w:t>164430</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r w:rsidRPr="00AB3D32">
              <w:rPr>
                <w:b w:val="0"/>
                <w:sz w:val="20"/>
              </w:rPr>
              <w:t>255780</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r w:rsidRPr="00AB3D32">
              <w:rPr>
                <w:b w:val="0"/>
                <w:sz w:val="20"/>
              </w:rPr>
              <w:t>82215</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p>
          <w:p w:rsidR="00AB3D32" w:rsidRPr="00AB3D32" w:rsidRDefault="00AB3D32" w:rsidP="003F11D9">
            <w:pPr>
              <w:ind w:right="-108"/>
              <w:jc w:val="right"/>
              <w:rPr>
                <w:b w:val="0"/>
                <w:sz w:val="20"/>
              </w:rPr>
            </w:pPr>
            <w:r w:rsidRPr="00AB3D32">
              <w:rPr>
                <w:b w:val="0"/>
                <w:sz w:val="20"/>
              </w:rPr>
              <w:t>82215</w:t>
            </w: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AB3D32" w:rsidP="003F11D9">
            <w:pPr>
              <w:jc w:val="right"/>
              <w:rPr>
                <w:b w:val="0"/>
                <w:sz w:val="20"/>
              </w:rPr>
            </w:pPr>
          </w:p>
          <w:p w:rsidR="00AB3D32" w:rsidRPr="00AB3D32" w:rsidRDefault="00945DC2" w:rsidP="003F11D9">
            <w:pPr>
              <w:jc w:val="right"/>
              <w:rPr>
                <w:b w:val="0"/>
                <w:sz w:val="20"/>
              </w:rPr>
            </w:pPr>
            <w:r>
              <w:rPr>
                <w:b w:val="0"/>
                <w:sz w:val="20"/>
              </w:rPr>
              <w:t>657720</w:t>
            </w:r>
          </w:p>
          <w:p w:rsidR="00945DC2" w:rsidRDefault="00945DC2" w:rsidP="003F11D9">
            <w:pPr>
              <w:jc w:val="right"/>
              <w:rPr>
                <w:b w:val="0"/>
                <w:sz w:val="20"/>
              </w:rPr>
            </w:pPr>
          </w:p>
          <w:p w:rsidR="00AB3D32" w:rsidRPr="00AB3D32" w:rsidRDefault="00AB3D32" w:rsidP="003F11D9">
            <w:pPr>
              <w:jc w:val="right"/>
              <w:rPr>
                <w:b w:val="0"/>
                <w:sz w:val="20"/>
              </w:rPr>
            </w:pPr>
            <w:r w:rsidRPr="00AB3D32">
              <w:rPr>
                <w:b w:val="0"/>
                <w:sz w:val="20"/>
              </w:rPr>
              <w:t>-</w:t>
            </w:r>
          </w:p>
        </w:tc>
        <w:tc>
          <w:tcPr>
            <w:tcW w:w="708" w:type="dxa"/>
          </w:tcPr>
          <w:p w:rsidR="00AB3D32" w:rsidRPr="00AB3D32" w:rsidRDefault="00AB3D32" w:rsidP="003F11D9">
            <w:pPr>
              <w:autoSpaceDE w:val="0"/>
              <w:autoSpaceDN w:val="0"/>
              <w:adjustRightInd w:val="0"/>
              <w:ind w:right="-108"/>
              <w:jc w:val="right"/>
              <w:rPr>
                <w:b w:val="0"/>
                <w:sz w:val="20"/>
              </w:rPr>
            </w:pPr>
            <w:r w:rsidRPr="00AB3D32">
              <w:rPr>
                <w:b w:val="0"/>
                <w:sz w:val="20"/>
              </w:rPr>
              <w:lastRenderedPageBreak/>
              <w:t>164430</w:t>
            </w:r>
          </w:p>
          <w:p w:rsidR="00AB3D32" w:rsidRPr="00AB3D32" w:rsidRDefault="00AB3D32" w:rsidP="003F11D9">
            <w:pPr>
              <w:autoSpaceDE w:val="0"/>
              <w:autoSpaceDN w:val="0"/>
              <w:adjustRightInd w:val="0"/>
              <w:ind w:right="-108"/>
              <w:jc w:val="right"/>
              <w:rPr>
                <w:b w:val="0"/>
                <w:sz w:val="20"/>
              </w:rPr>
            </w:pPr>
          </w:p>
          <w:p w:rsidR="00AB3D32" w:rsidRPr="00AB3D32" w:rsidRDefault="00AB3D32" w:rsidP="00AB3D32">
            <w:pPr>
              <w:autoSpaceDE w:val="0"/>
              <w:autoSpaceDN w:val="0"/>
              <w:adjustRightInd w:val="0"/>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986580</w:t>
            </w:r>
          </w:p>
          <w:p w:rsidR="00AB3D32" w:rsidRPr="00AB3D32" w:rsidRDefault="00AB3D32" w:rsidP="003F11D9">
            <w:pPr>
              <w:autoSpaceDE w:val="0"/>
              <w:autoSpaceDN w:val="0"/>
              <w:adjustRightInd w:val="0"/>
              <w:jc w:val="right"/>
              <w:rPr>
                <w:b w:val="0"/>
                <w:sz w:val="20"/>
              </w:rPr>
            </w:pPr>
          </w:p>
          <w:p w:rsidR="00945DC2" w:rsidRDefault="00945DC2" w:rsidP="003F11D9">
            <w:pPr>
              <w:autoSpaceDE w:val="0"/>
              <w:autoSpaceDN w:val="0"/>
              <w:adjustRightInd w:val="0"/>
              <w:jc w:val="right"/>
              <w:rPr>
                <w:b w:val="0"/>
                <w:sz w:val="20"/>
              </w:rPr>
            </w:pPr>
          </w:p>
          <w:p w:rsidR="00AB3D32" w:rsidRPr="00AB3D32" w:rsidRDefault="00AB3D32" w:rsidP="003F11D9">
            <w:pPr>
              <w:autoSpaceDE w:val="0"/>
              <w:autoSpaceDN w:val="0"/>
              <w:adjustRightInd w:val="0"/>
              <w:jc w:val="right"/>
              <w:rPr>
                <w:b w:val="0"/>
                <w:sz w:val="20"/>
              </w:rPr>
            </w:pPr>
            <w:r w:rsidRPr="00AB3D32">
              <w:rPr>
                <w:b w:val="0"/>
                <w:sz w:val="20"/>
              </w:rPr>
              <w:t>-</w:t>
            </w:r>
          </w:p>
        </w:tc>
        <w:tc>
          <w:tcPr>
            <w:tcW w:w="709" w:type="dxa"/>
          </w:tcPr>
          <w:p w:rsidR="00AB3D32" w:rsidRPr="00AB3D32" w:rsidRDefault="00AB3D32" w:rsidP="003F11D9">
            <w:pPr>
              <w:autoSpaceDE w:val="0"/>
              <w:autoSpaceDN w:val="0"/>
              <w:adjustRightInd w:val="0"/>
              <w:ind w:right="-108"/>
              <w:jc w:val="right"/>
              <w:rPr>
                <w:b w:val="0"/>
                <w:sz w:val="20"/>
              </w:rPr>
            </w:pPr>
            <w:r w:rsidRPr="00AB3D32">
              <w:rPr>
                <w:b w:val="0"/>
                <w:sz w:val="20"/>
              </w:rPr>
              <w:lastRenderedPageBreak/>
              <w:t>146160</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876960</w:t>
            </w:r>
          </w:p>
          <w:p w:rsidR="00AB3D32" w:rsidRPr="00AB3D32" w:rsidRDefault="00AB3D32" w:rsidP="003F11D9">
            <w:pPr>
              <w:autoSpaceDE w:val="0"/>
              <w:autoSpaceDN w:val="0"/>
              <w:adjustRightInd w:val="0"/>
              <w:jc w:val="right"/>
              <w:rPr>
                <w:b w:val="0"/>
                <w:sz w:val="20"/>
              </w:rPr>
            </w:pPr>
          </w:p>
          <w:p w:rsidR="00945DC2" w:rsidRDefault="00945DC2" w:rsidP="003F11D9">
            <w:pPr>
              <w:autoSpaceDE w:val="0"/>
              <w:autoSpaceDN w:val="0"/>
              <w:adjustRightInd w:val="0"/>
              <w:jc w:val="right"/>
              <w:rPr>
                <w:b w:val="0"/>
                <w:sz w:val="20"/>
              </w:rPr>
            </w:pPr>
          </w:p>
          <w:p w:rsidR="00AB3D32" w:rsidRPr="00AB3D32" w:rsidRDefault="00AB3D32" w:rsidP="003F11D9">
            <w:pPr>
              <w:autoSpaceDE w:val="0"/>
              <w:autoSpaceDN w:val="0"/>
              <w:adjustRightInd w:val="0"/>
              <w:jc w:val="right"/>
              <w:rPr>
                <w:b w:val="0"/>
                <w:sz w:val="20"/>
              </w:rPr>
            </w:pPr>
            <w:r w:rsidRPr="00AB3D32">
              <w:rPr>
                <w:b w:val="0"/>
                <w:sz w:val="20"/>
              </w:rPr>
              <w:t>-</w:t>
            </w:r>
          </w:p>
        </w:tc>
        <w:tc>
          <w:tcPr>
            <w:tcW w:w="709" w:type="dxa"/>
          </w:tcPr>
          <w:p w:rsidR="00AB3D32" w:rsidRPr="00AB3D32" w:rsidRDefault="00AB3D32" w:rsidP="003F11D9">
            <w:pPr>
              <w:autoSpaceDE w:val="0"/>
              <w:autoSpaceDN w:val="0"/>
              <w:adjustRightInd w:val="0"/>
              <w:ind w:right="-108"/>
              <w:jc w:val="right"/>
              <w:rPr>
                <w:b w:val="0"/>
                <w:sz w:val="20"/>
              </w:rPr>
            </w:pPr>
            <w:r w:rsidRPr="00AB3D32">
              <w:rPr>
                <w:b w:val="0"/>
                <w:sz w:val="20"/>
              </w:rPr>
              <w:lastRenderedPageBreak/>
              <w:t>146160</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813015</w:t>
            </w:r>
          </w:p>
          <w:p w:rsidR="00AB3D32" w:rsidRPr="00AB3D32" w:rsidRDefault="00AB3D32" w:rsidP="003F11D9">
            <w:pPr>
              <w:autoSpaceDE w:val="0"/>
              <w:autoSpaceDN w:val="0"/>
              <w:adjustRightInd w:val="0"/>
              <w:jc w:val="right"/>
              <w:rPr>
                <w:b w:val="0"/>
                <w:sz w:val="20"/>
              </w:rPr>
            </w:pPr>
          </w:p>
          <w:p w:rsidR="00945DC2" w:rsidRDefault="00945DC2" w:rsidP="003F11D9">
            <w:pPr>
              <w:autoSpaceDE w:val="0"/>
              <w:autoSpaceDN w:val="0"/>
              <w:adjustRightInd w:val="0"/>
              <w:jc w:val="right"/>
              <w:rPr>
                <w:b w:val="0"/>
                <w:sz w:val="20"/>
              </w:rPr>
            </w:pPr>
          </w:p>
          <w:p w:rsidR="00AB3D32" w:rsidRPr="00AB3D32" w:rsidRDefault="00AB3D32" w:rsidP="003F11D9">
            <w:pPr>
              <w:autoSpaceDE w:val="0"/>
              <w:autoSpaceDN w:val="0"/>
              <w:adjustRightInd w:val="0"/>
              <w:jc w:val="right"/>
              <w:rPr>
                <w:b w:val="0"/>
                <w:sz w:val="20"/>
              </w:rPr>
            </w:pPr>
            <w:r w:rsidRPr="00AB3D32">
              <w:rPr>
                <w:b w:val="0"/>
                <w:sz w:val="20"/>
              </w:rPr>
              <w:t>-</w:t>
            </w:r>
          </w:p>
        </w:tc>
        <w:tc>
          <w:tcPr>
            <w:tcW w:w="709" w:type="dxa"/>
          </w:tcPr>
          <w:p w:rsidR="00AB3D32" w:rsidRPr="00AB3D32" w:rsidRDefault="00AB3D32" w:rsidP="003F11D9">
            <w:pPr>
              <w:autoSpaceDE w:val="0"/>
              <w:autoSpaceDN w:val="0"/>
              <w:adjustRightInd w:val="0"/>
              <w:ind w:right="-108"/>
              <w:jc w:val="right"/>
              <w:rPr>
                <w:b w:val="0"/>
                <w:sz w:val="20"/>
              </w:rPr>
            </w:pPr>
            <w:r w:rsidRPr="00AB3D32">
              <w:rPr>
                <w:b w:val="0"/>
                <w:sz w:val="20"/>
              </w:rPr>
              <w:lastRenderedPageBreak/>
              <w:t>127890</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 xml:space="preserve">             -</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w:t>
            </w: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p>
          <w:p w:rsidR="00AB3D32" w:rsidRPr="00AB3D32" w:rsidRDefault="00AB3D32" w:rsidP="003F11D9">
            <w:pPr>
              <w:autoSpaceDE w:val="0"/>
              <w:autoSpaceDN w:val="0"/>
              <w:adjustRightInd w:val="0"/>
              <w:ind w:right="-108"/>
              <w:jc w:val="right"/>
              <w:rPr>
                <w:b w:val="0"/>
                <w:sz w:val="20"/>
              </w:rPr>
            </w:pPr>
            <w:r w:rsidRPr="00AB3D32">
              <w:rPr>
                <w:b w:val="0"/>
                <w:sz w:val="20"/>
              </w:rPr>
              <w:t>639450</w:t>
            </w:r>
          </w:p>
          <w:p w:rsidR="00AB3D32" w:rsidRPr="00AB3D32" w:rsidRDefault="00AB3D32" w:rsidP="003F11D9">
            <w:pPr>
              <w:autoSpaceDE w:val="0"/>
              <w:autoSpaceDN w:val="0"/>
              <w:adjustRightInd w:val="0"/>
              <w:jc w:val="right"/>
              <w:rPr>
                <w:b w:val="0"/>
                <w:sz w:val="20"/>
              </w:rPr>
            </w:pPr>
          </w:p>
          <w:p w:rsidR="00945DC2" w:rsidRDefault="00945DC2" w:rsidP="003F11D9">
            <w:pPr>
              <w:autoSpaceDE w:val="0"/>
              <w:autoSpaceDN w:val="0"/>
              <w:adjustRightInd w:val="0"/>
              <w:jc w:val="right"/>
              <w:rPr>
                <w:b w:val="0"/>
                <w:sz w:val="20"/>
              </w:rPr>
            </w:pPr>
          </w:p>
          <w:p w:rsidR="00AB3D32" w:rsidRPr="00AB3D32" w:rsidRDefault="00AB3D32" w:rsidP="003F11D9">
            <w:pPr>
              <w:autoSpaceDE w:val="0"/>
              <w:autoSpaceDN w:val="0"/>
              <w:adjustRightInd w:val="0"/>
              <w:jc w:val="right"/>
              <w:rPr>
                <w:b w:val="0"/>
                <w:sz w:val="20"/>
              </w:rPr>
            </w:pPr>
            <w:r w:rsidRPr="00AB3D32">
              <w:rPr>
                <w:b w:val="0"/>
                <w:sz w:val="20"/>
              </w:rPr>
              <w:t>-</w:t>
            </w:r>
          </w:p>
        </w:tc>
        <w:tc>
          <w:tcPr>
            <w:tcW w:w="1270" w:type="dxa"/>
          </w:tcPr>
          <w:p w:rsidR="00AB3D32" w:rsidRPr="00AB3D32" w:rsidRDefault="00AB3D32" w:rsidP="003F11D9">
            <w:pPr>
              <w:autoSpaceDE w:val="0"/>
              <w:autoSpaceDN w:val="0"/>
              <w:adjustRightInd w:val="0"/>
              <w:rPr>
                <w:b w:val="0"/>
                <w:sz w:val="20"/>
              </w:rPr>
            </w:pPr>
            <w:r w:rsidRPr="00AB3D32">
              <w:rPr>
                <w:b w:val="0"/>
                <w:sz w:val="20"/>
              </w:rPr>
              <w:lastRenderedPageBreak/>
              <w:t>Районный бюджет</w:t>
            </w:r>
          </w:p>
          <w:p w:rsidR="00AB3D32" w:rsidRPr="00AB3D32" w:rsidRDefault="00AB3D32" w:rsidP="003F11D9">
            <w:pPr>
              <w:autoSpaceDE w:val="0"/>
              <w:autoSpaceDN w:val="0"/>
              <w:adjustRightInd w:val="0"/>
              <w:rPr>
                <w:b w:val="0"/>
                <w:sz w:val="20"/>
              </w:rPr>
            </w:pPr>
          </w:p>
          <w:p w:rsidR="00AB3D32" w:rsidRPr="00AB3D32" w:rsidRDefault="00AB3D32" w:rsidP="003F11D9">
            <w:pPr>
              <w:autoSpaceDE w:val="0"/>
              <w:autoSpaceDN w:val="0"/>
              <w:adjustRightInd w:val="0"/>
              <w:rPr>
                <w:b w:val="0"/>
                <w:sz w:val="20"/>
              </w:rPr>
            </w:pPr>
            <w:r w:rsidRPr="00AB3D32">
              <w:rPr>
                <w:b w:val="0"/>
                <w:sz w:val="20"/>
              </w:rPr>
              <w:t xml:space="preserve">Бюджет </w:t>
            </w:r>
          </w:p>
          <w:p w:rsidR="00AB3D32" w:rsidRPr="00AB3D32" w:rsidRDefault="00AB3D32" w:rsidP="003F11D9">
            <w:pPr>
              <w:autoSpaceDE w:val="0"/>
              <w:autoSpaceDN w:val="0"/>
              <w:adjustRightInd w:val="0"/>
              <w:rPr>
                <w:b w:val="0"/>
                <w:sz w:val="20"/>
              </w:rPr>
            </w:pPr>
            <w:r w:rsidRPr="00AB3D32">
              <w:rPr>
                <w:b w:val="0"/>
                <w:sz w:val="20"/>
              </w:rPr>
              <w:t xml:space="preserve">Кардымовского городского поселения Кардымовского района Смоленской </w:t>
            </w:r>
            <w:r w:rsidRPr="00AB3D32">
              <w:rPr>
                <w:b w:val="0"/>
                <w:sz w:val="20"/>
              </w:rPr>
              <w:lastRenderedPageBreak/>
              <w:t>области</w:t>
            </w:r>
          </w:p>
          <w:p w:rsidR="00AB3D32" w:rsidRPr="00AB3D32" w:rsidRDefault="00AB3D32" w:rsidP="003F11D9">
            <w:pPr>
              <w:autoSpaceDE w:val="0"/>
              <w:autoSpaceDN w:val="0"/>
              <w:adjustRightInd w:val="0"/>
              <w:rPr>
                <w:b w:val="0"/>
                <w:sz w:val="20"/>
              </w:rPr>
            </w:pPr>
          </w:p>
          <w:p w:rsidR="00AB3D32" w:rsidRPr="00AB3D32" w:rsidRDefault="00AB3D32" w:rsidP="003F11D9">
            <w:pPr>
              <w:autoSpaceDE w:val="0"/>
              <w:autoSpaceDN w:val="0"/>
              <w:adjustRightInd w:val="0"/>
              <w:rPr>
                <w:b w:val="0"/>
                <w:sz w:val="20"/>
              </w:rPr>
            </w:pPr>
            <w:r w:rsidRPr="00AB3D32">
              <w:rPr>
                <w:b w:val="0"/>
                <w:sz w:val="20"/>
              </w:rPr>
              <w:t>Бюджет Березкинского сельского  поселения Кардымовского района Смоленской области</w:t>
            </w:r>
          </w:p>
          <w:p w:rsidR="00AB3D32" w:rsidRPr="00AB3D32" w:rsidRDefault="00AB3D32" w:rsidP="003F11D9">
            <w:pPr>
              <w:autoSpaceDE w:val="0"/>
              <w:autoSpaceDN w:val="0"/>
              <w:adjustRightInd w:val="0"/>
              <w:rPr>
                <w:b w:val="0"/>
                <w:sz w:val="20"/>
              </w:rPr>
            </w:pPr>
          </w:p>
          <w:p w:rsidR="00AB3D32" w:rsidRPr="00AB3D32" w:rsidRDefault="00AB3D32" w:rsidP="003F11D9">
            <w:pPr>
              <w:autoSpaceDE w:val="0"/>
              <w:autoSpaceDN w:val="0"/>
              <w:adjustRightInd w:val="0"/>
              <w:rPr>
                <w:b w:val="0"/>
                <w:sz w:val="20"/>
              </w:rPr>
            </w:pPr>
            <w:r w:rsidRPr="00AB3D32">
              <w:rPr>
                <w:b w:val="0"/>
                <w:sz w:val="20"/>
              </w:rPr>
              <w:t>Бюджет Каменскогосельского  поселения Кардымовского района Смоленской области</w:t>
            </w:r>
          </w:p>
          <w:p w:rsidR="00AB3D32" w:rsidRPr="00AB3D32" w:rsidRDefault="00AB3D32" w:rsidP="003F11D9">
            <w:pPr>
              <w:autoSpaceDE w:val="0"/>
              <w:autoSpaceDN w:val="0"/>
              <w:adjustRightInd w:val="0"/>
              <w:rPr>
                <w:b w:val="0"/>
                <w:sz w:val="20"/>
              </w:rPr>
            </w:pPr>
          </w:p>
          <w:p w:rsidR="00AB3D32" w:rsidRPr="00AB3D32" w:rsidRDefault="00AB3D32" w:rsidP="003F11D9">
            <w:pPr>
              <w:autoSpaceDE w:val="0"/>
              <w:autoSpaceDN w:val="0"/>
              <w:adjustRightInd w:val="0"/>
              <w:rPr>
                <w:b w:val="0"/>
                <w:sz w:val="20"/>
              </w:rPr>
            </w:pPr>
          </w:p>
          <w:p w:rsidR="00AB3D32" w:rsidRPr="00AB3D32" w:rsidRDefault="00AB3D32" w:rsidP="003F11D9">
            <w:pPr>
              <w:autoSpaceDE w:val="0"/>
              <w:autoSpaceDN w:val="0"/>
              <w:adjustRightInd w:val="0"/>
              <w:rPr>
                <w:b w:val="0"/>
                <w:sz w:val="20"/>
              </w:rPr>
            </w:pPr>
          </w:p>
          <w:p w:rsidR="00AB3D32" w:rsidRPr="00AB3D32" w:rsidRDefault="00AB3D32" w:rsidP="003F11D9">
            <w:pPr>
              <w:autoSpaceDE w:val="0"/>
              <w:autoSpaceDN w:val="0"/>
              <w:adjustRightInd w:val="0"/>
              <w:rPr>
                <w:b w:val="0"/>
                <w:sz w:val="20"/>
              </w:rPr>
            </w:pPr>
          </w:p>
          <w:p w:rsidR="00AB3D32" w:rsidRPr="00AB3D32" w:rsidRDefault="00AB3D32" w:rsidP="003F11D9">
            <w:pPr>
              <w:autoSpaceDE w:val="0"/>
              <w:autoSpaceDN w:val="0"/>
              <w:adjustRightInd w:val="0"/>
              <w:rPr>
                <w:b w:val="0"/>
                <w:sz w:val="20"/>
              </w:rPr>
            </w:pPr>
            <w:r w:rsidRPr="00AB3D32">
              <w:rPr>
                <w:b w:val="0"/>
                <w:sz w:val="20"/>
              </w:rPr>
              <w:t>Областной бюджет</w:t>
            </w:r>
          </w:p>
          <w:p w:rsidR="005149E9" w:rsidRDefault="005149E9" w:rsidP="003F11D9">
            <w:pPr>
              <w:autoSpaceDE w:val="0"/>
              <w:autoSpaceDN w:val="0"/>
              <w:adjustRightInd w:val="0"/>
              <w:rPr>
                <w:b w:val="0"/>
                <w:sz w:val="20"/>
              </w:rPr>
            </w:pPr>
          </w:p>
          <w:p w:rsidR="00AB3D32" w:rsidRPr="00AB3D32" w:rsidRDefault="00AB3D32" w:rsidP="003F11D9">
            <w:pPr>
              <w:autoSpaceDE w:val="0"/>
              <w:autoSpaceDN w:val="0"/>
              <w:adjustRightInd w:val="0"/>
              <w:rPr>
                <w:b w:val="0"/>
                <w:sz w:val="20"/>
              </w:rPr>
            </w:pPr>
            <w:r w:rsidRPr="00AB3D32">
              <w:rPr>
                <w:b w:val="0"/>
                <w:sz w:val="20"/>
              </w:rPr>
              <w:t>Федеральный бюджет</w:t>
            </w:r>
          </w:p>
        </w:tc>
      </w:tr>
    </w:tbl>
    <w:p w:rsidR="00CB4053" w:rsidRPr="0084565C" w:rsidRDefault="002F0CD3" w:rsidP="00CB4053">
      <w:pPr>
        <w:tabs>
          <w:tab w:val="left" w:pos="10080"/>
        </w:tabs>
        <w:ind w:right="12" w:firstLine="720"/>
        <w:jc w:val="both"/>
        <w:rPr>
          <w:b w:val="0"/>
          <w:sz w:val="28"/>
          <w:szCs w:val="28"/>
        </w:rPr>
      </w:pPr>
      <w:r>
        <w:rPr>
          <w:b w:val="0"/>
          <w:sz w:val="28"/>
          <w:szCs w:val="28"/>
        </w:rPr>
        <w:lastRenderedPageBreak/>
        <w:t>-</w:t>
      </w:r>
      <w:r w:rsidR="0084565C" w:rsidRPr="00044B88">
        <w:rPr>
          <w:b w:val="0"/>
          <w:color w:val="FF0000"/>
          <w:sz w:val="28"/>
          <w:szCs w:val="28"/>
        </w:rPr>
        <w:t xml:space="preserve"> </w:t>
      </w:r>
      <w:r w:rsidR="0084565C" w:rsidRPr="00782478">
        <w:rPr>
          <w:b w:val="0"/>
          <w:sz w:val="28"/>
          <w:szCs w:val="28"/>
        </w:rPr>
        <w:t xml:space="preserve">пункт </w:t>
      </w:r>
      <w:r w:rsidR="0084565C">
        <w:rPr>
          <w:b w:val="0"/>
          <w:sz w:val="28"/>
          <w:szCs w:val="28"/>
        </w:rPr>
        <w:t>«</w:t>
      </w:r>
      <w:r w:rsidR="0084565C" w:rsidRPr="00C30DDA">
        <w:rPr>
          <w:sz w:val="28"/>
          <w:szCs w:val="28"/>
        </w:rPr>
        <w:t>Итого</w:t>
      </w:r>
      <w:r w:rsidR="0084565C">
        <w:rPr>
          <w:b w:val="0"/>
          <w:sz w:val="28"/>
          <w:szCs w:val="28"/>
        </w:rPr>
        <w:t>»</w:t>
      </w:r>
      <w:r w:rsidR="0084565C" w:rsidRPr="00782478">
        <w:rPr>
          <w:b w:val="0"/>
          <w:sz w:val="28"/>
          <w:szCs w:val="28"/>
        </w:rPr>
        <w:t xml:space="preserve"> изложить в следующей редакции: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27"/>
        <w:gridCol w:w="832"/>
        <w:gridCol w:w="833"/>
        <w:gridCol w:w="833"/>
        <w:gridCol w:w="833"/>
        <w:gridCol w:w="832"/>
        <w:gridCol w:w="833"/>
        <w:gridCol w:w="833"/>
        <w:gridCol w:w="833"/>
        <w:gridCol w:w="567"/>
      </w:tblGrid>
      <w:tr w:rsidR="001856E3" w:rsidRPr="00E12959" w:rsidTr="002414F4">
        <w:tc>
          <w:tcPr>
            <w:tcW w:w="3227" w:type="dxa"/>
          </w:tcPr>
          <w:p w:rsidR="001856E3" w:rsidRPr="001856E3" w:rsidRDefault="001856E3" w:rsidP="003F11D9">
            <w:pPr>
              <w:autoSpaceDE w:val="0"/>
              <w:autoSpaceDN w:val="0"/>
              <w:adjustRightInd w:val="0"/>
              <w:ind w:left="360"/>
              <w:jc w:val="both"/>
              <w:rPr>
                <w:b w:val="0"/>
                <w:sz w:val="20"/>
              </w:rPr>
            </w:pPr>
            <w:r w:rsidRPr="001856E3">
              <w:rPr>
                <w:b w:val="0"/>
                <w:sz w:val="20"/>
              </w:rPr>
              <w:t>Итого:</w:t>
            </w:r>
          </w:p>
          <w:p w:rsidR="001856E3" w:rsidRPr="001856E3" w:rsidRDefault="001856E3" w:rsidP="003F11D9">
            <w:pPr>
              <w:autoSpaceDE w:val="0"/>
              <w:autoSpaceDN w:val="0"/>
              <w:adjustRightInd w:val="0"/>
              <w:ind w:left="360"/>
              <w:jc w:val="both"/>
              <w:rPr>
                <w:b w:val="0"/>
                <w:sz w:val="20"/>
              </w:rPr>
            </w:pPr>
            <w:r w:rsidRPr="001856E3">
              <w:rPr>
                <w:b w:val="0"/>
                <w:sz w:val="20"/>
              </w:rPr>
              <w:t>в том числе:</w:t>
            </w:r>
          </w:p>
        </w:tc>
        <w:tc>
          <w:tcPr>
            <w:tcW w:w="832" w:type="dxa"/>
          </w:tcPr>
          <w:p w:rsidR="001856E3" w:rsidRPr="001856E3" w:rsidRDefault="000A34EC" w:rsidP="003F11D9">
            <w:pPr>
              <w:ind w:right="-108"/>
              <w:rPr>
                <w:b w:val="0"/>
                <w:sz w:val="20"/>
              </w:rPr>
            </w:pPr>
            <w:r>
              <w:rPr>
                <w:b w:val="0"/>
                <w:sz w:val="20"/>
              </w:rPr>
              <w:t>8</w:t>
            </w:r>
            <w:r w:rsidR="0057114F">
              <w:rPr>
                <w:b w:val="0"/>
                <w:sz w:val="20"/>
              </w:rPr>
              <w:t>176435,92</w:t>
            </w:r>
          </w:p>
        </w:tc>
        <w:tc>
          <w:tcPr>
            <w:tcW w:w="833" w:type="dxa"/>
          </w:tcPr>
          <w:p w:rsidR="001856E3" w:rsidRPr="001856E3" w:rsidRDefault="001856E3" w:rsidP="003F11D9">
            <w:pPr>
              <w:autoSpaceDE w:val="0"/>
              <w:autoSpaceDN w:val="0"/>
              <w:adjustRightInd w:val="0"/>
              <w:ind w:right="-108" w:hanging="109"/>
              <w:jc w:val="center"/>
              <w:rPr>
                <w:b w:val="0"/>
                <w:sz w:val="20"/>
              </w:rPr>
            </w:pPr>
            <w:r w:rsidRPr="001856E3">
              <w:rPr>
                <w:b w:val="0"/>
                <w:sz w:val="20"/>
              </w:rPr>
              <w:t>2026060,92</w:t>
            </w:r>
          </w:p>
        </w:tc>
        <w:tc>
          <w:tcPr>
            <w:tcW w:w="833" w:type="dxa"/>
          </w:tcPr>
          <w:p w:rsidR="001856E3" w:rsidRPr="001856E3" w:rsidRDefault="001856E3" w:rsidP="003F11D9">
            <w:pPr>
              <w:autoSpaceDE w:val="0"/>
              <w:autoSpaceDN w:val="0"/>
              <w:adjustRightInd w:val="0"/>
              <w:jc w:val="center"/>
              <w:rPr>
                <w:b w:val="0"/>
                <w:sz w:val="20"/>
              </w:rPr>
            </w:pPr>
            <w:r w:rsidRPr="001856E3">
              <w:rPr>
                <w:b w:val="0"/>
                <w:sz w:val="20"/>
              </w:rPr>
              <w:t>1007370</w:t>
            </w:r>
          </w:p>
        </w:tc>
        <w:tc>
          <w:tcPr>
            <w:tcW w:w="833" w:type="dxa"/>
          </w:tcPr>
          <w:p w:rsidR="001856E3" w:rsidRPr="001856E3" w:rsidRDefault="006C7CE8" w:rsidP="003F11D9">
            <w:pPr>
              <w:autoSpaceDE w:val="0"/>
              <w:autoSpaceDN w:val="0"/>
              <w:adjustRightInd w:val="0"/>
              <w:jc w:val="center"/>
              <w:rPr>
                <w:b w:val="0"/>
                <w:sz w:val="20"/>
              </w:rPr>
            </w:pPr>
            <w:r>
              <w:rPr>
                <w:b w:val="0"/>
                <w:sz w:val="20"/>
              </w:rPr>
              <w:t>1242360</w:t>
            </w:r>
          </w:p>
        </w:tc>
        <w:tc>
          <w:tcPr>
            <w:tcW w:w="832" w:type="dxa"/>
          </w:tcPr>
          <w:p w:rsidR="001856E3" w:rsidRPr="001856E3" w:rsidRDefault="001856E3" w:rsidP="003F11D9">
            <w:pPr>
              <w:autoSpaceDE w:val="0"/>
              <w:autoSpaceDN w:val="0"/>
              <w:adjustRightInd w:val="0"/>
              <w:jc w:val="center"/>
              <w:rPr>
                <w:b w:val="0"/>
                <w:sz w:val="20"/>
              </w:rPr>
            </w:pPr>
            <w:r w:rsidRPr="001856E3">
              <w:rPr>
                <w:b w:val="0"/>
                <w:sz w:val="20"/>
              </w:rPr>
              <w:t>1151010</w:t>
            </w:r>
          </w:p>
        </w:tc>
        <w:tc>
          <w:tcPr>
            <w:tcW w:w="833" w:type="dxa"/>
          </w:tcPr>
          <w:p w:rsidR="001856E3" w:rsidRPr="001856E3" w:rsidRDefault="001856E3" w:rsidP="003F11D9">
            <w:pPr>
              <w:autoSpaceDE w:val="0"/>
              <w:autoSpaceDN w:val="0"/>
              <w:adjustRightInd w:val="0"/>
              <w:jc w:val="center"/>
              <w:rPr>
                <w:b w:val="0"/>
                <w:sz w:val="20"/>
              </w:rPr>
            </w:pPr>
            <w:r w:rsidRPr="001856E3">
              <w:rPr>
                <w:b w:val="0"/>
                <w:sz w:val="20"/>
              </w:rPr>
              <w:t>1023120</w:t>
            </w:r>
          </w:p>
        </w:tc>
        <w:tc>
          <w:tcPr>
            <w:tcW w:w="833" w:type="dxa"/>
          </w:tcPr>
          <w:p w:rsidR="001856E3" w:rsidRPr="001856E3" w:rsidRDefault="001856E3" w:rsidP="003F11D9">
            <w:pPr>
              <w:autoSpaceDE w:val="0"/>
              <w:autoSpaceDN w:val="0"/>
              <w:adjustRightInd w:val="0"/>
              <w:jc w:val="center"/>
              <w:rPr>
                <w:b w:val="0"/>
                <w:sz w:val="20"/>
              </w:rPr>
            </w:pPr>
            <w:r w:rsidRPr="001856E3">
              <w:rPr>
                <w:b w:val="0"/>
                <w:sz w:val="20"/>
              </w:rPr>
              <w:t>959175</w:t>
            </w:r>
          </w:p>
        </w:tc>
        <w:tc>
          <w:tcPr>
            <w:tcW w:w="833" w:type="dxa"/>
          </w:tcPr>
          <w:p w:rsidR="001856E3" w:rsidRPr="001856E3" w:rsidRDefault="001856E3" w:rsidP="003F11D9">
            <w:pPr>
              <w:autoSpaceDE w:val="0"/>
              <w:autoSpaceDN w:val="0"/>
              <w:adjustRightInd w:val="0"/>
              <w:jc w:val="center"/>
              <w:rPr>
                <w:b w:val="0"/>
                <w:sz w:val="20"/>
              </w:rPr>
            </w:pPr>
            <w:r w:rsidRPr="001856E3">
              <w:rPr>
                <w:b w:val="0"/>
                <w:sz w:val="20"/>
              </w:rPr>
              <w:t>767340</w:t>
            </w:r>
          </w:p>
        </w:tc>
        <w:tc>
          <w:tcPr>
            <w:tcW w:w="567" w:type="dxa"/>
          </w:tcPr>
          <w:p w:rsidR="001856E3" w:rsidRPr="00902713" w:rsidRDefault="001856E3" w:rsidP="001A40A0">
            <w:pPr>
              <w:autoSpaceDE w:val="0"/>
              <w:autoSpaceDN w:val="0"/>
              <w:adjustRightInd w:val="0"/>
              <w:rPr>
                <w:b w:val="0"/>
                <w:sz w:val="20"/>
              </w:rPr>
            </w:pPr>
          </w:p>
        </w:tc>
      </w:tr>
      <w:tr w:rsidR="001856E3" w:rsidRPr="00E12959" w:rsidTr="002414F4">
        <w:tc>
          <w:tcPr>
            <w:tcW w:w="3227" w:type="dxa"/>
          </w:tcPr>
          <w:p w:rsidR="001856E3" w:rsidRPr="001856E3" w:rsidRDefault="001856E3" w:rsidP="003F11D9">
            <w:pPr>
              <w:autoSpaceDE w:val="0"/>
              <w:autoSpaceDN w:val="0"/>
              <w:adjustRightInd w:val="0"/>
              <w:ind w:left="360"/>
              <w:jc w:val="both"/>
              <w:rPr>
                <w:b w:val="0"/>
                <w:sz w:val="20"/>
              </w:rPr>
            </w:pPr>
            <w:r w:rsidRPr="001856E3">
              <w:rPr>
                <w:b w:val="0"/>
                <w:sz w:val="20"/>
              </w:rPr>
              <w:t>средства районного  бюджета</w:t>
            </w:r>
          </w:p>
        </w:tc>
        <w:tc>
          <w:tcPr>
            <w:tcW w:w="832" w:type="dxa"/>
          </w:tcPr>
          <w:p w:rsidR="001856E3" w:rsidRPr="001856E3" w:rsidRDefault="001856E3" w:rsidP="003F11D9">
            <w:pPr>
              <w:jc w:val="right"/>
              <w:rPr>
                <w:b w:val="0"/>
                <w:sz w:val="20"/>
              </w:rPr>
            </w:pPr>
            <w:r w:rsidRPr="001856E3">
              <w:rPr>
                <w:b w:val="0"/>
                <w:sz w:val="20"/>
              </w:rPr>
              <w:t>1156815</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263835</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143910</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164430</w:t>
            </w:r>
          </w:p>
        </w:tc>
        <w:tc>
          <w:tcPr>
            <w:tcW w:w="832" w:type="dxa"/>
          </w:tcPr>
          <w:p w:rsidR="001856E3" w:rsidRPr="001856E3" w:rsidRDefault="001856E3" w:rsidP="003F11D9">
            <w:pPr>
              <w:autoSpaceDE w:val="0"/>
              <w:autoSpaceDN w:val="0"/>
              <w:adjustRightInd w:val="0"/>
              <w:ind w:right="-107"/>
              <w:jc w:val="center"/>
              <w:rPr>
                <w:b w:val="0"/>
                <w:sz w:val="20"/>
              </w:rPr>
            </w:pPr>
            <w:r w:rsidRPr="001856E3">
              <w:rPr>
                <w:b w:val="0"/>
                <w:sz w:val="20"/>
              </w:rPr>
              <w:t>164430</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146160</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146160</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127890</w:t>
            </w:r>
          </w:p>
        </w:tc>
        <w:tc>
          <w:tcPr>
            <w:tcW w:w="567" w:type="dxa"/>
          </w:tcPr>
          <w:p w:rsidR="001856E3" w:rsidRPr="00902713" w:rsidRDefault="001856E3" w:rsidP="001A40A0">
            <w:pPr>
              <w:autoSpaceDE w:val="0"/>
              <w:autoSpaceDN w:val="0"/>
              <w:adjustRightInd w:val="0"/>
              <w:rPr>
                <w:b w:val="0"/>
                <w:sz w:val="20"/>
              </w:rPr>
            </w:pPr>
          </w:p>
        </w:tc>
      </w:tr>
      <w:tr w:rsidR="001856E3" w:rsidRPr="00E12959" w:rsidTr="002414F4">
        <w:tc>
          <w:tcPr>
            <w:tcW w:w="3227" w:type="dxa"/>
          </w:tcPr>
          <w:p w:rsidR="001856E3" w:rsidRPr="001856E3" w:rsidRDefault="001856E3" w:rsidP="003F11D9">
            <w:pPr>
              <w:autoSpaceDE w:val="0"/>
              <w:autoSpaceDN w:val="0"/>
              <w:adjustRightInd w:val="0"/>
              <w:ind w:left="360"/>
              <w:jc w:val="both"/>
              <w:rPr>
                <w:b w:val="0"/>
                <w:sz w:val="20"/>
              </w:rPr>
            </w:pPr>
            <w:r w:rsidRPr="001856E3">
              <w:rPr>
                <w:b w:val="0"/>
                <w:sz w:val="20"/>
              </w:rPr>
              <w:t>средства бюджета Кардымовского городского поселения Смоленской области</w:t>
            </w:r>
          </w:p>
        </w:tc>
        <w:tc>
          <w:tcPr>
            <w:tcW w:w="832" w:type="dxa"/>
          </w:tcPr>
          <w:p w:rsidR="001856E3" w:rsidRPr="001856E3" w:rsidRDefault="001856E3" w:rsidP="003F11D9">
            <w:pPr>
              <w:jc w:val="right"/>
              <w:rPr>
                <w:b w:val="0"/>
                <w:sz w:val="20"/>
              </w:rPr>
            </w:pPr>
            <w:r w:rsidRPr="001856E3">
              <w:rPr>
                <w:b w:val="0"/>
                <w:sz w:val="20"/>
              </w:rPr>
              <w:t>255780</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255780</w:t>
            </w:r>
          </w:p>
        </w:tc>
        <w:tc>
          <w:tcPr>
            <w:tcW w:w="832"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567" w:type="dxa"/>
          </w:tcPr>
          <w:p w:rsidR="001856E3" w:rsidRPr="00902713" w:rsidRDefault="001856E3" w:rsidP="001A40A0">
            <w:pPr>
              <w:autoSpaceDE w:val="0"/>
              <w:autoSpaceDN w:val="0"/>
              <w:adjustRightInd w:val="0"/>
              <w:rPr>
                <w:b w:val="0"/>
                <w:sz w:val="20"/>
              </w:rPr>
            </w:pPr>
          </w:p>
        </w:tc>
      </w:tr>
      <w:tr w:rsidR="001856E3" w:rsidRPr="00E12959" w:rsidTr="002414F4">
        <w:tc>
          <w:tcPr>
            <w:tcW w:w="3227" w:type="dxa"/>
          </w:tcPr>
          <w:p w:rsidR="001856E3" w:rsidRPr="001856E3" w:rsidRDefault="001856E3" w:rsidP="003F11D9">
            <w:pPr>
              <w:autoSpaceDE w:val="0"/>
              <w:autoSpaceDN w:val="0"/>
              <w:adjustRightInd w:val="0"/>
              <w:ind w:left="360"/>
              <w:jc w:val="both"/>
              <w:rPr>
                <w:b w:val="0"/>
                <w:sz w:val="20"/>
              </w:rPr>
            </w:pPr>
            <w:r w:rsidRPr="001856E3">
              <w:rPr>
                <w:b w:val="0"/>
                <w:sz w:val="20"/>
              </w:rPr>
              <w:t>средства бюджета Березкинского сельского поселения Кардымовского района Смоленской области</w:t>
            </w:r>
          </w:p>
        </w:tc>
        <w:tc>
          <w:tcPr>
            <w:tcW w:w="832" w:type="dxa"/>
          </w:tcPr>
          <w:p w:rsidR="001856E3" w:rsidRPr="001856E3" w:rsidRDefault="001856E3" w:rsidP="003F11D9">
            <w:pPr>
              <w:jc w:val="right"/>
              <w:rPr>
                <w:b w:val="0"/>
                <w:sz w:val="20"/>
              </w:rPr>
            </w:pPr>
            <w:r w:rsidRPr="001856E3">
              <w:rPr>
                <w:b w:val="0"/>
                <w:sz w:val="20"/>
              </w:rPr>
              <w:t>82215</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82215</w:t>
            </w:r>
          </w:p>
        </w:tc>
        <w:tc>
          <w:tcPr>
            <w:tcW w:w="832"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567" w:type="dxa"/>
          </w:tcPr>
          <w:p w:rsidR="001856E3" w:rsidRPr="00902713" w:rsidRDefault="001856E3" w:rsidP="001A40A0">
            <w:pPr>
              <w:autoSpaceDE w:val="0"/>
              <w:autoSpaceDN w:val="0"/>
              <w:adjustRightInd w:val="0"/>
              <w:rPr>
                <w:b w:val="0"/>
                <w:sz w:val="20"/>
              </w:rPr>
            </w:pPr>
          </w:p>
        </w:tc>
      </w:tr>
      <w:tr w:rsidR="001856E3" w:rsidRPr="00E12959" w:rsidTr="002414F4">
        <w:tc>
          <w:tcPr>
            <w:tcW w:w="3227" w:type="dxa"/>
          </w:tcPr>
          <w:p w:rsidR="001856E3" w:rsidRPr="001856E3" w:rsidRDefault="001856E3" w:rsidP="003F11D9">
            <w:pPr>
              <w:autoSpaceDE w:val="0"/>
              <w:autoSpaceDN w:val="0"/>
              <w:adjustRightInd w:val="0"/>
              <w:ind w:left="360"/>
              <w:jc w:val="both"/>
              <w:rPr>
                <w:b w:val="0"/>
                <w:sz w:val="20"/>
              </w:rPr>
            </w:pPr>
            <w:r w:rsidRPr="001856E3">
              <w:rPr>
                <w:b w:val="0"/>
                <w:sz w:val="20"/>
              </w:rPr>
              <w:t>средства бюджета Каменского сельского поселения Кардымовского района Смоленской области</w:t>
            </w:r>
          </w:p>
        </w:tc>
        <w:tc>
          <w:tcPr>
            <w:tcW w:w="832" w:type="dxa"/>
          </w:tcPr>
          <w:p w:rsidR="001856E3" w:rsidRPr="001856E3" w:rsidRDefault="001856E3" w:rsidP="003F11D9">
            <w:pPr>
              <w:jc w:val="right"/>
              <w:rPr>
                <w:b w:val="0"/>
                <w:sz w:val="20"/>
              </w:rPr>
            </w:pPr>
            <w:r w:rsidRPr="001856E3">
              <w:rPr>
                <w:b w:val="0"/>
                <w:sz w:val="20"/>
              </w:rPr>
              <w:t>82215</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82215</w:t>
            </w:r>
          </w:p>
        </w:tc>
        <w:tc>
          <w:tcPr>
            <w:tcW w:w="832"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567" w:type="dxa"/>
          </w:tcPr>
          <w:p w:rsidR="001856E3" w:rsidRPr="00902713" w:rsidRDefault="001856E3" w:rsidP="001A40A0">
            <w:pPr>
              <w:autoSpaceDE w:val="0"/>
              <w:autoSpaceDN w:val="0"/>
              <w:adjustRightInd w:val="0"/>
              <w:rPr>
                <w:b w:val="0"/>
                <w:sz w:val="20"/>
              </w:rPr>
            </w:pPr>
          </w:p>
        </w:tc>
      </w:tr>
      <w:tr w:rsidR="001856E3" w:rsidRPr="00E12959" w:rsidTr="002414F4">
        <w:tc>
          <w:tcPr>
            <w:tcW w:w="3227" w:type="dxa"/>
          </w:tcPr>
          <w:p w:rsidR="001856E3" w:rsidRPr="001856E3" w:rsidRDefault="001856E3" w:rsidP="003F11D9">
            <w:pPr>
              <w:autoSpaceDE w:val="0"/>
              <w:autoSpaceDN w:val="0"/>
              <w:adjustRightInd w:val="0"/>
              <w:ind w:left="360"/>
              <w:jc w:val="both"/>
              <w:rPr>
                <w:b w:val="0"/>
                <w:sz w:val="20"/>
              </w:rPr>
            </w:pPr>
            <w:r w:rsidRPr="001856E3">
              <w:rPr>
                <w:b w:val="0"/>
                <w:sz w:val="20"/>
              </w:rPr>
              <w:t>средства областного бюджета</w:t>
            </w:r>
          </w:p>
        </w:tc>
        <w:tc>
          <w:tcPr>
            <w:tcW w:w="832" w:type="dxa"/>
          </w:tcPr>
          <w:p w:rsidR="001856E3" w:rsidRPr="001856E3" w:rsidRDefault="000A34EC" w:rsidP="003F11D9">
            <w:pPr>
              <w:ind w:right="-108"/>
              <w:jc w:val="right"/>
              <w:rPr>
                <w:b w:val="0"/>
                <w:sz w:val="20"/>
              </w:rPr>
            </w:pPr>
            <w:r>
              <w:rPr>
                <w:b w:val="0"/>
                <w:sz w:val="20"/>
              </w:rPr>
              <w:t>5233609,08</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828154,08</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431730</w:t>
            </w:r>
          </w:p>
        </w:tc>
        <w:tc>
          <w:tcPr>
            <w:tcW w:w="833" w:type="dxa"/>
          </w:tcPr>
          <w:p w:rsidR="001856E3" w:rsidRPr="001856E3" w:rsidRDefault="006C7CE8" w:rsidP="003F11D9">
            <w:pPr>
              <w:autoSpaceDE w:val="0"/>
              <w:autoSpaceDN w:val="0"/>
              <w:adjustRightInd w:val="0"/>
              <w:ind w:right="-108"/>
              <w:jc w:val="center"/>
              <w:rPr>
                <w:b w:val="0"/>
                <w:sz w:val="20"/>
              </w:rPr>
            </w:pPr>
            <w:r>
              <w:rPr>
                <w:b w:val="0"/>
                <w:sz w:val="20"/>
              </w:rPr>
              <w:t>657720</w:t>
            </w:r>
          </w:p>
        </w:tc>
        <w:tc>
          <w:tcPr>
            <w:tcW w:w="832" w:type="dxa"/>
          </w:tcPr>
          <w:p w:rsidR="001856E3" w:rsidRPr="001856E3" w:rsidRDefault="001856E3" w:rsidP="003F11D9">
            <w:pPr>
              <w:autoSpaceDE w:val="0"/>
              <w:autoSpaceDN w:val="0"/>
              <w:adjustRightInd w:val="0"/>
              <w:ind w:right="-108"/>
              <w:jc w:val="center"/>
              <w:rPr>
                <w:b w:val="0"/>
                <w:sz w:val="20"/>
              </w:rPr>
            </w:pPr>
            <w:r w:rsidRPr="001856E3">
              <w:rPr>
                <w:b w:val="0"/>
                <w:sz w:val="20"/>
              </w:rPr>
              <w:t>986580</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876960</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813015</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639450</w:t>
            </w:r>
          </w:p>
        </w:tc>
        <w:tc>
          <w:tcPr>
            <w:tcW w:w="567" w:type="dxa"/>
          </w:tcPr>
          <w:p w:rsidR="001856E3" w:rsidRPr="00902713" w:rsidRDefault="001856E3" w:rsidP="001A40A0">
            <w:pPr>
              <w:autoSpaceDE w:val="0"/>
              <w:autoSpaceDN w:val="0"/>
              <w:adjustRightInd w:val="0"/>
              <w:rPr>
                <w:b w:val="0"/>
                <w:sz w:val="20"/>
              </w:rPr>
            </w:pPr>
          </w:p>
        </w:tc>
      </w:tr>
      <w:tr w:rsidR="001856E3" w:rsidRPr="00E12959" w:rsidTr="002414F4">
        <w:tc>
          <w:tcPr>
            <w:tcW w:w="3227" w:type="dxa"/>
          </w:tcPr>
          <w:p w:rsidR="001856E3" w:rsidRPr="001856E3" w:rsidRDefault="001856E3" w:rsidP="003F11D9">
            <w:pPr>
              <w:autoSpaceDE w:val="0"/>
              <w:autoSpaceDN w:val="0"/>
              <w:adjustRightInd w:val="0"/>
              <w:ind w:left="360"/>
              <w:jc w:val="both"/>
              <w:rPr>
                <w:b w:val="0"/>
                <w:sz w:val="20"/>
              </w:rPr>
            </w:pPr>
            <w:r w:rsidRPr="001856E3">
              <w:rPr>
                <w:b w:val="0"/>
                <w:sz w:val="20"/>
              </w:rPr>
              <w:t>средства федерального бюджета</w:t>
            </w:r>
          </w:p>
        </w:tc>
        <w:tc>
          <w:tcPr>
            <w:tcW w:w="832" w:type="dxa"/>
          </w:tcPr>
          <w:p w:rsidR="001856E3" w:rsidRPr="001856E3" w:rsidRDefault="001856E3" w:rsidP="003F11D9">
            <w:pPr>
              <w:ind w:right="-108"/>
              <w:jc w:val="right"/>
              <w:rPr>
                <w:b w:val="0"/>
                <w:sz w:val="20"/>
              </w:rPr>
            </w:pPr>
            <w:r w:rsidRPr="001856E3">
              <w:rPr>
                <w:b w:val="0"/>
                <w:sz w:val="20"/>
              </w:rPr>
              <w:t>1365801,84</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934071,84</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431730</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2"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567" w:type="dxa"/>
          </w:tcPr>
          <w:p w:rsidR="001856E3" w:rsidRPr="00902713" w:rsidRDefault="001856E3" w:rsidP="001A40A0">
            <w:pPr>
              <w:autoSpaceDE w:val="0"/>
              <w:autoSpaceDN w:val="0"/>
              <w:adjustRightInd w:val="0"/>
              <w:rPr>
                <w:b w:val="0"/>
                <w:sz w:val="20"/>
              </w:rPr>
            </w:pPr>
          </w:p>
        </w:tc>
      </w:tr>
      <w:tr w:rsidR="001856E3" w:rsidRPr="00E12959" w:rsidTr="002414F4">
        <w:tc>
          <w:tcPr>
            <w:tcW w:w="3227" w:type="dxa"/>
          </w:tcPr>
          <w:p w:rsidR="001856E3" w:rsidRPr="001856E3" w:rsidRDefault="001856E3" w:rsidP="003F11D9">
            <w:pPr>
              <w:autoSpaceDE w:val="0"/>
              <w:autoSpaceDN w:val="0"/>
              <w:adjustRightInd w:val="0"/>
              <w:ind w:left="360"/>
              <w:jc w:val="both"/>
              <w:rPr>
                <w:b w:val="0"/>
                <w:sz w:val="20"/>
              </w:rPr>
            </w:pPr>
            <w:r w:rsidRPr="001856E3">
              <w:rPr>
                <w:b w:val="0"/>
                <w:sz w:val="20"/>
              </w:rPr>
              <w:t>внебюджетные средства</w:t>
            </w:r>
          </w:p>
        </w:tc>
        <w:tc>
          <w:tcPr>
            <w:tcW w:w="832"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2"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833"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567" w:type="dxa"/>
          </w:tcPr>
          <w:p w:rsidR="001856E3" w:rsidRPr="00902713" w:rsidRDefault="001856E3" w:rsidP="001A40A0">
            <w:pPr>
              <w:autoSpaceDE w:val="0"/>
              <w:autoSpaceDN w:val="0"/>
              <w:adjustRightInd w:val="0"/>
              <w:rPr>
                <w:b w:val="0"/>
                <w:sz w:val="20"/>
              </w:rPr>
            </w:pPr>
          </w:p>
        </w:tc>
      </w:tr>
    </w:tbl>
    <w:p w:rsidR="000306BA" w:rsidRPr="0084565C" w:rsidRDefault="002F0CD3" w:rsidP="000306BA">
      <w:pPr>
        <w:tabs>
          <w:tab w:val="left" w:pos="10080"/>
        </w:tabs>
        <w:ind w:right="12" w:firstLine="720"/>
        <w:jc w:val="both"/>
        <w:rPr>
          <w:b w:val="0"/>
          <w:sz w:val="28"/>
          <w:szCs w:val="28"/>
        </w:rPr>
      </w:pPr>
      <w:r>
        <w:rPr>
          <w:b w:val="0"/>
          <w:sz w:val="28"/>
          <w:szCs w:val="28"/>
        </w:rPr>
        <w:t>-</w:t>
      </w:r>
      <w:r w:rsidR="000306BA" w:rsidRPr="0084565C">
        <w:rPr>
          <w:b w:val="0"/>
          <w:sz w:val="28"/>
          <w:szCs w:val="28"/>
        </w:rPr>
        <w:t xml:space="preserve"> </w:t>
      </w:r>
      <w:r w:rsidR="000306BA">
        <w:rPr>
          <w:b w:val="0"/>
          <w:sz w:val="28"/>
          <w:szCs w:val="28"/>
        </w:rPr>
        <w:t>п</w:t>
      </w:r>
      <w:r w:rsidR="000306BA" w:rsidRPr="00782478">
        <w:rPr>
          <w:b w:val="0"/>
          <w:sz w:val="28"/>
          <w:szCs w:val="28"/>
        </w:rPr>
        <w:t xml:space="preserve">ункт </w:t>
      </w:r>
      <w:r w:rsidR="000306BA">
        <w:rPr>
          <w:b w:val="0"/>
          <w:sz w:val="28"/>
          <w:szCs w:val="28"/>
        </w:rPr>
        <w:t>«</w:t>
      </w:r>
      <w:r w:rsidR="000306BA" w:rsidRPr="00C30DDA">
        <w:rPr>
          <w:sz w:val="28"/>
          <w:szCs w:val="28"/>
        </w:rPr>
        <w:t>Всего по программе</w:t>
      </w:r>
      <w:r w:rsidR="000306BA">
        <w:rPr>
          <w:b w:val="0"/>
          <w:sz w:val="28"/>
          <w:szCs w:val="28"/>
        </w:rPr>
        <w:t xml:space="preserve">» </w:t>
      </w:r>
      <w:r w:rsidR="000306BA" w:rsidRPr="00782478">
        <w:rPr>
          <w:b w:val="0"/>
          <w:sz w:val="28"/>
          <w:szCs w:val="28"/>
        </w:rPr>
        <w:t>Перечня программных мероприятий</w:t>
      </w:r>
      <w:r w:rsidR="000306BA" w:rsidRPr="00044B88">
        <w:rPr>
          <w:b w:val="0"/>
          <w:color w:val="FF0000"/>
          <w:sz w:val="28"/>
          <w:szCs w:val="28"/>
        </w:rPr>
        <w:t xml:space="preserve"> </w:t>
      </w:r>
      <w:r w:rsidR="000306BA" w:rsidRPr="00782478">
        <w:rPr>
          <w:b w:val="0"/>
          <w:sz w:val="28"/>
          <w:szCs w:val="28"/>
        </w:rPr>
        <w:t>изложить в следующей редакции:</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726"/>
        <w:gridCol w:w="727"/>
        <w:gridCol w:w="726"/>
        <w:gridCol w:w="727"/>
        <w:gridCol w:w="726"/>
        <w:gridCol w:w="727"/>
        <w:gridCol w:w="726"/>
        <w:gridCol w:w="1152"/>
        <w:gridCol w:w="709"/>
      </w:tblGrid>
      <w:tr w:rsidR="001856E3" w:rsidRPr="00E12959" w:rsidTr="002414F4">
        <w:trPr>
          <w:trHeight w:val="712"/>
        </w:trPr>
        <w:tc>
          <w:tcPr>
            <w:tcW w:w="3510" w:type="dxa"/>
          </w:tcPr>
          <w:p w:rsidR="001856E3" w:rsidRPr="001856E3" w:rsidRDefault="001856E3" w:rsidP="003F11D9">
            <w:pPr>
              <w:autoSpaceDE w:val="0"/>
              <w:autoSpaceDN w:val="0"/>
              <w:adjustRightInd w:val="0"/>
              <w:jc w:val="both"/>
              <w:rPr>
                <w:b w:val="0"/>
                <w:sz w:val="20"/>
              </w:rPr>
            </w:pPr>
            <w:r w:rsidRPr="001856E3">
              <w:rPr>
                <w:sz w:val="20"/>
              </w:rPr>
              <w:t>Всего по программе:</w:t>
            </w:r>
          </w:p>
          <w:p w:rsidR="001856E3" w:rsidRPr="001856E3" w:rsidRDefault="001856E3" w:rsidP="003F11D9">
            <w:pPr>
              <w:autoSpaceDE w:val="0"/>
              <w:autoSpaceDN w:val="0"/>
              <w:adjustRightInd w:val="0"/>
              <w:jc w:val="both"/>
              <w:rPr>
                <w:sz w:val="20"/>
              </w:rPr>
            </w:pPr>
            <w:r w:rsidRPr="001856E3">
              <w:rPr>
                <w:sz w:val="20"/>
              </w:rPr>
              <w:t>в том числе:</w:t>
            </w:r>
          </w:p>
        </w:tc>
        <w:tc>
          <w:tcPr>
            <w:tcW w:w="726" w:type="dxa"/>
          </w:tcPr>
          <w:p w:rsidR="001856E3" w:rsidRPr="001856E3" w:rsidRDefault="00C40E41" w:rsidP="003F11D9">
            <w:pPr>
              <w:autoSpaceDE w:val="0"/>
              <w:autoSpaceDN w:val="0"/>
              <w:adjustRightInd w:val="0"/>
              <w:ind w:right="-108" w:hanging="108"/>
              <w:jc w:val="right"/>
              <w:rPr>
                <w:b w:val="0"/>
                <w:sz w:val="20"/>
              </w:rPr>
            </w:pPr>
            <w:r>
              <w:rPr>
                <w:b w:val="0"/>
                <w:sz w:val="20"/>
              </w:rPr>
              <w:t>23454880,92</w:t>
            </w:r>
          </w:p>
        </w:tc>
        <w:tc>
          <w:tcPr>
            <w:tcW w:w="727" w:type="dxa"/>
          </w:tcPr>
          <w:p w:rsidR="001856E3" w:rsidRPr="001856E3" w:rsidRDefault="001856E3" w:rsidP="003F11D9">
            <w:pPr>
              <w:autoSpaceDE w:val="0"/>
              <w:autoSpaceDN w:val="0"/>
              <w:adjustRightInd w:val="0"/>
              <w:ind w:right="-108"/>
              <w:jc w:val="right"/>
              <w:rPr>
                <w:b w:val="0"/>
                <w:sz w:val="20"/>
              </w:rPr>
            </w:pPr>
            <w:r w:rsidRPr="001856E3">
              <w:rPr>
                <w:b w:val="0"/>
                <w:sz w:val="20"/>
              </w:rPr>
              <w:t>4208695,92</w:t>
            </w:r>
          </w:p>
        </w:tc>
        <w:tc>
          <w:tcPr>
            <w:tcW w:w="726" w:type="dxa"/>
          </w:tcPr>
          <w:p w:rsidR="001856E3" w:rsidRPr="001856E3" w:rsidRDefault="001856E3" w:rsidP="003F11D9">
            <w:pPr>
              <w:autoSpaceDE w:val="0"/>
              <w:autoSpaceDN w:val="0"/>
              <w:adjustRightInd w:val="0"/>
              <w:ind w:right="-108" w:hanging="249"/>
              <w:jc w:val="right"/>
              <w:rPr>
                <w:b w:val="0"/>
                <w:sz w:val="20"/>
              </w:rPr>
            </w:pPr>
            <w:r w:rsidRPr="001856E3">
              <w:rPr>
                <w:b w:val="0"/>
                <w:sz w:val="20"/>
              </w:rPr>
              <w:t>3190005</w:t>
            </w:r>
          </w:p>
        </w:tc>
        <w:tc>
          <w:tcPr>
            <w:tcW w:w="727" w:type="dxa"/>
          </w:tcPr>
          <w:p w:rsidR="001856E3" w:rsidRPr="001856E3" w:rsidRDefault="00C40E41" w:rsidP="003F11D9">
            <w:pPr>
              <w:autoSpaceDE w:val="0"/>
              <w:autoSpaceDN w:val="0"/>
              <w:adjustRightInd w:val="0"/>
              <w:ind w:right="-108" w:hanging="108"/>
              <w:jc w:val="right"/>
              <w:rPr>
                <w:b w:val="0"/>
                <w:sz w:val="20"/>
              </w:rPr>
            </w:pPr>
            <w:r>
              <w:rPr>
                <w:b w:val="0"/>
                <w:sz w:val="20"/>
              </w:rPr>
              <w:t>3424995</w:t>
            </w:r>
          </w:p>
        </w:tc>
        <w:tc>
          <w:tcPr>
            <w:tcW w:w="726" w:type="dxa"/>
          </w:tcPr>
          <w:p w:rsidR="001856E3" w:rsidRPr="001856E3" w:rsidRDefault="001856E3" w:rsidP="003F11D9">
            <w:pPr>
              <w:autoSpaceDE w:val="0"/>
              <w:autoSpaceDN w:val="0"/>
              <w:adjustRightInd w:val="0"/>
              <w:ind w:right="-108" w:hanging="108"/>
              <w:jc w:val="right"/>
              <w:rPr>
                <w:b w:val="0"/>
                <w:sz w:val="20"/>
              </w:rPr>
            </w:pPr>
            <w:r w:rsidRPr="001856E3">
              <w:rPr>
                <w:b w:val="0"/>
                <w:sz w:val="20"/>
              </w:rPr>
              <w:t>3333645</w:t>
            </w:r>
          </w:p>
        </w:tc>
        <w:tc>
          <w:tcPr>
            <w:tcW w:w="727" w:type="dxa"/>
          </w:tcPr>
          <w:p w:rsidR="001856E3" w:rsidRPr="001856E3" w:rsidRDefault="001856E3" w:rsidP="003F11D9">
            <w:pPr>
              <w:autoSpaceDE w:val="0"/>
              <w:autoSpaceDN w:val="0"/>
              <w:adjustRightInd w:val="0"/>
              <w:ind w:right="-108" w:hanging="108"/>
              <w:jc w:val="right"/>
              <w:rPr>
                <w:b w:val="0"/>
                <w:sz w:val="20"/>
              </w:rPr>
            </w:pPr>
            <w:r w:rsidRPr="001856E3">
              <w:rPr>
                <w:b w:val="0"/>
                <w:sz w:val="20"/>
              </w:rPr>
              <w:t>3205755</w:t>
            </w:r>
          </w:p>
        </w:tc>
        <w:tc>
          <w:tcPr>
            <w:tcW w:w="726" w:type="dxa"/>
          </w:tcPr>
          <w:p w:rsidR="001856E3" w:rsidRPr="001856E3" w:rsidRDefault="001856E3" w:rsidP="003F11D9">
            <w:pPr>
              <w:autoSpaceDE w:val="0"/>
              <w:autoSpaceDN w:val="0"/>
              <w:adjustRightInd w:val="0"/>
              <w:ind w:right="-108" w:hanging="108"/>
              <w:jc w:val="right"/>
              <w:rPr>
                <w:b w:val="0"/>
                <w:sz w:val="20"/>
              </w:rPr>
            </w:pPr>
            <w:r w:rsidRPr="001856E3">
              <w:rPr>
                <w:b w:val="0"/>
                <w:sz w:val="20"/>
              </w:rPr>
              <w:t>3141810</w:t>
            </w:r>
          </w:p>
        </w:tc>
        <w:tc>
          <w:tcPr>
            <w:tcW w:w="1152" w:type="dxa"/>
          </w:tcPr>
          <w:p w:rsidR="001856E3" w:rsidRPr="001856E3" w:rsidRDefault="001856E3" w:rsidP="003F11D9">
            <w:pPr>
              <w:autoSpaceDE w:val="0"/>
              <w:autoSpaceDN w:val="0"/>
              <w:adjustRightInd w:val="0"/>
              <w:ind w:right="-108" w:hanging="108"/>
              <w:jc w:val="right"/>
              <w:rPr>
                <w:b w:val="0"/>
                <w:sz w:val="20"/>
              </w:rPr>
            </w:pPr>
            <w:r w:rsidRPr="001856E3">
              <w:rPr>
                <w:b w:val="0"/>
                <w:sz w:val="20"/>
              </w:rPr>
              <w:t>2949975</w:t>
            </w:r>
          </w:p>
        </w:tc>
        <w:tc>
          <w:tcPr>
            <w:tcW w:w="709" w:type="dxa"/>
          </w:tcPr>
          <w:p w:rsidR="001856E3" w:rsidRPr="00902713" w:rsidRDefault="001856E3" w:rsidP="001A40A0">
            <w:pPr>
              <w:autoSpaceDE w:val="0"/>
              <w:autoSpaceDN w:val="0"/>
              <w:adjustRightInd w:val="0"/>
              <w:rPr>
                <w:b w:val="0"/>
                <w:sz w:val="20"/>
              </w:rPr>
            </w:pPr>
          </w:p>
        </w:tc>
      </w:tr>
      <w:tr w:rsidR="001856E3" w:rsidRPr="00E12959" w:rsidTr="002414F4">
        <w:trPr>
          <w:trHeight w:val="480"/>
        </w:trPr>
        <w:tc>
          <w:tcPr>
            <w:tcW w:w="3510" w:type="dxa"/>
          </w:tcPr>
          <w:p w:rsidR="001856E3" w:rsidRPr="001856E3" w:rsidRDefault="001856E3" w:rsidP="003F11D9">
            <w:pPr>
              <w:autoSpaceDE w:val="0"/>
              <w:autoSpaceDN w:val="0"/>
              <w:adjustRightInd w:val="0"/>
              <w:jc w:val="both"/>
              <w:rPr>
                <w:b w:val="0"/>
                <w:sz w:val="20"/>
              </w:rPr>
            </w:pPr>
            <w:r w:rsidRPr="001856E3">
              <w:rPr>
                <w:sz w:val="20"/>
              </w:rPr>
              <w:t>средства районного бюджета</w:t>
            </w:r>
          </w:p>
        </w:tc>
        <w:tc>
          <w:tcPr>
            <w:tcW w:w="726" w:type="dxa"/>
          </w:tcPr>
          <w:p w:rsidR="001856E3" w:rsidRPr="001856E3" w:rsidRDefault="001856E3" w:rsidP="003F11D9">
            <w:pPr>
              <w:jc w:val="right"/>
              <w:rPr>
                <w:b w:val="0"/>
                <w:sz w:val="20"/>
              </w:rPr>
            </w:pPr>
            <w:r w:rsidRPr="001856E3">
              <w:rPr>
                <w:b w:val="0"/>
                <w:sz w:val="20"/>
              </w:rPr>
              <w:t>1156815</w:t>
            </w:r>
          </w:p>
        </w:tc>
        <w:tc>
          <w:tcPr>
            <w:tcW w:w="727" w:type="dxa"/>
          </w:tcPr>
          <w:p w:rsidR="001856E3" w:rsidRPr="001856E3" w:rsidRDefault="001856E3" w:rsidP="003F11D9">
            <w:pPr>
              <w:autoSpaceDE w:val="0"/>
              <w:autoSpaceDN w:val="0"/>
              <w:adjustRightInd w:val="0"/>
              <w:ind w:right="-108"/>
              <w:jc w:val="center"/>
              <w:rPr>
                <w:b w:val="0"/>
                <w:sz w:val="20"/>
              </w:rPr>
            </w:pPr>
            <w:r w:rsidRPr="001856E3">
              <w:rPr>
                <w:b w:val="0"/>
                <w:sz w:val="20"/>
              </w:rPr>
              <w:t>263835</w:t>
            </w:r>
          </w:p>
        </w:tc>
        <w:tc>
          <w:tcPr>
            <w:tcW w:w="726" w:type="dxa"/>
          </w:tcPr>
          <w:p w:rsidR="001856E3" w:rsidRPr="001856E3" w:rsidRDefault="001856E3" w:rsidP="003F11D9">
            <w:pPr>
              <w:autoSpaceDE w:val="0"/>
              <w:autoSpaceDN w:val="0"/>
              <w:adjustRightInd w:val="0"/>
              <w:ind w:right="-107"/>
              <w:jc w:val="center"/>
              <w:rPr>
                <w:b w:val="0"/>
                <w:sz w:val="20"/>
              </w:rPr>
            </w:pPr>
            <w:r w:rsidRPr="001856E3">
              <w:rPr>
                <w:b w:val="0"/>
                <w:sz w:val="20"/>
              </w:rPr>
              <w:t>143910</w:t>
            </w:r>
          </w:p>
        </w:tc>
        <w:tc>
          <w:tcPr>
            <w:tcW w:w="727" w:type="dxa"/>
          </w:tcPr>
          <w:p w:rsidR="001856E3" w:rsidRPr="001856E3" w:rsidRDefault="001856E3" w:rsidP="003F11D9">
            <w:pPr>
              <w:autoSpaceDE w:val="0"/>
              <w:autoSpaceDN w:val="0"/>
              <w:adjustRightInd w:val="0"/>
              <w:ind w:right="-107"/>
              <w:jc w:val="center"/>
              <w:rPr>
                <w:b w:val="0"/>
                <w:sz w:val="20"/>
              </w:rPr>
            </w:pPr>
            <w:r w:rsidRPr="001856E3">
              <w:rPr>
                <w:b w:val="0"/>
                <w:sz w:val="20"/>
              </w:rPr>
              <w:t>164430</w:t>
            </w:r>
          </w:p>
        </w:tc>
        <w:tc>
          <w:tcPr>
            <w:tcW w:w="726" w:type="dxa"/>
          </w:tcPr>
          <w:p w:rsidR="001856E3" w:rsidRPr="001856E3" w:rsidRDefault="001856E3" w:rsidP="003F11D9">
            <w:pPr>
              <w:autoSpaceDE w:val="0"/>
              <w:autoSpaceDN w:val="0"/>
              <w:adjustRightInd w:val="0"/>
              <w:ind w:right="-107"/>
              <w:jc w:val="center"/>
              <w:rPr>
                <w:b w:val="0"/>
                <w:sz w:val="20"/>
              </w:rPr>
            </w:pPr>
            <w:r w:rsidRPr="001856E3">
              <w:rPr>
                <w:b w:val="0"/>
                <w:sz w:val="20"/>
              </w:rPr>
              <w:t>164430</w:t>
            </w:r>
          </w:p>
        </w:tc>
        <w:tc>
          <w:tcPr>
            <w:tcW w:w="727" w:type="dxa"/>
          </w:tcPr>
          <w:p w:rsidR="001856E3" w:rsidRPr="001856E3" w:rsidRDefault="001856E3" w:rsidP="003F11D9">
            <w:pPr>
              <w:autoSpaceDE w:val="0"/>
              <w:autoSpaceDN w:val="0"/>
              <w:adjustRightInd w:val="0"/>
              <w:ind w:right="-107"/>
              <w:jc w:val="center"/>
              <w:rPr>
                <w:b w:val="0"/>
                <w:sz w:val="20"/>
              </w:rPr>
            </w:pPr>
            <w:r w:rsidRPr="001856E3">
              <w:rPr>
                <w:b w:val="0"/>
                <w:sz w:val="20"/>
              </w:rPr>
              <w:t>146160</w:t>
            </w:r>
          </w:p>
        </w:tc>
        <w:tc>
          <w:tcPr>
            <w:tcW w:w="726" w:type="dxa"/>
          </w:tcPr>
          <w:p w:rsidR="001856E3" w:rsidRPr="001856E3" w:rsidRDefault="001856E3" w:rsidP="003F11D9">
            <w:pPr>
              <w:autoSpaceDE w:val="0"/>
              <w:autoSpaceDN w:val="0"/>
              <w:adjustRightInd w:val="0"/>
              <w:ind w:right="-107"/>
              <w:jc w:val="center"/>
              <w:rPr>
                <w:b w:val="0"/>
                <w:sz w:val="20"/>
              </w:rPr>
            </w:pPr>
            <w:r w:rsidRPr="001856E3">
              <w:rPr>
                <w:b w:val="0"/>
                <w:sz w:val="20"/>
              </w:rPr>
              <w:t>146160</w:t>
            </w:r>
          </w:p>
        </w:tc>
        <w:tc>
          <w:tcPr>
            <w:tcW w:w="1152" w:type="dxa"/>
          </w:tcPr>
          <w:p w:rsidR="001856E3" w:rsidRPr="001856E3" w:rsidRDefault="001856E3" w:rsidP="003F11D9">
            <w:pPr>
              <w:autoSpaceDE w:val="0"/>
              <w:autoSpaceDN w:val="0"/>
              <w:adjustRightInd w:val="0"/>
              <w:ind w:right="-107"/>
              <w:jc w:val="center"/>
              <w:rPr>
                <w:b w:val="0"/>
                <w:sz w:val="20"/>
              </w:rPr>
            </w:pPr>
            <w:r w:rsidRPr="001856E3">
              <w:rPr>
                <w:b w:val="0"/>
                <w:sz w:val="20"/>
              </w:rPr>
              <w:t>127890</w:t>
            </w:r>
          </w:p>
        </w:tc>
        <w:tc>
          <w:tcPr>
            <w:tcW w:w="709" w:type="dxa"/>
          </w:tcPr>
          <w:p w:rsidR="001856E3" w:rsidRPr="00902713" w:rsidRDefault="001856E3" w:rsidP="001A40A0">
            <w:pPr>
              <w:autoSpaceDE w:val="0"/>
              <w:autoSpaceDN w:val="0"/>
              <w:adjustRightInd w:val="0"/>
              <w:rPr>
                <w:b w:val="0"/>
                <w:sz w:val="20"/>
              </w:rPr>
            </w:pPr>
          </w:p>
        </w:tc>
      </w:tr>
      <w:tr w:rsidR="001856E3" w:rsidRPr="00E12959" w:rsidTr="002414F4">
        <w:trPr>
          <w:trHeight w:val="712"/>
        </w:trPr>
        <w:tc>
          <w:tcPr>
            <w:tcW w:w="3510" w:type="dxa"/>
          </w:tcPr>
          <w:p w:rsidR="001856E3" w:rsidRPr="001856E3" w:rsidRDefault="001856E3" w:rsidP="003F11D9">
            <w:pPr>
              <w:autoSpaceDE w:val="0"/>
              <w:autoSpaceDN w:val="0"/>
              <w:adjustRightInd w:val="0"/>
              <w:jc w:val="both"/>
              <w:rPr>
                <w:b w:val="0"/>
                <w:sz w:val="20"/>
              </w:rPr>
            </w:pPr>
            <w:r w:rsidRPr="001856E3">
              <w:rPr>
                <w:sz w:val="20"/>
              </w:rPr>
              <w:lastRenderedPageBreak/>
              <w:t>средства бюджета Кардымовского городского поселения Смоленской области</w:t>
            </w:r>
          </w:p>
        </w:tc>
        <w:tc>
          <w:tcPr>
            <w:tcW w:w="726" w:type="dxa"/>
          </w:tcPr>
          <w:p w:rsidR="001856E3" w:rsidRPr="001856E3" w:rsidRDefault="001856E3" w:rsidP="003F11D9">
            <w:pPr>
              <w:jc w:val="right"/>
              <w:rPr>
                <w:b w:val="0"/>
                <w:sz w:val="20"/>
              </w:rPr>
            </w:pPr>
            <w:r w:rsidRPr="001856E3">
              <w:rPr>
                <w:b w:val="0"/>
                <w:sz w:val="20"/>
              </w:rPr>
              <w:t>255780</w:t>
            </w:r>
          </w:p>
        </w:tc>
        <w:tc>
          <w:tcPr>
            <w:tcW w:w="727"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726"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727" w:type="dxa"/>
          </w:tcPr>
          <w:p w:rsidR="001856E3" w:rsidRPr="001856E3" w:rsidRDefault="001856E3" w:rsidP="003F11D9">
            <w:pPr>
              <w:autoSpaceDE w:val="0"/>
              <w:autoSpaceDN w:val="0"/>
              <w:adjustRightInd w:val="0"/>
              <w:ind w:right="-107"/>
              <w:jc w:val="center"/>
              <w:rPr>
                <w:b w:val="0"/>
                <w:sz w:val="20"/>
              </w:rPr>
            </w:pPr>
            <w:r w:rsidRPr="001856E3">
              <w:rPr>
                <w:b w:val="0"/>
                <w:sz w:val="20"/>
              </w:rPr>
              <w:t>255780</w:t>
            </w:r>
          </w:p>
        </w:tc>
        <w:tc>
          <w:tcPr>
            <w:tcW w:w="726"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727"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726"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1152"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709" w:type="dxa"/>
          </w:tcPr>
          <w:p w:rsidR="001856E3" w:rsidRPr="00902713" w:rsidRDefault="001856E3" w:rsidP="001A40A0">
            <w:pPr>
              <w:autoSpaceDE w:val="0"/>
              <w:autoSpaceDN w:val="0"/>
              <w:adjustRightInd w:val="0"/>
              <w:rPr>
                <w:b w:val="0"/>
                <w:sz w:val="20"/>
              </w:rPr>
            </w:pPr>
          </w:p>
        </w:tc>
      </w:tr>
      <w:tr w:rsidR="001856E3" w:rsidRPr="00E12959" w:rsidTr="002414F4">
        <w:trPr>
          <w:trHeight w:val="464"/>
        </w:trPr>
        <w:tc>
          <w:tcPr>
            <w:tcW w:w="3510" w:type="dxa"/>
          </w:tcPr>
          <w:p w:rsidR="001856E3" w:rsidRPr="001856E3" w:rsidRDefault="001856E3" w:rsidP="003F11D9">
            <w:pPr>
              <w:autoSpaceDE w:val="0"/>
              <w:autoSpaceDN w:val="0"/>
              <w:adjustRightInd w:val="0"/>
              <w:jc w:val="both"/>
              <w:rPr>
                <w:b w:val="0"/>
                <w:sz w:val="20"/>
              </w:rPr>
            </w:pPr>
            <w:r w:rsidRPr="001856E3">
              <w:rPr>
                <w:sz w:val="20"/>
              </w:rPr>
              <w:t>средства бюджета Березкинского сельского поселения Кардымовского района Смоленской области</w:t>
            </w:r>
          </w:p>
        </w:tc>
        <w:tc>
          <w:tcPr>
            <w:tcW w:w="726" w:type="dxa"/>
          </w:tcPr>
          <w:p w:rsidR="001856E3" w:rsidRPr="001856E3" w:rsidRDefault="001856E3" w:rsidP="003F11D9">
            <w:pPr>
              <w:jc w:val="right"/>
              <w:rPr>
                <w:b w:val="0"/>
                <w:sz w:val="20"/>
              </w:rPr>
            </w:pPr>
            <w:r w:rsidRPr="001856E3">
              <w:rPr>
                <w:b w:val="0"/>
                <w:sz w:val="20"/>
              </w:rPr>
              <w:t>82215</w:t>
            </w:r>
          </w:p>
        </w:tc>
        <w:tc>
          <w:tcPr>
            <w:tcW w:w="727"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726"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727" w:type="dxa"/>
          </w:tcPr>
          <w:p w:rsidR="001856E3" w:rsidRPr="001856E3" w:rsidRDefault="001856E3" w:rsidP="003F11D9">
            <w:pPr>
              <w:autoSpaceDE w:val="0"/>
              <w:autoSpaceDN w:val="0"/>
              <w:adjustRightInd w:val="0"/>
              <w:ind w:right="-107"/>
              <w:jc w:val="center"/>
              <w:rPr>
                <w:b w:val="0"/>
                <w:sz w:val="20"/>
              </w:rPr>
            </w:pPr>
            <w:r w:rsidRPr="001856E3">
              <w:rPr>
                <w:b w:val="0"/>
                <w:sz w:val="20"/>
              </w:rPr>
              <w:t>82215</w:t>
            </w:r>
          </w:p>
        </w:tc>
        <w:tc>
          <w:tcPr>
            <w:tcW w:w="726"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727"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726"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1152"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709" w:type="dxa"/>
          </w:tcPr>
          <w:p w:rsidR="001856E3" w:rsidRPr="00902713" w:rsidRDefault="001856E3" w:rsidP="001A40A0">
            <w:pPr>
              <w:autoSpaceDE w:val="0"/>
              <w:autoSpaceDN w:val="0"/>
              <w:adjustRightInd w:val="0"/>
              <w:rPr>
                <w:b w:val="0"/>
                <w:sz w:val="20"/>
              </w:rPr>
            </w:pPr>
          </w:p>
        </w:tc>
      </w:tr>
      <w:tr w:rsidR="001856E3" w:rsidRPr="00E12959" w:rsidTr="002414F4">
        <w:trPr>
          <w:trHeight w:val="480"/>
        </w:trPr>
        <w:tc>
          <w:tcPr>
            <w:tcW w:w="3510" w:type="dxa"/>
          </w:tcPr>
          <w:p w:rsidR="001856E3" w:rsidRPr="001856E3" w:rsidRDefault="001856E3" w:rsidP="003F11D9">
            <w:pPr>
              <w:autoSpaceDE w:val="0"/>
              <w:autoSpaceDN w:val="0"/>
              <w:adjustRightInd w:val="0"/>
              <w:jc w:val="both"/>
              <w:rPr>
                <w:b w:val="0"/>
                <w:sz w:val="20"/>
              </w:rPr>
            </w:pPr>
            <w:r w:rsidRPr="001856E3">
              <w:rPr>
                <w:sz w:val="20"/>
              </w:rPr>
              <w:t>средства бюджета Каменского сельского поселения Кардымовского района Смоленской области</w:t>
            </w:r>
          </w:p>
        </w:tc>
        <w:tc>
          <w:tcPr>
            <w:tcW w:w="726" w:type="dxa"/>
          </w:tcPr>
          <w:p w:rsidR="001856E3" w:rsidRPr="001856E3" w:rsidRDefault="001856E3" w:rsidP="003F11D9">
            <w:pPr>
              <w:jc w:val="right"/>
              <w:rPr>
                <w:b w:val="0"/>
                <w:sz w:val="20"/>
              </w:rPr>
            </w:pPr>
            <w:r w:rsidRPr="001856E3">
              <w:rPr>
                <w:b w:val="0"/>
                <w:sz w:val="20"/>
              </w:rPr>
              <w:t>82215</w:t>
            </w:r>
          </w:p>
        </w:tc>
        <w:tc>
          <w:tcPr>
            <w:tcW w:w="727"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726"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727" w:type="dxa"/>
          </w:tcPr>
          <w:p w:rsidR="001856E3" w:rsidRPr="001856E3" w:rsidRDefault="001856E3" w:rsidP="003F11D9">
            <w:pPr>
              <w:autoSpaceDE w:val="0"/>
              <w:autoSpaceDN w:val="0"/>
              <w:adjustRightInd w:val="0"/>
              <w:ind w:right="-107"/>
              <w:jc w:val="center"/>
              <w:rPr>
                <w:b w:val="0"/>
                <w:sz w:val="20"/>
              </w:rPr>
            </w:pPr>
            <w:r w:rsidRPr="001856E3">
              <w:rPr>
                <w:b w:val="0"/>
                <w:sz w:val="20"/>
              </w:rPr>
              <w:t>82215</w:t>
            </w:r>
          </w:p>
        </w:tc>
        <w:tc>
          <w:tcPr>
            <w:tcW w:w="726"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727"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726"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1152" w:type="dxa"/>
          </w:tcPr>
          <w:p w:rsidR="001856E3" w:rsidRPr="001856E3" w:rsidRDefault="001856E3" w:rsidP="003F11D9">
            <w:pPr>
              <w:autoSpaceDE w:val="0"/>
              <w:autoSpaceDN w:val="0"/>
              <w:adjustRightInd w:val="0"/>
              <w:ind w:right="-107"/>
              <w:jc w:val="center"/>
              <w:rPr>
                <w:b w:val="0"/>
                <w:sz w:val="20"/>
              </w:rPr>
            </w:pPr>
            <w:r w:rsidRPr="001856E3">
              <w:rPr>
                <w:b w:val="0"/>
                <w:sz w:val="20"/>
              </w:rPr>
              <w:t>-</w:t>
            </w:r>
          </w:p>
        </w:tc>
        <w:tc>
          <w:tcPr>
            <w:tcW w:w="709" w:type="dxa"/>
          </w:tcPr>
          <w:p w:rsidR="001856E3" w:rsidRPr="00902713" w:rsidRDefault="001856E3" w:rsidP="001A40A0">
            <w:pPr>
              <w:autoSpaceDE w:val="0"/>
              <w:autoSpaceDN w:val="0"/>
              <w:adjustRightInd w:val="0"/>
              <w:rPr>
                <w:b w:val="0"/>
                <w:sz w:val="20"/>
              </w:rPr>
            </w:pPr>
          </w:p>
        </w:tc>
      </w:tr>
      <w:tr w:rsidR="001856E3" w:rsidRPr="00E12959" w:rsidTr="002414F4">
        <w:trPr>
          <w:trHeight w:val="480"/>
        </w:trPr>
        <w:tc>
          <w:tcPr>
            <w:tcW w:w="3510" w:type="dxa"/>
          </w:tcPr>
          <w:p w:rsidR="001856E3" w:rsidRPr="001856E3" w:rsidRDefault="001856E3" w:rsidP="003F11D9">
            <w:pPr>
              <w:autoSpaceDE w:val="0"/>
              <w:autoSpaceDN w:val="0"/>
              <w:adjustRightInd w:val="0"/>
              <w:jc w:val="both"/>
              <w:rPr>
                <w:b w:val="0"/>
                <w:sz w:val="20"/>
              </w:rPr>
            </w:pPr>
            <w:r w:rsidRPr="001856E3">
              <w:rPr>
                <w:sz w:val="20"/>
              </w:rPr>
              <w:t>средства областного бюджета</w:t>
            </w:r>
          </w:p>
        </w:tc>
        <w:tc>
          <w:tcPr>
            <w:tcW w:w="726" w:type="dxa"/>
          </w:tcPr>
          <w:p w:rsidR="001856E3" w:rsidRPr="001856E3" w:rsidRDefault="00C40E41" w:rsidP="003F11D9">
            <w:pPr>
              <w:ind w:right="-108"/>
              <w:jc w:val="right"/>
              <w:rPr>
                <w:b w:val="0"/>
                <w:sz w:val="20"/>
              </w:rPr>
            </w:pPr>
            <w:r>
              <w:rPr>
                <w:b w:val="0"/>
                <w:sz w:val="20"/>
              </w:rPr>
              <w:t>5233609,08</w:t>
            </w:r>
          </w:p>
        </w:tc>
        <w:tc>
          <w:tcPr>
            <w:tcW w:w="727" w:type="dxa"/>
          </w:tcPr>
          <w:p w:rsidR="001856E3" w:rsidRPr="001856E3" w:rsidRDefault="001856E3" w:rsidP="003F11D9">
            <w:pPr>
              <w:autoSpaceDE w:val="0"/>
              <w:autoSpaceDN w:val="0"/>
              <w:adjustRightInd w:val="0"/>
              <w:ind w:right="-108"/>
              <w:jc w:val="center"/>
              <w:rPr>
                <w:b w:val="0"/>
                <w:sz w:val="20"/>
              </w:rPr>
            </w:pPr>
            <w:r w:rsidRPr="001856E3">
              <w:rPr>
                <w:b w:val="0"/>
                <w:sz w:val="20"/>
              </w:rPr>
              <w:t>828154,08</w:t>
            </w:r>
          </w:p>
        </w:tc>
        <w:tc>
          <w:tcPr>
            <w:tcW w:w="726" w:type="dxa"/>
          </w:tcPr>
          <w:p w:rsidR="001856E3" w:rsidRPr="001856E3" w:rsidRDefault="001856E3" w:rsidP="003F11D9">
            <w:pPr>
              <w:autoSpaceDE w:val="0"/>
              <w:autoSpaceDN w:val="0"/>
              <w:adjustRightInd w:val="0"/>
              <w:ind w:right="-108"/>
              <w:jc w:val="center"/>
              <w:rPr>
                <w:b w:val="0"/>
                <w:sz w:val="20"/>
              </w:rPr>
            </w:pPr>
            <w:r w:rsidRPr="001856E3">
              <w:rPr>
                <w:b w:val="0"/>
                <w:sz w:val="20"/>
              </w:rPr>
              <w:t>431730</w:t>
            </w:r>
          </w:p>
        </w:tc>
        <w:tc>
          <w:tcPr>
            <w:tcW w:w="727" w:type="dxa"/>
          </w:tcPr>
          <w:p w:rsidR="001856E3" w:rsidRPr="001856E3" w:rsidRDefault="00C40E41" w:rsidP="003F11D9">
            <w:pPr>
              <w:autoSpaceDE w:val="0"/>
              <w:autoSpaceDN w:val="0"/>
              <w:adjustRightInd w:val="0"/>
              <w:ind w:right="-108"/>
              <w:jc w:val="center"/>
              <w:rPr>
                <w:b w:val="0"/>
                <w:sz w:val="20"/>
              </w:rPr>
            </w:pPr>
            <w:r>
              <w:rPr>
                <w:b w:val="0"/>
                <w:sz w:val="20"/>
              </w:rPr>
              <w:t>657720</w:t>
            </w:r>
          </w:p>
        </w:tc>
        <w:tc>
          <w:tcPr>
            <w:tcW w:w="726" w:type="dxa"/>
          </w:tcPr>
          <w:p w:rsidR="001856E3" w:rsidRPr="001856E3" w:rsidRDefault="001856E3" w:rsidP="003F11D9">
            <w:pPr>
              <w:autoSpaceDE w:val="0"/>
              <w:autoSpaceDN w:val="0"/>
              <w:adjustRightInd w:val="0"/>
              <w:ind w:right="-108"/>
              <w:jc w:val="center"/>
              <w:rPr>
                <w:b w:val="0"/>
                <w:sz w:val="20"/>
              </w:rPr>
            </w:pPr>
            <w:r w:rsidRPr="001856E3">
              <w:rPr>
                <w:b w:val="0"/>
                <w:sz w:val="20"/>
              </w:rPr>
              <w:t>986580</w:t>
            </w:r>
          </w:p>
        </w:tc>
        <w:tc>
          <w:tcPr>
            <w:tcW w:w="727" w:type="dxa"/>
          </w:tcPr>
          <w:p w:rsidR="001856E3" w:rsidRPr="001856E3" w:rsidRDefault="001856E3" w:rsidP="003F11D9">
            <w:pPr>
              <w:autoSpaceDE w:val="0"/>
              <w:autoSpaceDN w:val="0"/>
              <w:adjustRightInd w:val="0"/>
              <w:ind w:right="-108"/>
              <w:jc w:val="center"/>
              <w:rPr>
                <w:b w:val="0"/>
                <w:sz w:val="20"/>
              </w:rPr>
            </w:pPr>
            <w:r w:rsidRPr="001856E3">
              <w:rPr>
                <w:b w:val="0"/>
                <w:sz w:val="20"/>
              </w:rPr>
              <w:t>876960</w:t>
            </w:r>
          </w:p>
        </w:tc>
        <w:tc>
          <w:tcPr>
            <w:tcW w:w="726" w:type="dxa"/>
          </w:tcPr>
          <w:p w:rsidR="001856E3" w:rsidRPr="001856E3" w:rsidRDefault="001856E3" w:rsidP="003F11D9">
            <w:pPr>
              <w:autoSpaceDE w:val="0"/>
              <w:autoSpaceDN w:val="0"/>
              <w:adjustRightInd w:val="0"/>
              <w:ind w:right="-108"/>
              <w:jc w:val="center"/>
              <w:rPr>
                <w:b w:val="0"/>
                <w:sz w:val="20"/>
              </w:rPr>
            </w:pPr>
            <w:r w:rsidRPr="001856E3">
              <w:rPr>
                <w:b w:val="0"/>
                <w:sz w:val="20"/>
              </w:rPr>
              <w:t>813015</w:t>
            </w:r>
          </w:p>
        </w:tc>
        <w:tc>
          <w:tcPr>
            <w:tcW w:w="1152" w:type="dxa"/>
          </w:tcPr>
          <w:p w:rsidR="001856E3" w:rsidRPr="001856E3" w:rsidRDefault="001856E3" w:rsidP="003F11D9">
            <w:pPr>
              <w:autoSpaceDE w:val="0"/>
              <w:autoSpaceDN w:val="0"/>
              <w:adjustRightInd w:val="0"/>
              <w:ind w:right="-108"/>
              <w:jc w:val="center"/>
              <w:rPr>
                <w:b w:val="0"/>
                <w:sz w:val="20"/>
              </w:rPr>
            </w:pPr>
            <w:r w:rsidRPr="001856E3">
              <w:rPr>
                <w:b w:val="0"/>
                <w:sz w:val="20"/>
              </w:rPr>
              <w:t>639450</w:t>
            </w:r>
          </w:p>
        </w:tc>
        <w:tc>
          <w:tcPr>
            <w:tcW w:w="709" w:type="dxa"/>
          </w:tcPr>
          <w:p w:rsidR="001856E3" w:rsidRPr="00902713" w:rsidRDefault="001856E3" w:rsidP="001A40A0">
            <w:pPr>
              <w:autoSpaceDE w:val="0"/>
              <w:autoSpaceDN w:val="0"/>
              <w:adjustRightInd w:val="0"/>
              <w:rPr>
                <w:b w:val="0"/>
                <w:sz w:val="20"/>
              </w:rPr>
            </w:pPr>
          </w:p>
        </w:tc>
      </w:tr>
      <w:tr w:rsidR="001856E3" w:rsidRPr="00E12959" w:rsidTr="002414F4">
        <w:trPr>
          <w:trHeight w:val="480"/>
        </w:trPr>
        <w:tc>
          <w:tcPr>
            <w:tcW w:w="3510" w:type="dxa"/>
          </w:tcPr>
          <w:p w:rsidR="001856E3" w:rsidRPr="001856E3" w:rsidRDefault="001856E3" w:rsidP="003F11D9">
            <w:pPr>
              <w:autoSpaceDE w:val="0"/>
              <w:autoSpaceDN w:val="0"/>
              <w:adjustRightInd w:val="0"/>
              <w:jc w:val="both"/>
              <w:rPr>
                <w:b w:val="0"/>
                <w:sz w:val="20"/>
              </w:rPr>
            </w:pPr>
            <w:r w:rsidRPr="001856E3">
              <w:rPr>
                <w:sz w:val="20"/>
              </w:rPr>
              <w:t>средства федерального бюджета</w:t>
            </w:r>
          </w:p>
        </w:tc>
        <w:tc>
          <w:tcPr>
            <w:tcW w:w="726" w:type="dxa"/>
          </w:tcPr>
          <w:p w:rsidR="001856E3" w:rsidRPr="001856E3" w:rsidRDefault="001856E3" w:rsidP="003F11D9">
            <w:pPr>
              <w:ind w:right="-108"/>
              <w:jc w:val="right"/>
              <w:rPr>
                <w:b w:val="0"/>
                <w:sz w:val="20"/>
              </w:rPr>
            </w:pPr>
            <w:r w:rsidRPr="001856E3">
              <w:rPr>
                <w:b w:val="0"/>
                <w:sz w:val="20"/>
              </w:rPr>
              <w:t>1365801,84</w:t>
            </w:r>
          </w:p>
        </w:tc>
        <w:tc>
          <w:tcPr>
            <w:tcW w:w="727" w:type="dxa"/>
          </w:tcPr>
          <w:p w:rsidR="001856E3" w:rsidRPr="001856E3" w:rsidRDefault="001856E3" w:rsidP="003F11D9">
            <w:pPr>
              <w:autoSpaceDE w:val="0"/>
              <w:autoSpaceDN w:val="0"/>
              <w:adjustRightInd w:val="0"/>
              <w:ind w:right="-108"/>
              <w:jc w:val="center"/>
              <w:rPr>
                <w:b w:val="0"/>
                <w:sz w:val="20"/>
              </w:rPr>
            </w:pPr>
            <w:r w:rsidRPr="001856E3">
              <w:rPr>
                <w:b w:val="0"/>
                <w:sz w:val="20"/>
              </w:rPr>
              <w:t>934071,84</w:t>
            </w:r>
          </w:p>
        </w:tc>
        <w:tc>
          <w:tcPr>
            <w:tcW w:w="726" w:type="dxa"/>
          </w:tcPr>
          <w:p w:rsidR="001856E3" w:rsidRPr="001856E3" w:rsidRDefault="001856E3" w:rsidP="003F11D9">
            <w:pPr>
              <w:autoSpaceDE w:val="0"/>
              <w:autoSpaceDN w:val="0"/>
              <w:adjustRightInd w:val="0"/>
              <w:ind w:right="-108"/>
              <w:jc w:val="center"/>
              <w:rPr>
                <w:b w:val="0"/>
                <w:sz w:val="20"/>
              </w:rPr>
            </w:pPr>
            <w:r w:rsidRPr="001856E3">
              <w:rPr>
                <w:b w:val="0"/>
                <w:sz w:val="20"/>
              </w:rPr>
              <w:t>431730</w:t>
            </w:r>
          </w:p>
        </w:tc>
        <w:tc>
          <w:tcPr>
            <w:tcW w:w="727"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726"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727"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726"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1152" w:type="dxa"/>
          </w:tcPr>
          <w:p w:rsidR="001856E3" w:rsidRPr="001856E3" w:rsidRDefault="001856E3" w:rsidP="003F11D9">
            <w:pPr>
              <w:autoSpaceDE w:val="0"/>
              <w:autoSpaceDN w:val="0"/>
              <w:adjustRightInd w:val="0"/>
              <w:ind w:right="-108"/>
              <w:jc w:val="center"/>
              <w:rPr>
                <w:b w:val="0"/>
                <w:sz w:val="20"/>
              </w:rPr>
            </w:pPr>
            <w:r w:rsidRPr="001856E3">
              <w:rPr>
                <w:b w:val="0"/>
                <w:sz w:val="20"/>
              </w:rPr>
              <w:t>-</w:t>
            </w:r>
          </w:p>
        </w:tc>
        <w:tc>
          <w:tcPr>
            <w:tcW w:w="709" w:type="dxa"/>
          </w:tcPr>
          <w:p w:rsidR="001856E3" w:rsidRPr="00902713" w:rsidRDefault="001856E3" w:rsidP="001A40A0">
            <w:pPr>
              <w:autoSpaceDE w:val="0"/>
              <w:autoSpaceDN w:val="0"/>
              <w:adjustRightInd w:val="0"/>
              <w:rPr>
                <w:b w:val="0"/>
                <w:sz w:val="20"/>
              </w:rPr>
            </w:pPr>
          </w:p>
        </w:tc>
      </w:tr>
      <w:tr w:rsidR="001856E3" w:rsidRPr="00E12959" w:rsidTr="002414F4">
        <w:trPr>
          <w:trHeight w:val="480"/>
        </w:trPr>
        <w:tc>
          <w:tcPr>
            <w:tcW w:w="3510" w:type="dxa"/>
          </w:tcPr>
          <w:p w:rsidR="001856E3" w:rsidRPr="001856E3" w:rsidRDefault="001856E3" w:rsidP="003F11D9">
            <w:pPr>
              <w:autoSpaceDE w:val="0"/>
              <w:autoSpaceDN w:val="0"/>
              <w:adjustRightInd w:val="0"/>
              <w:jc w:val="both"/>
              <w:rPr>
                <w:b w:val="0"/>
                <w:sz w:val="20"/>
              </w:rPr>
            </w:pPr>
            <w:r w:rsidRPr="001856E3">
              <w:rPr>
                <w:sz w:val="20"/>
              </w:rPr>
              <w:t>внебюджетные средства</w:t>
            </w:r>
          </w:p>
        </w:tc>
        <w:tc>
          <w:tcPr>
            <w:tcW w:w="726" w:type="dxa"/>
          </w:tcPr>
          <w:p w:rsidR="001856E3" w:rsidRPr="001856E3" w:rsidRDefault="001856E3" w:rsidP="003F11D9">
            <w:pPr>
              <w:autoSpaceDE w:val="0"/>
              <w:autoSpaceDN w:val="0"/>
              <w:adjustRightInd w:val="0"/>
              <w:ind w:right="-107"/>
              <w:jc w:val="right"/>
              <w:rPr>
                <w:b w:val="0"/>
                <w:sz w:val="20"/>
              </w:rPr>
            </w:pPr>
            <w:r w:rsidRPr="001856E3">
              <w:rPr>
                <w:b w:val="0"/>
                <w:sz w:val="20"/>
              </w:rPr>
              <w:t>15278445</w:t>
            </w:r>
          </w:p>
        </w:tc>
        <w:tc>
          <w:tcPr>
            <w:tcW w:w="727" w:type="dxa"/>
          </w:tcPr>
          <w:p w:rsidR="001856E3" w:rsidRPr="001856E3" w:rsidRDefault="001856E3" w:rsidP="003F11D9">
            <w:pPr>
              <w:autoSpaceDE w:val="0"/>
              <w:autoSpaceDN w:val="0"/>
              <w:adjustRightInd w:val="0"/>
              <w:ind w:right="-108" w:hanging="109"/>
              <w:jc w:val="right"/>
              <w:rPr>
                <w:b w:val="0"/>
                <w:sz w:val="20"/>
              </w:rPr>
            </w:pPr>
            <w:r w:rsidRPr="001856E3">
              <w:rPr>
                <w:b w:val="0"/>
                <w:sz w:val="20"/>
              </w:rPr>
              <w:t>2182635</w:t>
            </w:r>
          </w:p>
        </w:tc>
        <w:tc>
          <w:tcPr>
            <w:tcW w:w="726" w:type="dxa"/>
          </w:tcPr>
          <w:p w:rsidR="001856E3" w:rsidRPr="001856E3" w:rsidRDefault="001856E3" w:rsidP="003F11D9">
            <w:pPr>
              <w:autoSpaceDE w:val="0"/>
              <w:autoSpaceDN w:val="0"/>
              <w:adjustRightInd w:val="0"/>
              <w:ind w:right="-108" w:hanging="109"/>
              <w:jc w:val="right"/>
              <w:rPr>
                <w:b w:val="0"/>
                <w:sz w:val="20"/>
              </w:rPr>
            </w:pPr>
            <w:r w:rsidRPr="001856E3">
              <w:rPr>
                <w:b w:val="0"/>
                <w:sz w:val="20"/>
              </w:rPr>
              <w:t>2182635</w:t>
            </w:r>
          </w:p>
        </w:tc>
        <w:tc>
          <w:tcPr>
            <w:tcW w:w="727" w:type="dxa"/>
          </w:tcPr>
          <w:p w:rsidR="001856E3" w:rsidRPr="001856E3" w:rsidRDefault="001856E3" w:rsidP="003F11D9">
            <w:pPr>
              <w:autoSpaceDE w:val="0"/>
              <w:autoSpaceDN w:val="0"/>
              <w:adjustRightInd w:val="0"/>
              <w:ind w:right="-108" w:hanging="109"/>
              <w:jc w:val="right"/>
              <w:rPr>
                <w:b w:val="0"/>
                <w:sz w:val="20"/>
              </w:rPr>
            </w:pPr>
            <w:r w:rsidRPr="001856E3">
              <w:rPr>
                <w:b w:val="0"/>
                <w:sz w:val="20"/>
              </w:rPr>
              <w:t>2182635</w:t>
            </w:r>
          </w:p>
        </w:tc>
        <w:tc>
          <w:tcPr>
            <w:tcW w:w="726" w:type="dxa"/>
          </w:tcPr>
          <w:p w:rsidR="001856E3" w:rsidRPr="001856E3" w:rsidRDefault="001856E3" w:rsidP="003F11D9">
            <w:pPr>
              <w:autoSpaceDE w:val="0"/>
              <w:autoSpaceDN w:val="0"/>
              <w:adjustRightInd w:val="0"/>
              <w:ind w:right="-108" w:hanging="109"/>
              <w:jc w:val="right"/>
              <w:rPr>
                <w:b w:val="0"/>
                <w:sz w:val="20"/>
              </w:rPr>
            </w:pPr>
            <w:r w:rsidRPr="001856E3">
              <w:rPr>
                <w:b w:val="0"/>
                <w:sz w:val="20"/>
              </w:rPr>
              <w:t>2182635</w:t>
            </w:r>
          </w:p>
        </w:tc>
        <w:tc>
          <w:tcPr>
            <w:tcW w:w="727" w:type="dxa"/>
          </w:tcPr>
          <w:p w:rsidR="001856E3" w:rsidRPr="001856E3" w:rsidRDefault="001856E3" w:rsidP="003F11D9">
            <w:pPr>
              <w:autoSpaceDE w:val="0"/>
              <w:autoSpaceDN w:val="0"/>
              <w:adjustRightInd w:val="0"/>
              <w:ind w:right="-108" w:hanging="109"/>
              <w:jc w:val="right"/>
              <w:rPr>
                <w:b w:val="0"/>
                <w:sz w:val="20"/>
              </w:rPr>
            </w:pPr>
            <w:r w:rsidRPr="001856E3">
              <w:rPr>
                <w:b w:val="0"/>
                <w:sz w:val="20"/>
              </w:rPr>
              <w:t>2182635</w:t>
            </w:r>
          </w:p>
        </w:tc>
        <w:tc>
          <w:tcPr>
            <w:tcW w:w="726" w:type="dxa"/>
          </w:tcPr>
          <w:p w:rsidR="001856E3" w:rsidRPr="001856E3" w:rsidRDefault="001856E3" w:rsidP="003F11D9">
            <w:pPr>
              <w:autoSpaceDE w:val="0"/>
              <w:autoSpaceDN w:val="0"/>
              <w:adjustRightInd w:val="0"/>
              <w:ind w:right="-108" w:hanging="109"/>
              <w:jc w:val="right"/>
              <w:rPr>
                <w:b w:val="0"/>
                <w:sz w:val="20"/>
              </w:rPr>
            </w:pPr>
            <w:r w:rsidRPr="001856E3">
              <w:rPr>
                <w:b w:val="0"/>
                <w:sz w:val="20"/>
              </w:rPr>
              <w:t>2182635</w:t>
            </w:r>
          </w:p>
        </w:tc>
        <w:tc>
          <w:tcPr>
            <w:tcW w:w="1152" w:type="dxa"/>
          </w:tcPr>
          <w:p w:rsidR="001856E3" w:rsidRPr="001856E3" w:rsidRDefault="001856E3" w:rsidP="003F11D9">
            <w:pPr>
              <w:autoSpaceDE w:val="0"/>
              <w:autoSpaceDN w:val="0"/>
              <w:adjustRightInd w:val="0"/>
              <w:ind w:right="-108" w:hanging="109"/>
              <w:jc w:val="right"/>
              <w:rPr>
                <w:b w:val="0"/>
                <w:sz w:val="20"/>
              </w:rPr>
            </w:pPr>
            <w:r w:rsidRPr="001856E3">
              <w:rPr>
                <w:b w:val="0"/>
                <w:sz w:val="20"/>
              </w:rPr>
              <w:t>2182635</w:t>
            </w:r>
          </w:p>
        </w:tc>
        <w:tc>
          <w:tcPr>
            <w:tcW w:w="709" w:type="dxa"/>
          </w:tcPr>
          <w:p w:rsidR="001856E3" w:rsidRPr="00902713" w:rsidRDefault="001856E3" w:rsidP="001A40A0">
            <w:pPr>
              <w:autoSpaceDE w:val="0"/>
              <w:autoSpaceDN w:val="0"/>
              <w:adjustRightInd w:val="0"/>
              <w:rPr>
                <w:b w:val="0"/>
                <w:sz w:val="20"/>
              </w:rPr>
            </w:pPr>
          </w:p>
        </w:tc>
      </w:tr>
    </w:tbl>
    <w:p w:rsidR="0021171D" w:rsidRDefault="0021171D" w:rsidP="0021171D">
      <w:pPr>
        <w:autoSpaceDE w:val="0"/>
        <w:autoSpaceDN w:val="0"/>
        <w:adjustRightInd w:val="0"/>
        <w:ind w:firstLine="709"/>
        <w:jc w:val="both"/>
        <w:rPr>
          <w:b w:val="0"/>
          <w:sz w:val="28"/>
          <w:szCs w:val="28"/>
        </w:rPr>
      </w:pPr>
    </w:p>
    <w:p w:rsidR="0021171D" w:rsidRDefault="005C542C" w:rsidP="0021171D">
      <w:pPr>
        <w:autoSpaceDE w:val="0"/>
        <w:autoSpaceDN w:val="0"/>
        <w:adjustRightInd w:val="0"/>
        <w:ind w:firstLine="709"/>
        <w:jc w:val="both"/>
        <w:rPr>
          <w:b w:val="0"/>
          <w:sz w:val="28"/>
          <w:szCs w:val="28"/>
        </w:rPr>
      </w:pPr>
      <w:r>
        <w:rPr>
          <w:b w:val="0"/>
          <w:sz w:val="28"/>
          <w:szCs w:val="28"/>
        </w:rPr>
        <w:t xml:space="preserve">2. </w:t>
      </w:r>
      <w:r w:rsidR="00376DFF">
        <w:rPr>
          <w:b w:val="0"/>
          <w:sz w:val="28"/>
          <w:szCs w:val="28"/>
        </w:rPr>
        <w:t xml:space="preserve">Настоящее  постановление опубликовать </w:t>
      </w:r>
      <w:r w:rsidR="0021171D" w:rsidRPr="0021171D">
        <w:rPr>
          <w:b w:val="0"/>
          <w:sz w:val="28"/>
          <w:szCs w:val="28"/>
        </w:rPr>
        <w:t>на официальном сайте Администрации муниципального образования «Кардымовский район» Смоленской области в сети «Интернет»</w:t>
      </w:r>
      <w:r w:rsidR="0021171D">
        <w:rPr>
          <w:b w:val="0"/>
          <w:sz w:val="28"/>
          <w:szCs w:val="28"/>
        </w:rPr>
        <w:t>.</w:t>
      </w:r>
    </w:p>
    <w:p w:rsidR="00E108AF" w:rsidRPr="000306BA" w:rsidRDefault="009F77E3" w:rsidP="0021171D">
      <w:pPr>
        <w:autoSpaceDE w:val="0"/>
        <w:autoSpaceDN w:val="0"/>
        <w:adjustRightInd w:val="0"/>
        <w:ind w:firstLine="709"/>
        <w:jc w:val="both"/>
        <w:rPr>
          <w:b w:val="0"/>
          <w:sz w:val="28"/>
          <w:szCs w:val="28"/>
        </w:rPr>
      </w:pPr>
      <w:r>
        <w:rPr>
          <w:b w:val="0"/>
          <w:sz w:val="28"/>
          <w:szCs w:val="28"/>
        </w:rPr>
        <w:t xml:space="preserve">3. </w:t>
      </w:r>
      <w:r w:rsidRPr="009F77E3">
        <w:rPr>
          <w:b w:val="0"/>
          <w:sz w:val="28"/>
          <w:szCs w:val="28"/>
        </w:rPr>
        <w:t xml:space="preserve">Контроль исполнения настоящего постановления возложить на заместителя Главы муниципального образования «Кардымовский район» Смоленской области  </w:t>
      </w:r>
      <w:r w:rsidR="0021171D">
        <w:rPr>
          <w:b w:val="0"/>
          <w:sz w:val="28"/>
          <w:szCs w:val="28"/>
        </w:rPr>
        <w:t>Н.В. Асоскову</w:t>
      </w:r>
      <w:r w:rsidRPr="009F77E3">
        <w:rPr>
          <w:b w:val="0"/>
          <w:sz w:val="28"/>
          <w:szCs w:val="28"/>
        </w:rPr>
        <w:t>.</w:t>
      </w:r>
    </w:p>
    <w:p w:rsidR="0061559C" w:rsidRDefault="006011AB" w:rsidP="00B120DD">
      <w:pPr>
        <w:tabs>
          <w:tab w:val="left" w:pos="10080"/>
        </w:tabs>
        <w:ind w:right="12" w:firstLine="720"/>
        <w:jc w:val="both"/>
        <w:rPr>
          <w:b w:val="0"/>
          <w:sz w:val="28"/>
          <w:szCs w:val="28"/>
        </w:rPr>
      </w:pPr>
      <w:r>
        <w:rPr>
          <w:b w:val="0"/>
          <w:sz w:val="28"/>
          <w:szCs w:val="28"/>
        </w:rPr>
        <w:t>4</w:t>
      </w:r>
      <w:r w:rsidR="005C542C">
        <w:rPr>
          <w:b w:val="0"/>
          <w:sz w:val="28"/>
          <w:szCs w:val="28"/>
        </w:rPr>
        <w:t xml:space="preserve">. </w:t>
      </w:r>
      <w:r w:rsidR="0061559C">
        <w:rPr>
          <w:b w:val="0"/>
          <w:sz w:val="28"/>
          <w:szCs w:val="28"/>
        </w:rPr>
        <w:t>Насто</w:t>
      </w:r>
      <w:r w:rsidR="005E2619">
        <w:rPr>
          <w:b w:val="0"/>
          <w:sz w:val="28"/>
          <w:szCs w:val="28"/>
        </w:rPr>
        <w:t xml:space="preserve">ящее  постановление вступает в </w:t>
      </w:r>
      <w:r w:rsidR="0061559C">
        <w:rPr>
          <w:b w:val="0"/>
          <w:sz w:val="28"/>
          <w:szCs w:val="28"/>
        </w:rPr>
        <w:t>силу со дня его подписания.</w:t>
      </w:r>
    </w:p>
    <w:p w:rsidR="00D814D0" w:rsidRDefault="00D814D0" w:rsidP="00B120DD">
      <w:pPr>
        <w:tabs>
          <w:tab w:val="left" w:pos="10080"/>
        </w:tabs>
        <w:ind w:right="12" w:firstLine="720"/>
        <w:jc w:val="both"/>
        <w:rPr>
          <w:b w:val="0"/>
          <w:sz w:val="28"/>
          <w:szCs w:val="28"/>
        </w:rPr>
      </w:pPr>
    </w:p>
    <w:p w:rsidR="00E53968" w:rsidRDefault="00E53968" w:rsidP="00B120DD">
      <w:pPr>
        <w:tabs>
          <w:tab w:val="left" w:pos="10080"/>
        </w:tabs>
        <w:ind w:right="12" w:firstLine="720"/>
        <w:jc w:val="both"/>
        <w:rPr>
          <w:b w:val="0"/>
          <w:sz w:val="28"/>
          <w:szCs w:val="28"/>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154"/>
        <w:gridCol w:w="5154"/>
      </w:tblGrid>
      <w:tr w:rsidR="0061559C" w:rsidRPr="00E031E6" w:rsidTr="00E031E6">
        <w:tc>
          <w:tcPr>
            <w:tcW w:w="5154" w:type="dxa"/>
          </w:tcPr>
          <w:p w:rsidR="0061559C" w:rsidRPr="00E031E6" w:rsidRDefault="0061559C" w:rsidP="0021171D">
            <w:pPr>
              <w:pStyle w:val="ConsPlusNonformat"/>
              <w:widowControl/>
              <w:jc w:val="both"/>
              <w:rPr>
                <w:rFonts w:ascii="Times New Roman" w:hAnsi="Times New Roman" w:cs="Times New Roman"/>
                <w:sz w:val="28"/>
                <w:szCs w:val="28"/>
              </w:rPr>
            </w:pPr>
            <w:r w:rsidRPr="00E031E6">
              <w:rPr>
                <w:rFonts w:ascii="Times New Roman" w:hAnsi="Times New Roman" w:cs="Times New Roman"/>
                <w:sz w:val="28"/>
                <w:szCs w:val="28"/>
              </w:rPr>
              <w:t xml:space="preserve">Глава муниципального образования  «Кардымовский район» Смоленской области </w:t>
            </w:r>
          </w:p>
        </w:tc>
        <w:tc>
          <w:tcPr>
            <w:tcW w:w="5154" w:type="dxa"/>
          </w:tcPr>
          <w:p w:rsidR="0061559C" w:rsidRPr="00E031E6" w:rsidRDefault="0021171D" w:rsidP="0021171D">
            <w:pPr>
              <w:pStyle w:val="ConsPlusNonformat"/>
              <w:widowControl/>
              <w:jc w:val="right"/>
              <w:rPr>
                <w:rFonts w:ascii="Times New Roman" w:hAnsi="Times New Roman" w:cs="Times New Roman"/>
                <w:b/>
                <w:sz w:val="28"/>
                <w:szCs w:val="28"/>
              </w:rPr>
            </w:pPr>
            <w:r>
              <w:rPr>
                <w:rFonts w:ascii="Times New Roman" w:hAnsi="Times New Roman" w:cs="Times New Roman"/>
                <w:b/>
                <w:sz w:val="28"/>
                <w:szCs w:val="28"/>
              </w:rPr>
              <w:t>Е</w:t>
            </w:r>
            <w:r w:rsidR="0061559C" w:rsidRPr="00E031E6">
              <w:rPr>
                <w:rFonts w:ascii="Times New Roman" w:hAnsi="Times New Roman" w:cs="Times New Roman"/>
                <w:b/>
                <w:sz w:val="28"/>
                <w:szCs w:val="28"/>
              </w:rPr>
              <w:t xml:space="preserve">. В. </w:t>
            </w:r>
            <w:r>
              <w:rPr>
                <w:rFonts w:ascii="Times New Roman" w:hAnsi="Times New Roman" w:cs="Times New Roman"/>
                <w:b/>
                <w:sz w:val="28"/>
                <w:szCs w:val="28"/>
              </w:rPr>
              <w:t>Беляе</w:t>
            </w:r>
            <w:r w:rsidR="0061559C" w:rsidRPr="00E031E6">
              <w:rPr>
                <w:rFonts w:ascii="Times New Roman" w:hAnsi="Times New Roman" w:cs="Times New Roman"/>
                <w:b/>
                <w:sz w:val="28"/>
                <w:szCs w:val="28"/>
              </w:rPr>
              <w:t>в</w:t>
            </w:r>
          </w:p>
        </w:tc>
      </w:tr>
    </w:tbl>
    <w:p w:rsidR="00EA06DF" w:rsidRDefault="00EA06DF" w:rsidP="009C7EB0">
      <w:pPr>
        <w:pStyle w:val="ConsPlusNonformat"/>
        <w:widowControl/>
        <w:rPr>
          <w:b/>
          <w:sz w:val="28"/>
          <w:szCs w:val="28"/>
        </w:rPr>
      </w:pPr>
    </w:p>
    <w:sectPr w:rsidR="00EA06DF" w:rsidSect="000F4C8E">
      <w:footerReference w:type="defaul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622" w:rsidRDefault="007C1622" w:rsidP="00093189">
      <w:r>
        <w:separator/>
      </w:r>
    </w:p>
  </w:endnote>
  <w:endnote w:type="continuationSeparator" w:id="1">
    <w:p w:rsidR="007C1622" w:rsidRDefault="007C1622" w:rsidP="00093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F9" w:rsidRPr="00CB19F9" w:rsidRDefault="00CB19F9">
    <w:pPr>
      <w:pStyle w:val="a9"/>
      <w:rPr>
        <w:sz w:val="16"/>
      </w:rPr>
    </w:pPr>
    <w:r>
      <w:rPr>
        <w:sz w:val="16"/>
      </w:rPr>
      <w:t>Рег. № 00571  от 10.10.2016, Подписано ЭП: Беляев Евгений Васильевич, "Глава муниципального образования ""Кардымовский район"" Смол.обл." 10.10.2016 17:04:01,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622" w:rsidRDefault="007C1622" w:rsidP="00093189">
      <w:r>
        <w:separator/>
      </w:r>
    </w:p>
  </w:footnote>
  <w:footnote w:type="continuationSeparator" w:id="1">
    <w:p w:rsidR="007C1622" w:rsidRDefault="007C1622" w:rsidP="000931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12989"/>
    <w:multiLevelType w:val="hybridMultilevel"/>
    <w:tmpl w:val="8208D964"/>
    <w:lvl w:ilvl="0" w:tplc="6598D48C">
      <w:start w:val="1"/>
      <w:numFmt w:val="decimal"/>
      <w:lvlText w:val="%1."/>
      <w:lvlJc w:val="left"/>
      <w:pPr>
        <w:tabs>
          <w:tab w:val="num" w:pos="1515"/>
        </w:tabs>
        <w:ind w:left="1515" w:hanging="91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
    <w:nsid w:val="194D4A22"/>
    <w:multiLevelType w:val="hybridMultilevel"/>
    <w:tmpl w:val="A3F0CA20"/>
    <w:lvl w:ilvl="0" w:tplc="7F78B52A">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E27066"/>
    <w:multiLevelType w:val="hybridMultilevel"/>
    <w:tmpl w:val="B41E7FE8"/>
    <w:lvl w:ilvl="0" w:tplc="961E84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7E5A0E"/>
    <w:multiLevelType w:val="hybridMultilevel"/>
    <w:tmpl w:val="31DAD80E"/>
    <w:lvl w:ilvl="0" w:tplc="D242E288">
      <w:start w:val="2"/>
      <w:numFmt w:val="bullet"/>
      <w:lvlText w:val="-"/>
      <w:lvlJc w:val="left"/>
      <w:pPr>
        <w:tabs>
          <w:tab w:val="num" w:pos="1579"/>
        </w:tabs>
        <w:ind w:left="157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0AB3495"/>
    <w:multiLevelType w:val="hybridMultilevel"/>
    <w:tmpl w:val="AF7CAE0A"/>
    <w:lvl w:ilvl="0" w:tplc="D5BE5B58">
      <w:start w:val="3"/>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635B747B"/>
    <w:multiLevelType w:val="hybridMultilevel"/>
    <w:tmpl w:val="9A506C36"/>
    <w:lvl w:ilvl="0" w:tplc="4860074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A4358"/>
    <w:rsid w:val="00003031"/>
    <w:rsid w:val="000030A2"/>
    <w:rsid w:val="00015E83"/>
    <w:rsid w:val="00022786"/>
    <w:rsid w:val="0002403F"/>
    <w:rsid w:val="0002440B"/>
    <w:rsid w:val="00024A3D"/>
    <w:rsid w:val="00025A44"/>
    <w:rsid w:val="000306BA"/>
    <w:rsid w:val="00030F56"/>
    <w:rsid w:val="0003303A"/>
    <w:rsid w:val="00033831"/>
    <w:rsid w:val="00037097"/>
    <w:rsid w:val="00041A6D"/>
    <w:rsid w:val="00043D56"/>
    <w:rsid w:val="00044B88"/>
    <w:rsid w:val="000458D7"/>
    <w:rsid w:val="00045F95"/>
    <w:rsid w:val="00053F87"/>
    <w:rsid w:val="0006223B"/>
    <w:rsid w:val="000651CD"/>
    <w:rsid w:val="00065B89"/>
    <w:rsid w:val="000734B1"/>
    <w:rsid w:val="00073DDE"/>
    <w:rsid w:val="00083464"/>
    <w:rsid w:val="0008503D"/>
    <w:rsid w:val="00086BAF"/>
    <w:rsid w:val="0009095C"/>
    <w:rsid w:val="000917D4"/>
    <w:rsid w:val="000927B4"/>
    <w:rsid w:val="00093189"/>
    <w:rsid w:val="00094A51"/>
    <w:rsid w:val="000969C7"/>
    <w:rsid w:val="000A0FC2"/>
    <w:rsid w:val="000A34EC"/>
    <w:rsid w:val="000A3C42"/>
    <w:rsid w:val="000B1641"/>
    <w:rsid w:val="000B7F03"/>
    <w:rsid w:val="000C06A9"/>
    <w:rsid w:val="000C122D"/>
    <w:rsid w:val="000C3E5C"/>
    <w:rsid w:val="000C4004"/>
    <w:rsid w:val="000D0B19"/>
    <w:rsid w:val="000D260D"/>
    <w:rsid w:val="000E0544"/>
    <w:rsid w:val="000E0EEF"/>
    <w:rsid w:val="000E422E"/>
    <w:rsid w:val="000E5E71"/>
    <w:rsid w:val="000F0064"/>
    <w:rsid w:val="000F10A2"/>
    <w:rsid w:val="000F2908"/>
    <w:rsid w:val="000F4A88"/>
    <w:rsid w:val="000F4C8E"/>
    <w:rsid w:val="000F525A"/>
    <w:rsid w:val="000F550E"/>
    <w:rsid w:val="000F6280"/>
    <w:rsid w:val="00101D2E"/>
    <w:rsid w:val="0010667D"/>
    <w:rsid w:val="001127F9"/>
    <w:rsid w:val="00112E37"/>
    <w:rsid w:val="0011396D"/>
    <w:rsid w:val="00114046"/>
    <w:rsid w:val="0011544F"/>
    <w:rsid w:val="001203EA"/>
    <w:rsid w:val="00122528"/>
    <w:rsid w:val="00123D4C"/>
    <w:rsid w:val="00126ED5"/>
    <w:rsid w:val="00132D33"/>
    <w:rsid w:val="00136213"/>
    <w:rsid w:val="00141D01"/>
    <w:rsid w:val="001424FC"/>
    <w:rsid w:val="00145BF8"/>
    <w:rsid w:val="00146846"/>
    <w:rsid w:val="00147720"/>
    <w:rsid w:val="00150EA9"/>
    <w:rsid w:val="001517E3"/>
    <w:rsid w:val="00152234"/>
    <w:rsid w:val="00153060"/>
    <w:rsid w:val="001548B5"/>
    <w:rsid w:val="001560B9"/>
    <w:rsid w:val="00166B8D"/>
    <w:rsid w:val="00173950"/>
    <w:rsid w:val="00174400"/>
    <w:rsid w:val="001753CF"/>
    <w:rsid w:val="00177C45"/>
    <w:rsid w:val="00182FBF"/>
    <w:rsid w:val="001831D9"/>
    <w:rsid w:val="00184FB6"/>
    <w:rsid w:val="001853EB"/>
    <w:rsid w:val="001856E3"/>
    <w:rsid w:val="00185A2D"/>
    <w:rsid w:val="00186D43"/>
    <w:rsid w:val="001908FE"/>
    <w:rsid w:val="00191CBE"/>
    <w:rsid w:val="00192C2B"/>
    <w:rsid w:val="001978A4"/>
    <w:rsid w:val="001978DD"/>
    <w:rsid w:val="001A1888"/>
    <w:rsid w:val="001A330F"/>
    <w:rsid w:val="001A35F2"/>
    <w:rsid w:val="001A7804"/>
    <w:rsid w:val="001B0ECE"/>
    <w:rsid w:val="001B6DEE"/>
    <w:rsid w:val="001C02AD"/>
    <w:rsid w:val="001C5C40"/>
    <w:rsid w:val="001C6748"/>
    <w:rsid w:val="001D2F7D"/>
    <w:rsid w:val="001D414E"/>
    <w:rsid w:val="001E0BD5"/>
    <w:rsid w:val="001E7B5D"/>
    <w:rsid w:val="001F09E8"/>
    <w:rsid w:val="001F2399"/>
    <w:rsid w:val="001F2FA0"/>
    <w:rsid w:val="001F35E3"/>
    <w:rsid w:val="00204547"/>
    <w:rsid w:val="0021171D"/>
    <w:rsid w:val="002119BD"/>
    <w:rsid w:val="00212324"/>
    <w:rsid w:val="0021400E"/>
    <w:rsid w:val="0021448B"/>
    <w:rsid w:val="002146B3"/>
    <w:rsid w:val="00223069"/>
    <w:rsid w:val="00224AD7"/>
    <w:rsid w:val="00226559"/>
    <w:rsid w:val="00230AE2"/>
    <w:rsid w:val="00232C88"/>
    <w:rsid w:val="00234C71"/>
    <w:rsid w:val="002368B4"/>
    <w:rsid w:val="002414F4"/>
    <w:rsid w:val="00241B22"/>
    <w:rsid w:val="00251CC5"/>
    <w:rsid w:val="00263AFB"/>
    <w:rsid w:val="00266967"/>
    <w:rsid w:val="00271FA5"/>
    <w:rsid w:val="00272EC8"/>
    <w:rsid w:val="00282B5A"/>
    <w:rsid w:val="00285376"/>
    <w:rsid w:val="00295B1E"/>
    <w:rsid w:val="00297BFB"/>
    <w:rsid w:val="002A2C91"/>
    <w:rsid w:val="002A2FA4"/>
    <w:rsid w:val="002A4358"/>
    <w:rsid w:val="002A47B9"/>
    <w:rsid w:val="002A65D4"/>
    <w:rsid w:val="002B15A9"/>
    <w:rsid w:val="002B41C9"/>
    <w:rsid w:val="002B68B1"/>
    <w:rsid w:val="002C3888"/>
    <w:rsid w:val="002D00B3"/>
    <w:rsid w:val="002D06AF"/>
    <w:rsid w:val="002D268A"/>
    <w:rsid w:val="002D5C8F"/>
    <w:rsid w:val="002D77A2"/>
    <w:rsid w:val="002E522B"/>
    <w:rsid w:val="002F0191"/>
    <w:rsid w:val="002F0CD3"/>
    <w:rsid w:val="002F0E54"/>
    <w:rsid w:val="002F21F9"/>
    <w:rsid w:val="002F307C"/>
    <w:rsid w:val="002F5318"/>
    <w:rsid w:val="00300378"/>
    <w:rsid w:val="0030157E"/>
    <w:rsid w:val="00305452"/>
    <w:rsid w:val="00306674"/>
    <w:rsid w:val="003071D1"/>
    <w:rsid w:val="00311BBB"/>
    <w:rsid w:val="003132EE"/>
    <w:rsid w:val="003160F4"/>
    <w:rsid w:val="00316635"/>
    <w:rsid w:val="0031675F"/>
    <w:rsid w:val="00317D4E"/>
    <w:rsid w:val="00322D84"/>
    <w:rsid w:val="00323FAF"/>
    <w:rsid w:val="00325740"/>
    <w:rsid w:val="00327FD5"/>
    <w:rsid w:val="00332E9F"/>
    <w:rsid w:val="003354D0"/>
    <w:rsid w:val="00337C46"/>
    <w:rsid w:val="00343FC5"/>
    <w:rsid w:val="0034703B"/>
    <w:rsid w:val="00352988"/>
    <w:rsid w:val="00356BFB"/>
    <w:rsid w:val="00357D4B"/>
    <w:rsid w:val="00362A08"/>
    <w:rsid w:val="00363158"/>
    <w:rsid w:val="0036385A"/>
    <w:rsid w:val="003652EC"/>
    <w:rsid w:val="00366192"/>
    <w:rsid w:val="0037342D"/>
    <w:rsid w:val="003759D1"/>
    <w:rsid w:val="00375D4B"/>
    <w:rsid w:val="00375EEC"/>
    <w:rsid w:val="003763FB"/>
    <w:rsid w:val="00376DFF"/>
    <w:rsid w:val="00377FC8"/>
    <w:rsid w:val="00386010"/>
    <w:rsid w:val="00386799"/>
    <w:rsid w:val="00386B00"/>
    <w:rsid w:val="00391A61"/>
    <w:rsid w:val="00391FC0"/>
    <w:rsid w:val="00396524"/>
    <w:rsid w:val="003A193A"/>
    <w:rsid w:val="003A431E"/>
    <w:rsid w:val="003A64DE"/>
    <w:rsid w:val="003B357E"/>
    <w:rsid w:val="003B42FF"/>
    <w:rsid w:val="003B6021"/>
    <w:rsid w:val="003B606C"/>
    <w:rsid w:val="003B6998"/>
    <w:rsid w:val="003C0625"/>
    <w:rsid w:val="003C6E68"/>
    <w:rsid w:val="003D2D6C"/>
    <w:rsid w:val="003E6923"/>
    <w:rsid w:val="003F284E"/>
    <w:rsid w:val="004015C1"/>
    <w:rsid w:val="00402EFF"/>
    <w:rsid w:val="00405F53"/>
    <w:rsid w:val="00407EE3"/>
    <w:rsid w:val="00412F4A"/>
    <w:rsid w:val="00415092"/>
    <w:rsid w:val="00416D08"/>
    <w:rsid w:val="004201AD"/>
    <w:rsid w:val="004202C0"/>
    <w:rsid w:val="0042260F"/>
    <w:rsid w:val="00424F3E"/>
    <w:rsid w:val="004258AD"/>
    <w:rsid w:val="004357B0"/>
    <w:rsid w:val="00435BA7"/>
    <w:rsid w:val="00445DFF"/>
    <w:rsid w:val="004504A6"/>
    <w:rsid w:val="00451A47"/>
    <w:rsid w:val="00460999"/>
    <w:rsid w:val="00461715"/>
    <w:rsid w:val="00463A46"/>
    <w:rsid w:val="004715EF"/>
    <w:rsid w:val="00471AB8"/>
    <w:rsid w:val="00471F26"/>
    <w:rsid w:val="0047277A"/>
    <w:rsid w:val="00473108"/>
    <w:rsid w:val="00477B2F"/>
    <w:rsid w:val="00480D41"/>
    <w:rsid w:val="004933FB"/>
    <w:rsid w:val="00493E54"/>
    <w:rsid w:val="004A05AA"/>
    <w:rsid w:val="004A30D7"/>
    <w:rsid w:val="004A3DF1"/>
    <w:rsid w:val="004A6D66"/>
    <w:rsid w:val="004B0D3A"/>
    <w:rsid w:val="004B33FF"/>
    <w:rsid w:val="004B6C16"/>
    <w:rsid w:val="004C008F"/>
    <w:rsid w:val="004C02CC"/>
    <w:rsid w:val="004D2B44"/>
    <w:rsid w:val="004D48F2"/>
    <w:rsid w:val="004D4986"/>
    <w:rsid w:val="004D52FD"/>
    <w:rsid w:val="004D5EBC"/>
    <w:rsid w:val="004E12A2"/>
    <w:rsid w:val="004E3E7B"/>
    <w:rsid w:val="004E5391"/>
    <w:rsid w:val="004E5B0A"/>
    <w:rsid w:val="004F25CC"/>
    <w:rsid w:val="00500FA7"/>
    <w:rsid w:val="00502BD2"/>
    <w:rsid w:val="00505ADC"/>
    <w:rsid w:val="0050631C"/>
    <w:rsid w:val="005149E9"/>
    <w:rsid w:val="005161EB"/>
    <w:rsid w:val="005246A0"/>
    <w:rsid w:val="005255FC"/>
    <w:rsid w:val="00530F0A"/>
    <w:rsid w:val="00531AD5"/>
    <w:rsid w:val="00533B6C"/>
    <w:rsid w:val="00534D87"/>
    <w:rsid w:val="005403B1"/>
    <w:rsid w:val="00541412"/>
    <w:rsid w:val="005423AC"/>
    <w:rsid w:val="00542E15"/>
    <w:rsid w:val="00547F86"/>
    <w:rsid w:val="00550CA9"/>
    <w:rsid w:val="005531CD"/>
    <w:rsid w:val="00556483"/>
    <w:rsid w:val="00557C97"/>
    <w:rsid w:val="0057114F"/>
    <w:rsid w:val="00572F07"/>
    <w:rsid w:val="00572FCE"/>
    <w:rsid w:val="0057654B"/>
    <w:rsid w:val="00583806"/>
    <w:rsid w:val="00585064"/>
    <w:rsid w:val="00587204"/>
    <w:rsid w:val="005907AF"/>
    <w:rsid w:val="00592268"/>
    <w:rsid w:val="005970CD"/>
    <w:rsid w:val="005A0ECC"/>
    <w:rsid w:val="005A1DA0"/>
    <w:rsid w:val="005A25A8"/>
    <w:rsid w:val="005A5DA0"/>
    <w:rsid w:val="005A7570"/>
    <w:rsid w:val="005B6605"/>
    <w:rsid w:val="005C1BB7"/>
    <w:rsid w:val="005C4449"/>
    <w:rsid w:val="005C49F6"/>
    <w:rsid w:val="005C542C"/>
    <w:rsid w:val="005C6E3A"/>
    <w:rsid w:val="005D2BFB"/>
    <w:rsid w:val="005D4BE8"/>
    <w:rsid w:val="005D5030"/>
    <w:rsid w:val="005D56A8"/>
    <w:rsid w:val="005D79C8"/>
    <w:rsid w:val="005E0BF0"/>
    <w:rsid w:val="005E132B"/>
    <w:rsid w:val="005E1CE9"/>
    <w:rsid w:val="005E2619"/>
    <w:rsid w:val="005E37F9"/>
    <w:rsid w:val="005E3CCE"/>
    <w:rsid w:val="005E5AA7"/>
    <w:rsid w:val="005E5FEF"/>
    <w:rsid w:val="005E7F18"/>
    <w:rsid w:val="005F25DA"/>
    <w:rsid w:val="005F354B"/>
    <w:rsid w:val="005F5E20"/>
    <w:rsid w:val="006011AB"/>
    <w:rsid w:val="00601A9F"/>
    <w:rsid w:val="00602FAA"/>
    <w:rsid w:val="00603B4C"/>
    <w:rsid w:val="00604928"/>
    <w:rsid w:val="00606CFB"/>
    <w:rsid w:val="00612839"/>
    <w:rsid w:val="0061559C"/>
    <w:rsid w:val="00622273"/>
    <w:rsid w:val="00623A60"/>
    <w:rsid w:val="00623D59"/>
    <w:rsid w:val="0062797A"/>
    <w:rsid w:val="00633151"/>
    <w:rsid w:val="0063582C"/>
    <w:rsid w:val="0063763E"/>
    <w:rsid w:val="0064139C"/>
    <w:rsid w:val="006451EB"/>
    <w:rsid w:val="00645333"/>
    <w:rsid w:val="00645F3E"/>
    <w:rsid w:val="00653265"/>
    <w:rsid w:val="00654696"/>
    <w:rsid w:val="00655E2E"/>
    <w:rsid w:val="0066336C"/>
    <w:rsid w:val="00666D74"/>
    <w:rsid w:val="00674D80"/>
    <w:rsid w:val="00675A77"/>
    <w:rsid w:val="00683D71"/>
    <w:rsid w:val="00686612"/>
    <w:rsid w:val="00687DFC"/>
    <w:rsid w:val="00692FDE"/>
    <w:rsid w:val="00695CA0"/>
    <w:rsid w:val="00696994"/>
    <w:rsid w:val="006A4031"/>
    <w:rsid w:val="006A4AB7"/>
    <w:rsid w:val="006A64C0"/>
    <w:rsid w:val="006A6711"/>
    <w:rsid w:val="006A724D"/>
    <w:rsid w:val="006A7508"/>
    <w:rsid w:val="006B2165"/>
    <w:rsid w:val="006B2E39"/>
    <w:rsid w:val="006B403B"/>
    <w:rsid w:val="006B7128"/>
    <w:rsid w:val="006C1E1B"/>
    <w:rsid w:val="006C29F9"/>
    <w:rsid w:val="006C304A"/>
    <w:rsid w:val="006C3F42"/>
    <w:rsid w:val="006C5BAD"/>
    <w:rsid w:val="006C7CE8"/>
    <w:rsid w:val="006D0D40"/>
    <w:rsid w:val="006D0EC6"/>
    <w:rsid w:val="006D35E2"/>
    <w:rsid w:val="006D484E"/>
    <w:rsid w:val="006D4F4D"/>
    <w:rsid w:val="006D6AB7"/>
    <w:rsid w:val="006D7824"/>
    <w:rsid w:val="006E2234"/>
    <w:rsid w:val="006E463C"/>
    <w:rsid w:val="006F1FD7"/>
    <w:rsid w:val="006F3C9F"/>
    <w:rsid w:val="006F7214"/>
    <w:rsid w:val="006F7BDC"/>
    <w:rsid w:val="00701998"/>
    <w:rsid w:val="00704B6D"/>
    <w:rsid w:val="007066B7"/>
    <w:rsid w:val="0070675B"/>
    <w:rsid w:val="00711CEE"/>
    <w:rsid w:val="00717FB1"/>
    <w:rsid w:val="00722DC5"/>
    <w:rsid w:val="00722E63"/>
    <w:rsid w:val="00725EDA"/>
    <w:rsid w:val="00726F63"/>
    <w:rsid w:val="0073045D"/>
    <w:rsid w:val="00730C8F"/>
    <w:rsid w:val="00730D29"/>
    <w:rsid w:val="00731153"/>
    <w:rsid w:val="00732EEB"/>
    <w:rsid w:val="00735AE1"/>
    <w:rsid w:val="00744164"/>
    <w:rsid w:val="00745230"/>
    <w:rsid w:val="00750B2A"/>
    <w:rsid w:val="00750BFE"/>
    <w:rsid w:val="00751DEB"/>
    <w:rsid w:val="00752B6D"/>
    <w:rsid w:val="00755255"/>
    <w:rsid w:val="00757A91"/>
    <w:rsid w:val="007606FD"/>
    <w:rsid w:val="007611F1"/>
    <w:rsid w:val="00766DFD"/>
    <w:rsid w:val="00767D54"/>
    <w:rsid w:val="00770231"/>
    <w:rsid w:val="00770FAC"/>
    <w:rsid w:val="007812F0"/>
    <w:rsid w:val="00782478"/>
    <w:rsid w:val="00782EC7"/>
    <w:rsid w:val="007833BF"/>
    <w:rsid w:val="0078463D"/>
    <w:rsid w:val="007847B0"/>
    <w:rsid w:val="00786338"/>
    <w:rsid w:val="00794061"/>
    <w:rsid w:val="007A1070"/>
    <w:rsid w:val="007A4D37"/>
    <w:rsid w:val="007A5CEE"/>
    <w:rsid w:val="007B21BC"/>
    <w:rsid w:val="007B512C"/>
    <w:rsid w:val="007C09FF"/>
    <w:rsid w:val="007C1622"/>
    <w:rsid w:val="007C3921"/>
    <w:rsid w:val="007D1F5A"/>
    <w:rsid w:val="007D771A"/>
    <w:rsid w:val="007E0C26"/>
    <w:rsid w:val="007E228B"/>
    <w:rsid w:val="007E387D"/>
    <w:rsid w:val="007E574B"/>
    <w:rsid w:val="007E7B83"/>
    <w:rsid w:val="007E7EEC"/>
    <w:rsid w:val="007F13A1"/>
    <w:rsid w:val="007F6A54"/>
    <w:rsid w:val="007F79FD"/>
    <w:rsid w:val="00800203"/>
    <w:rsid w:val="008058F0"/>
    <w:rsid w:val="00810AD0"/>
    <w:rsid w:val="00814334"/>
    <w:rsid w:val="008202B1"/>
    <w:rsid w:val="0082223F"/>
    <w:rsid w:val="00822FC6"/>
    <w:rsid w:val="008232D8"/>
    <w:rsid w:val="00841CC4"/>
    <w:rsid w:val="00843213"/>
    <w:rsid w:val="0084565C"/>
    <w:rsid w:val="00845FDA"/>
    <w:rsid w:val="0085169F"/>
    <w:rsid w:val="008554D0"/>
    <w:rsid w:val="0086084D"/>
    <w:rsid w:val="00861DD4"/>
    <w:rsid w:val="00864381"/>
    <w:rsid w:val="00864EFE"/>
    <w:rsid w:val="00870B01"/>
    <w:rsid w:val="008733BA"/>
    <w:rsid w:val="00876163"/>
    <w:rsid w:val="00882F6A"/>
    <w:rsid w:val="00886D6B"/>
    <w:rsid w:val="00887DB1"/>
    <w:rsid w:val="00887F21"/>
    <w:rsid w:val="00892278"/>
    <w:rsid w:val="008923B1"/>
    <w:rsid w:val="0089242D"/>
    <w:rsid w:val="00894FD6"/>
    <w:rsid w:val="008964BD"/>
    <w:rsid w:val="008965DA"/>
    <w:rsid w:val="00897833"/>
    <w:rsid w:val="008A51E7"/>
    <w:rsid w:val="008B05E2"/>
    <w:rsid w:val="008B0C3D"/>
    <w:rsid w:val="008B2BB8"/>
    <w:rsid w:val="008B4F31"/>
    <w:rsid w:val="008B642C"/>
    <w:rsid w:val="008B6F6A"/>
    <w:rsid w:val="008B70CF"/>
    <w:rsid w:val="008C1E5C"/>
    <w:rsid w:val="008C20E5"/>
    <w:rsid w:val="008C44F6"/>
    <w:rsid w:val="008C564A"/>
    <w:rsid w:val="008C73E4"/>
    <w:rsid w:val="008D3779"/>
    <w:rsid w:val="008D394C"/>
    <w:rsid w:val="008E1610"/>
    <w:rsid w:val="008E6395"/>
    <w:rsid w:val="008E7203"/>
    <w:rsid w:val="008F1BEE"/>
    <w:rsid w:val="008F3569"/>
    <w:rsid w:val="008F61A8"/>
    <w:rsid w:val="008F63C8"/>
    <w:rsid w:val="00901559"/>
    <w:rsid w:val="00902713"/>
    <w:rsid w:val="0090550A"/>
    <w:rsid w:val="009103B2"/>
    <w:rsid w:val="009210CD"/>
    <w:rsid w:val="009250DE"/>
    <w:rsid w:val="00925157"/>
    <w:rsid w:val="00933B3A"/>
    <w:rsid w:val="009356AB"/>
    <w:rsid w:val="00940399"/>
    <w:rsid w:val="00940F1B"/>
    <w:rsid w:val="00945DC2"/>
    <w:rsid w:val="0094612C"/>
    <w:rsid w:val="009571E3"/>
    <w:rsid w:val="009578AA"/>
    <w:rsid w:val="009659AF"/>
    <w:rsid w:val="00974F71"/>
    <w:rsid w:val="00975378"/>
    <w:rsid w:val="00985F95"/>
    <w:rsid w:val="009861FB"/>
    <w:rsid w:val="00993CD7"/>
    <w:rsid w:val="009A35BD"/>
    <w:rsid w:val="009A617B"/>
    <w:rsid w:val="009B04AF"/>
    <w:rsid w:val="009B111F"/>
    <w:rsid w:val="009B28F7"/>
    <w:rsid w:val="009B34E4"/>
    <w:rsid w:val="009C0272"/>
    <w:rsid w:val="009C57A7"/>
    <w:rsid w:val="009C7D5F"/>
    <w:rsid w:val="009C7EB0"/>
    <w:rsid w:val="009D01E5"/>
    <w:rsid w:val="009D18BC"/>
    <w:rsid w:val="009D787F"/>
    <w:rsid w:val="009E0A3F"/>
    <w:rsid w:val="009E5B1D"/>
    <w:rsid w:val="009E7422"/>
    <w:rsid w:val="009E743A"/>
    <w:rsid w:val="009E7E74"/>
    <w:rsid w:val="009F101D"/>
    <w:rsid w:val="009F548A"/>
    <w:rsid w:val="009F77E3"/>
    <w:rsid w:val="009F79C6"/>
    <w:rsid w:val="00A03890"/>
    <w:rsid w:val="00A12D64"/>
    <w:rsid w:val="00A2189D"/>
    <w:rsid w:val="00A23897"/>
    <w:rsid w:val="00A23C57"/>
    <w:rsid w:val="00A243CD"/>
    <w:rsid w:val="00A269FE"/>
    <w:rsid w:val="00A27DF4"/>
    <w:rsid w:val="00A32A0D"/>
    <w:rsid w:val="00A346BB"/>
    <w:rsid w:val="00A37596"/>
    <w:rsid w:val="00A37DBE"/>
    <w:rsid w:val="00A442D1"/>
    <w:rsid w:val="00A449CC"/>
    <w:rsid w:val="00A44E91"/>
    <w:rsid w:val="00A509B7"/>
    <w:rsid w:val="00A57FEF"/>
    <w:rsid w:val="00A61B43"/>
    <w:rsid w:val="00A63F1F"/>
    <w:rsid w:val="00A657CF"/>
    <w:rsid w:val="00A70DBB"/>
    <w:rsid w:val="00A71A41"/>
    <w:rsid w:val="00A76EAB"/>
    <w:rsid w:val="00A773BE"/>
    <w:rsid w:val="00A77A50"/>
    <w:rsid w:val="00A83A9F"/>
    <w:rsid w:val="00A83C72"/>
    <w:rsid w:val="00A84205"/>
    <w:rsid w:val="00A850BB"/>
    <w:rsid w:val="00A8535C"/>
    <w:rsid w:val="00A86053"/>
    <w:rsid w:val="00A91BA8"/>
    <w:rsid w:val="00A92BE0"/>
    <w:rsid w:val="00A94E2E"/>
    <w:rsid w:val="00AA11C0"/>
    <w:rsid w:val="00AA1319"/>
    <w:rsid w:val="00AA34ED"/>
    <w:rsid w:val="00AA357B"/>
    <w:rsid w:val="00AA6FBE"/>
    <w:rsid w:val="00AB351D"/>
    <w:rsid w:val="00AB3D32"/>
    <w:rsid w:val="00AB7035"/>
    <w:rsid w:val="00AC1077"/>
    <w:rsid w:val="00AC2D26"/>
    <w:rsid w:val="00AC3701"/>
    <w:rsid w:val="00AC6058"/>
    <w:rsid w:val="00AD0E18"/>
    <w:rsid w:val="00AD3DA8"/>
    <w:rsid w:val="00AD4CB5"/>
    <w:rsid w:val="00AD7DA1"/>
    <w:rsid w:val="00AE2CCC"/>
    <w:rsid w:val="00AE3019"/>
    <w:rsid w:val="00AE3FFB"/>
    <w:rsid w:val="00AE754A"/>
    <w:rsid w:val="00AF0207"/>
    <w:rsid w:val="00AF6146"/>
    <w:rsid w:val="00AF64E0"/>
    <w:rsid w:val="00B0031C"/>
    <w:rsid w:val="00B03A22"/>
    <w:rsid w:val="00B04827"/>
    <w:rsid w:val="00B05E5D"/>
    <w:rsid w:val="00B120DD"/>
    <w:rsid w:val="00B17AE1"/>
    <w:rsid w:val="00B3391B"/>
    <w:rsid w:val="00B33DDD"/>
    <w:rsid w:val="00B34B0A"/>
    <w:rsid w:val="00B34B50"/>
    <w:rsid w:val="00B3592C"/>
    <w:rsid w:val="00B37A5A"/>
    <w:rsid w:val="00B41DB4"/>
    <w:rsid w:val="00B46D22"/>
    <w:rsid w:val="00B46DE6"/>
    <w:rsid w:val="00B47800"/>
    <w:rsid w:val="00B538A2"/>
    <w:rsid w:val="00B55B97"/>
    <w:rsid w:val="00B603C6"/>
    <w:rsid w:val="00B60672"/>
    <w:rsid w:val="00B613F4"/>
    <w:rsid w:val="00B67640"/>
    <w:rsid w:val="00B71EBE"/>
    <w:rsid w:val="00B7264C"/>
    <w:rsid w:val="00B75E5F"/>
    <w:rsid w:val="00B84327"/>
    <w:rsid w:val="00BA3967"/>
    <w:rsid w:val="00BA7271"/>
    <w:rsid w:val="00BB04B3"/>
    <w:rsid w:val="00BB0956"/>
    <w:rsid w:val="00BB09FE"/>
    <w:rsid w:val="00BB14C7"/>
    <w:rsid w:val="00BB5A02"/>
    <w:rsid w:val="00BB6159"/>
    <w:rsid w:val="00BB79C9"/>
    <w:rsid w:val="00BC010A"/>
    <w:rsid w:val="00BC0C26"/>
    <w:rsid w:val="00BC20EC"/>
    <w:rsid w:val="00BC26FD"/>
    <w:rsid w:val="00BC4A35"/>
    <w:rsid w:val="00BD1F21"/>
    <w:rsid w:val="00BD23DB"/>
    <w:rsid w:val="00BF0014"/>
    <w:rsid w:val="00BF5E9B"/>
    <w:rsid w:val="00C01EFC"/>
    <w:rsid w:val="00C032B1"/>
    <w:rsid w:val="00C050B5"/>
    <w:rsid w:val="00C1355A"/>
    <w:rsid w:val="00C1587D"/>
    <w:rsid w:val="00C15E00"/>
    <w:rsid w:val="00C15E81"/>
    <w:rsid w:val="00C2722B"/>
    <w:rsid w:val="00C30DDA"/>
    <w:rsid w:val="00C31134"/>
    <w:rsid w:val="00C32EB7"/>
    <w:rsid w:val="00C33732"/>
    <w:rsid w:val="00C33AB6"/>
    <w:rsid w:val="00C37AA2"/>
    <w:rsid w:val="00C40E41"/>
    <w:rsid w:val="00C434DD"/>
    <w:rsid w:val="00C44CAC"/>
    <w:rsid w:val="00C4513B"/>
    <w:rsid w:val="00C477FD"/>
    <w:rsid w:val="00C51601"/>
    <w:rsid w:val="00C617CC"/>
    <w:rsid w:val="00C62819"/>
    <w:rsid w:val="00C65B56"/>
    <w:rsid w:val="00C67F4A"/>
    <w:rsid w:val="00C71789"/>
    <w:rsid w:val="00C72D91"/>
    <w:rsid w:val="00C908B3"/>
    <w:rsid w:val="00C90FDC"/>
    <w:rsid w:val="00C91421"/>
    <w:rsid w:val="00C9490C"/>
    <w:rsid w:val="00C94D83"/>
    <w:rsid w:val="00C9624C"/>
    <w:rsid w:val="00CA1EBC"/>
    <w:rsid w:val="00CA2784"/>
    <w:rsid w:val="00CA39B2"/>
    <w:rsid w:val="00CA39D1"/>
    <w:rsid w:val="00CB19F9"/>
    <w:rsid w:val="00CB4053"/>
    <w:rsid w:val="00CB4C52"/>
    <w:rsid w:val="00CC6A39"/>
    <w:rsid w:val="00CD0E6C"/>
    <w:rsid w:val="00CD248E"/>
    <w:rsid w:val="00CE5DB0"/>
    <w:rsid w:val="00CE675B"/>
    <w:rsid w:val="00CE78A0"/>
    <w:rsid w:val="00CF27DD"/>
    <w:rsid w:val="00CF3EB2"/>
    <w:rsid w:val="00CF4C36"/>
    <w:rsid w:val="00D05345"/>
    <w:rsid w:val="00D0798D"/>
    <w:rsid w:val="00D1177A"/>
    <w:rsid w:val="00D132CC"/>
    <w:rsid w:val="00D1652B"/>
    <w:rsid w:val="00D21ADF"/>
    <w:rsid w:val="00D30716"/>
    <w:rsid w:val="00D3390C"/>
    <w:rsid w:val="00D33B69"/>
    <w:rsid w:val="00D3618F"/>
    <w:rsid w:val="00D41549"/>
    <w:rsid w:val="00D422ED"/>
    <w:rsid w:val="00D42CC3"/>
    <w:rsid w:val="00D42F44"/>
    <w:rsid w:val="00D51198"/>
    <w:rsid w:val="00D52E84"/>
    <w:rsid w:val="00D57900"/>
    <w:rsid w:val="00D63C61"/>
    <w:rsid w:val="00D658B4"/>
    <w:rsid w:val="00D70FE4"/>
    <w:rsid w:val="00D7532F"/>
    <w:rsid w:val="00D80002"/>
    <w:rsid w:val="00D814D0"/>
    <w:rsid w:val="00D82249"/>
    <w:rsid w:val="00D924FF"/>
    <w:rsid w:val="00D93A50"/>
    <w:rsid w:val="00D963BF"/>
    <w:rsid w:val="00DA176D"/>
    <w:rsid w:val="00DA46A6"/>
    <w:rsid w:val="00DA6B1F"/>
    <w:rsid w:val="00DA6C12"/>
    <w:rsid w:val="00DA7738"/>
    <w:rsid w:val="00DB04AB"/>
    <w:rsid w:val="00DB1715"/>
    <w:rsid w:val="00DC4B99"/>
    <w:rsid w:val="00DD2C3C"/>
    <w:rsid w:val="00DD38BA"/>
    <w:rsid w:val="00DD4560"/>
    <w:rsid w:val="00DD4DE6"/>
    <w:rsid w:val="00DD556D"/>
    <w:rsid w:val="00DD625F"/>
    <w:rsid w:val="00DE0B7F"/>
    <w:rsid w:val="00DE71A2"/>
    <w:rsid w:val="00DE7431"/>
    <w:rsid w:val="00DE7672"/>
    <w:rsid w:val="00E00336"/>
    <w:rsid w:val="00E00385"/>
    <w:rsid w:val="00E031E6"/>
    <w:rsid w:val="00E0372B"/>
    <w:rsid w:val="00E03D1F"/>
    <w:rsid w:val="00E108AF"/>
    <w:rsid w:val="00E12887"/>
    <w:rsid w:val="00E16669"/>
    <w:rsid w:val="00E249FF"/>
    <w:rsid w:val="00E260F3"/>
    <w:rsid w:val="00E31C23"/>
    <w:rsid w:val="00E31D7D"/>
    <w:rsid w:val="00E336D5"/>
    <w:rsid w:val="00E342CE"/>
    <w:rsid w:val="00E37E0A"/>
    <w:rsid w:val="00E41BFE"/>
    <w:rsid w:val="00E46888"/>
    <w:rsid w:val="00E47638"/>
    <w:rsid w:val="00E47883"/>
    <w:rsid w:val="00E5260B"/>
    <w:rsid w:val="00E53968"/>
    <w:rsid w:val="00E56DBC"/>
    <w:rsid w:val="00E65BA9"/>
    <w:rsid w:val="00E65CC6"/>
    <w:rsid w:val="00E70C99"/>
    <w:rsid w:val="00E720A1"/>
    <w:rsid w:val="00E7341B"/>
    <w:rsid w:val="00E7472E"/>
    <w:rsid w:val="00E74EB1"/>
    <w:rsid w:val="00E77787"/>
    <w:rsid w:val="00E80659"/>
    <w:rsid w:val="00E80FA5"/>
    <w:rsid w:val="00E822A4"/>
    <w:rsid w:val="00E82DF4"/>
    <w:rsid w:val="00E835E1"/>
    <w:rsid w:val="00E92ECB"/>
    <w:rsid w:val="00E95876"/>
    <w:rsid w:val="00EA0584"/>
    <w:rsid w:val="00EA06DF"/>
    <w:rsid w:val="00EB0D3B"/>
    <w:rsid w:val="00EB1342"/>
    <w:rsid w:val="00EB4463"/>
    <w:rsid w:val="00EC0D47"/>
    <w:rsid w:val="00EC2EA3"/>
    <w:rsid w:val="00EC45F9"/>
    <w:rsid w:val="00EC5B64"/>
    <w:rsid w:val="00EC77D4"/>
    <w:rsid w:val="00ED1C17"/>
    <w:rsid w:val="00ED57BF"/>
    <w:rsid w:val="00ED7DDD"/>
    <w:rsid w:val="00EE14B8"/>
    <w:rsid w:val="00EE2BD6"/>
    <w:rsid w:val="00EE5E6B"/>
    <w:rsid w:val="00EE73A0"/>
    <w:rsid w:val="00EE7AB9"/>
    <w:rsid w:val="00F0286F"/>
    <w:rsid w:val="00F03A9B"/>
    <w:rsid w:val="00F04038"/>
    <w:rsid w:val="00F11B85"/>
    <w:rsid w:val="00F149F6"/>
    <w:rsid w:val="00F16A74"/>
    <w:rsid w:val="00F17887"/>
    <w:rsid w:val="00F17BC4"/>
    <w:rsid w:val="00F2179A"/>
    <w:rsid w:val="00F264F5"/>
    <w:rsid w:val="00F26AC1"/>
    <w:rsid w:val="00F27402"/>
    <w:rsid w:val="00F318C8"/>
    <w:rsid w:val="00F31B88"/>
    <w:rsid w:val="00F31BF7"/>
    <w:rsid w:val="00F32EB2"/>
    <w:rsid w:val="00F37702"/>
    <w:rsid w:val="00F37DB5"/>
    <w:rsid w:val="00F40201"/>
    <w:rsid w:val="00F417BF"/>
    <w:rsid w:val="00F4562A"/>
    <w:rsid w:val="00F54007"/>
    <w:rsid w:val="00F5492A"/>
    <w:rsid w:val="00F54FAA"/>
    <w:rsid w:val="00F55C4F"/>
    <w:rsid w:val="00F560CD"/>
    <w:rsid w:val="00F645D8"/>
    <w:rsid w:val="00F65D8D"/>
    <w:rsid w:val="00F71B48"/>
    <w:rsid w:val="00F76AF6"/>
    <w:rsid w:val="00F770C2"/>
    <w:rsid w:val="00F779A7"/>
    <w:rsid w:val="00F802AD"/>
    <w:rsid w:val="00F83BC9"/>
    <w:rsid w:val="00F90F8F"/>
    <w:rsid w:val="00F92700"/>
    <w:rsid w:val="00F94C8F"/>
    <w:rsid w:val="00F95849"/>
    <w:rsid w:val="00F95BB8"/>
    <w:rsid w:val="00F96C86"/>
    <w:rsid w:val="00F96E8C"/>
    <w:rsid w:val="00F97650"/>
    <w:rsid w:val="00FA0F45"/>
    <w:rsid w:val="00FA1496"/>
    <w:rsid w:val="00FA5525"/>
    <w:rsid w:val="00FA55EE"/>
    <w:rsid w:val="00FA568E"/>
    <w:rsid w:val="00FA5C0D"/>
    <w:rsid w:val="00FB18A7"/>
    <w:rsid w:val="00FB4D44"/>
    <w:rsid w:val="00FB6FBB"/>
    <w:rsid w:val="00FC14A5"/>
    <w:rsid w:val="00FC190B"/>
    <w:rsid w:val="00FC1CC8"/>
    <w:rsid w:val="00FC360D"/>
    <w:rsid w:val="00FC38CC"/>
    <w:rsid w:val="00FC5185"/>
    <w:rsid w:val="00FD145E"/>
    <w:rsid w:val="00FD370B"/>
    <w:rsid w:val="00FD53E8"/>
    <w:rsid w:val="00FD7E17"/>
    <w:rsid w:val="00FE5FBC"/>
    <w:rsid w:val="00FF0C63"/>
    <w:rsid w:val="00FF3E19"/>
    <w:rsid w:val="00FF7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C8F"/>
    <w:rPr>
      <w:b/>
      <w:sz w:val="32"/>
    </w:rPr>
  </w:style>
  <w:style w:type="paragraph" w:styleId="1">
    <w:name w:val="heading 1"/>
    <w:basedOn w:val="a"/>
    <w:next w:val="a"/>
    <w:qFormat/>
    <w:rsid w:val="002D5C8F"/>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D5C8F"/>
    <w:pPr>
      <w:jc w:val="center"/>
    </w:pPr>
    <w:rPr>
      <w:sz w:val="24"/>
    </w:rPr>
  </w:style>
  <w:style w:type="paragraph" w:customStyle="1" w:styleId="ConsPlusNonformat">
    <w:name w:val="ConsPlusNonformat"/>
    <w:rsid w:val="00D658B4"/>
    <w:pPr>
      <w:widowControl w:val="0"/>
      <w:autoSpaceDE w:val="0"/>
      <w:autoSpaceDN w:val="0"/>
      <w:adjustRightInd w:val="0"/>
    </w:pPr>
    <w:rPr>
      <w:rFonts w:ascii="Courier New" w:hAnsi="Courier New" w:cs="Courier New"/>
    </w:rPr>
  </w:style>
  <w:style w:type="table" w:styleId="a4">
    <w:name w:val="Table Grid"/>
    <w:basedOn w:val="a1"/>
    <w:rsid w:val="00D42C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D42CC3"/>
    <w:pPr>
      <w:spacing w:after="120"/>
      <w:ind w:left="283"/>
    </w:pPr>
    <w:rPr>
      <w:b w:val="0"/>
      <w:sz w:val="24"/>
      <w:szCs w:val="24"/>
    </w:rPr>
  </w:style>
  <w:style w:type="paragraph" w:customStyle="1" w:styleId="ConsNormal">
    <w:name w:val="ConsNormal"/>
    <w:rsid w:val="00D42CC3"/>
    <w:pPr>
      <w:widowControl w:val="0"/>
      <w:autoSpaceDE w:val="0"/>
      <w:autoSpaceDN w:val="0"/>
      <w:adjustRightInd w:val="0"/>
      <w:ind w:firstLine="720"/>
    </w:pPr>
    <w:rPr>
      <w:rFonts w:ascii="Arial" w:hAnsi="Arial" w:cs="Arial"/>
    </w:rPr>
  </w:style>
  <w:style w:type="paragraph" w:styleId="a6">
    <w:name w:val="Body Text"/>
    <w:basedOn w:val="a"/>
    <w:rsid w:val="00D42CC3"/>
    <w:pPr>
      <w:jc w:val="both"/>
    </w:pPr>
    <w:rPr>
      <w:b w:val="0"/>
      <w:color w:val="000000"/>
      <w:sz w:val="24"/>
      <w:szCs w:val="28"/>
    </w:rPr>
  </w:style>
  <w:style w:type="paragraph" w:customStyle="1" w:styleId="ConsPlusNormal">
    <w:name w:val="ConsPlusNormal"/>
    <w:rsid w:val="00D42CC3"/>
    <w:pPr>
      <w:autoSpaceDE w:val="0"/>
      <w:autoSpaceDN w:val="0"/>
      <w:adjustRightInd w:val="0"/>
      <w:ind w:firstLine="720"/>
    </w:pPr>
    <w:rPr>
      <w:rFonts w:ascii="Arial" w:hAnsi="Arial" w:cs="Arial"/>
    </w:rPr>
  </w:style>
  <w:style w:type="paragraph" w:customStyle="1" w:styleId="ConsPlusTitle">
    <w:name w:val="ConsPlusTitle"/>
    <w:rsid w:val="005907AF"/>
    <w:pPr>
      <w:widowControl w:val="0"/>
      <w:autoSpaceDE w:val="0"/>
      <w:autoSpaceDN w:val="0"/>
      <w:adjustRightInd w:val="0"/>
    </w:pPr>
    <w:rPr>
      <w:rFonts w:ascii="Arial" w:hAnsi="Arial" w:cs="Arial"/>
      <w:b/>
      <w:bCs/>
    </w:rPr>
  </w:style>
  <w:style w:type="paragraph" w:styleId="a7">
    <w:name w:val="header"/>
    <w:basedOn w:val="a"/>
    <w:link w:val="a8"/>
    <w:uiPriority w:val="99"/>
    <w:semiHidden/>
    <w:unhideWhenUsed/>
    <w:rsid w:val="00093189"/>
    <w:pPr>
      <w:tabs>
        <w:tab w:val="center" w:pos="4677"/>
        <w:tab w:val="right" w:pos="9355"/>
      </w:tabs>
    </w:pPr>
  </w:style>
  <w:style w:type="character" w:customStyle="1" w:styleId="a8">
    <w:name w:val="Верхний колонтитул Знак"/>
    <w:basedOn w:val="a0"/>
    <w:link w:val="a7"/>
    <w:uiPriority w:val="99"/>
    <w:semiHidden/>
    <w:rsid w:val="00093189"/>
    <w:rPr>
      <w:b/>
      <w:sz w:val="32"/>
    </w:rPr>
  </w:style>
  <w:style w:type="paragraph" w:styleId="a9">
    <w:name w:val="footer"/>
    <w:basedOn w:val="a"/>
    <w:link w:val="aa"/>
    <w:uiPriority w:val="99"/>
    <w:unhideWhenUsed/>
    <w:rsid w:val="00093189"/>
    <w:pPr>
      <w:tabs>
        <w:tab w:val="center" w:pos="4677"/>
        <w:tab w:val="right" w:pos="9355"/>
      </w:tabs>
    </w:pPr>
  </w:style>
  <w:style w:type="character" w:customStyle="1" w:styleId="aa">
    <w:name w:val="Нижний колонтитул Знак"/>
    <w:basedOn w:val="a0"/>
    <w:link w:val="a9"/>
    <w:uiPriority w:val="99"/>
    <w:rsid w:val="00093189"/>
    <w:rPr>
      <w:b/>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3696A-2333-4F09-AED0-C6C4A0FF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5098</Words>
  <Characters>29062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HTM</Company>
  <LinksUpToDate>false</LinksUpToDate>
  <CharactersWithSpaces>34092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urist</cp:lastModifiedBy>
  <cp:revision>4</cp:revision>
  <cp:lastPrinted>2016-09-28T12:53:00Z</cp:lastPrinted>
  <dcterms:created xsi:type="dcterms:W3CDTF">2016-11-02T06:26:00Z</dcterms:created>
  <dcterms:modified xsi:type="dcterms:W3CDTF">2016-11-02T08:37:00Z</dcterms:modified>
</cp:coreProperties>
</file>