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8D6" w:rsidRDefault="00942048"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9"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w:t>
      </w:r>
    </w:p>
    <w:p w:rsidR="009438D6" w:rsidRDefault="009438D6" w:rsidP="009438D6">
      <w:pPr>
        <w:spacing w:after="0" w:line="240" w:lineRule="auto"/>
        <w:jc w:val="center"/>
        <w:rPr>
          <w:rFonts w:ascii="Times New Roman" w:hAnsi="Times New Roman"/>
          <w:b/>
          <w:sz w:val="28"/>
          <w:szCs w:val="28"/>
        </w:rPr>
      </w:pPr>
      <w:r>
        <w:rPr>
          <w:rFonts w:ascii="Times New Roman" w:hAnsi="Times New Roman"/>
          <w:b/>
          <w:sz w:val="28"/>
          <w:szCs w:val="28"/>
        </w:rPr>
        <w:t xml:space="preserve">“КАРДЫМОВСКИЙ  РАЙОН” СМОЛЕНСКОЙ ОБЛАСТИ </w:t>
      </w:r>
    </w:p>
    <w:p w:rsidR="009438D6" w:rsidRDefault="009438D6" w:rsidP="00D16465">
      <w:pPr>
        <w:spacing w:after="0" w:line="240" w:lineRule="auto"/>
        <w:jc w:val="center"/>
        <w:rPr>
          <w:rFonts w:ascii="Times New Roman" w:hAnsi="Times New Roman"/>
          <w:b/>
          <w:sz w:val="28"/>
          <w:szCs w:val="28"/>
        </w:rPr>
      </w:pPr>
    </w:p>
    <w:p w:rsidR="009438D6" w:rsidRDefault="009438D6" w:rsidP="009438D6">
      <w:pPr>
        <w:spacing w:after="0" w:line="240" w:lineRule="auto"/>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9438D6" w:rsidRDefault="009438D6" w:rsidP="00D16465">
      <w:pPr>
        <w:spacing w:after="0" w:line="240" w:lineRule="auto"/>
        <w:jc w:val="center"/>
        <w:rPr>
          <w:rFonts w:ascii="Times New Roman" w:hAnsi="Times New Roman"/>
          <w:b/>
          <w:sz w:val="28"/>
          <w:szCs w:val="28"/>
        </w:rPr>
      </w:pPr>
    </w:p>
    <w:p w:rsidR="00B42D69" w:rsidRDefault="00B42D69" w:rsidP="00D16465">
      <w:pPr>
        <w:spacing w:after="0" w:line="240" w:lineRule="auto"/>
        <w:jc w:val="center"/>
        <w:rPr>
          <w:rFonts w:ascii="Times New Roman" w:hAnsi="Times New Roman"/>
          <w:b/>
          <w:sz w:val="28"/>
          <w:szCs w:val="28"/>
        </w:rPr>
      </w:pPr>
    </w:p>
    <w:p w:rsidR="00B42D69" w:rsidRPr="00B42D69" w:rsidRDefault="00693EC4" w:rsidP="00B42D69">
      <w:pPr>
        <w:spacing w:after="0"/>
        <w:rPr>
          <w:rFonts w:ascii="Times New Roman" w:hAnsi="Times New Roman"/>
          <w:b/>
          <w:sz w:val="28"/>
          <w:szCs w:val="28"/>
        </w:rPr>
      </w:pPr>
      <w:r>
        <w:rPr>
          <w:rFonts w:ascii="Times New Roman" w:hAnsi="Times New Roman"/>
          <w:b/>
          <w:sz w:val="28"/>
          <w:szCs w:val="28"/>
        </w:rPr>
        <w:t>от 21.07.2016 №</w:t>
      </w:r>
      <w:r w:rsidR="00B42D69">
        <w:rPr>
          <w:rFonts w:ascii="Times New Roman" w:hAnsi="Times New Roman"/>
          <w:b/>
          <w:sz w:val="28"/>
          <w:szCs w:val="28"/>
        </w:rPr>
        <w:t xml:space="preserve"> </w:t>
      </w:r>
      <w:r>
        <w:rPr>
          <w:rFonts w:ascii="Times New Roman" w:hAnsi="Times New Roman"/>
          <w:b/>
          <w:sz w:val="28"/>
          <w:szCs w:val="28"/>
        </w:rPr>
        <w:t>00410</w:t>
      </w:r>
      <w:bookmarkStart w:id="0" w:name="_GoBack"/>
      <w:bookmarkEnd w:id="0"/>
    </w:p>
    <w:p w:rsidR="00D16465" w:rsidRPr="00D16465" w:rsidRDefault="00D16465" w:rsidP="00D16465">
      <w:pPr>
        <w:spacing w:after="0" w:line="240" w:lineRule="auto"/>
        <w:rPr>
          <w:rFonts w:ascii="Times New Roman" w:hAnsi="Times New Roman"/>
          <w:color w:val="000080"/>
          <w:sz w:val="28"/>
          <w:szCs w:val="28"/>
        </w:rPr>
      </w:pPr>
    </w:p>
    <w:p w:rsidR="009438D6" w:rsidRPr="00873B56" w:rsidRDefault="00982752" w:rsidP="00873B56">
      <w:pPr>
        <w:pStyle w:val="ConsPlusTitle"/>
        <w:widowControl/>
        <w:ind w:right="5669"/>
        <w:jc w:val="both"/>
        <w:rPr>
          <w:rFonts w:ascii="Times New Roman" w:hAnsi="Times New Roman" w:cs="Times New Roman"/>
          <w:b w:val="0"/>
          <w:sz w:val="28"/>
          <w:szCs w:val="28"/>
        </w:rPr>
      </w:pPr>
      <w:r w:rsidRPr="00873B56">
        <w:rPr>
          <w:rFonts w:ascii="Times New Roman" w:hAnsi="Times New Roman" w:cs="Times New Roman"/>
          <w:b w:val="0"/>
          <w:sz w:val="28"/>
        </w:rPr>
        <w:t>О внесении изменений</w:t>
      </w:r>
      <w:r w:rsidR="00873B56" w:rsidRPr="00873B56">
        <w:rPr>
          <w:rFonts w:ascii="Times New Roman" w:hAnsi="Times New Roman" w:cs="Times New Roman"/>
          <w:b w:val="0"/>
          <w:sz w:val="28"/>
        </w:rPr>
        <w:t xml:space="preserve"> в</w:t>
      </w:r>
      <w:r w:rsidRPr="00873B56">
        <w:rPr>
          <w:rFonts w:ascii="Times New Roman" w:hAnsi="Times New Roman" w:cs="Times New Roman"/>
          <w:b w:val="0"/>
          <w:sz w:val="28"/>
        </w:rPr>
        <w:t xml:space="preserve"> </w:t>
      </w:r>
      <w:r w:rsidR="00873B56" w:rsidRPr="00873B56">
        <w:rPr>
          <w:rFonts w:ascii="Times New Roman" w:hAnsi="Times New Roman" w:cs="Times New Roman"/>
          <w:b w:val="0"/>
          <w:sz w:val="28"/>
          <w:szCs w:val="28"/>
        </w:rPr>
        <w:t xml:space="preserve">Административный </w:t>
      </w:r>
      <w:hyperlink r:id="rId10" w:history="1">
        <w:r w:rsidR="00873B56" w:rsidRPr="00873B56">
          <w:rPr>
            <w:rStyle w:val="af0"/>
            <w:rFonts w:ascii="Times New Roman" w:hAnsi="Times New Roman" w:cs="Times New Roman"/>
            <w:b w:val="0"/>
            <w:color w:val="000000"/>
            <w:sz w:val="28"/>
            <w:szCs w:val="28"/>
            <w:u w:val="none"/>
          </w:rPr>
          <w:t>регламент</w:t>
        </w:r>
      </w:hyperlink>
      <w:r w:rsidR="00873B56" w:rsidRPr="00873B56">
        <w:rPr>
          <w:rFonts w:ascii="Times New Roman" w:hAnsi="Times New Roman" w:cs="Times New Roman"/>
          <w:b w:val="0"/>
          <w:color w:val="000000"/>
          <w:sz w:val="28"/>
          <w:szCs w:val="28"/>
        </w:rPr>
        <w:t xml:space="preserve"> </w:t>
      </w:r>
      <w:r w:rsidR="00873B56" w:rsidRPr="00873B56">
        <w:rPr>
          <w:rFonts w:ascii="Times New Roman" w:hAnsi="Times New Roman" w:cs="Times New Roman"/>
          <w:b w:val="0"/>
          <w:sz w:val="28"/>
          <w:szCs w:val="28"/>
        </w:rPr>
        <w:t>предоставления Администрацией муниципального образования "</w:t>
      </w:r>
      <w:proofErr w:type="spellStart"/>
      <w:r w:rsidR="00873B56" w:rsidRPr="00873B56">
        <w:rPr>
          <w:rFonts w:ascii="Times New Roman" w:hAnsi="Times New Roman" w:cs="Times New Roman"/>
          <w:b w:val="0"/>
          <w:sz w:val="28"/>
          <w:szCs w:val="28"/>
        </w:rPr>
        <w:t>Кардымовский</w:t>
      </w:r>
      <w:proofErr w:type="spellEnd"/>
      <w:r w:rsidR="00873B56" w:rsidRPr="00873B56">
        <w:rPr>
          <w:rFonts w:ascii="Times New Roman" w:hAnsi="Times New Roman" w:cs="Times New Roman"/>
          <w:b w:val="0"/>
          <w:sz w:val="28"/>
          <w:szCs w:val="28"/>
        </w:rPr>
        <w:t xml:space="preserve"> район" Смоленской области муниципальной услуги "Выдача разрешений на установку рекламных конструкций на соответствующие территории, аннулирование таких разрешений, выдача предписаний о демонтаже самовольно установлен</w:t>
      </w:r>
      <w:r w:rsidR="00873B56">
        <w:rPr>
          <w:rFonts w:ascii="Times New Roman" w:hAnsi="Times New Roman" w:cs="Times New Roman"/>
          <w:b w:val="0"/>
          <w:sz w:val="28"/>
          <w:szCs w:val="28"/>
        </w:rPr>
        <w:t>ных вновь рекламных конструкций</w:t>
      </w:r>
      <w:r w:rsidR="00873B56" w:rsidRPr="00873B56">
        <w:rPr>
          <w:rFonts w:ascii="Times New Roman" w:hAnsi="Times New Roman" w:cs="Times New Roman"/>
          <w:b w:val="0"/>
          <w:sz w:val="28"/>
          <w:szCs w:val="28"/>
        </w:rPr>
        <w:t>"</w:t>
      </w:r>
    </w:p>
    <w:p w:rsidR="00873B56" w:rsidRDefault="00873B56" w:rsidP="0060169E">
      <w:pPr>
        <w:tabs>
          <w:tab w:val="left" w:pos="720"/>
          <w:tab w:val="left" w:pos="900"/>
        </w:tabs>
        <w:spacing w:after="0" w:line="240" w:lineRule="auto"/>
        <w:ind w:firstLine="709"/>
        <w:jc w:val="both"/>
        <w:rPr>
          <w:rFonts w:ascii="Times New Roman" w:hAnsi="Times New Roman"/>
          <w:sz w:val="28"/>
          <w:szCs w:val="28"/>
        </w:rPr>
      </w:pPr>
    </w:p>
    <w:p w:rsidR="009438D6" w:rsidRDefault="009438D6" w:rsidP="0060169E">
      <w:pPr>
        <w:tabs>
          <w:tab w:val="left" w:pos="720"/>
          <w:tab w:val="left" w:pos="900"/>
        </w:tabs>
        <w:spacing w:after="0" w:line="240" w:lineRule="auto"/>
        <w:ind w:firstLine="709"/>
        <w:jc w:val="both"/>
        <w:rPr>
          <w:rFonts w:ascii="Times New Roman" w:hAnsi="Times New Roman"/>
          <w:sz w:val="28"/>
          <w:szCs w:val="28"/>
        </w:rPr>
      </w:pPr>
      <w:r>
        <w:rPr>
          <w:rFonts w:ascii="Times New Roman" w:hAnsi="Times New Roman"/>
          <w:sz w:val="28"/>
          <w:szCs w:val="28"/>
        </w:rPr>
        <w:t>Администрация муниципального образования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Смоленской области</w:t>
      </w:r>
    </w:p>
    <w:p w:rsidR="009438D6" w:rsidRDefault="009438D6" w:rsidP="0060169E">
      <w:pPr>
        <w:tabs>
          <w:tab w:val="left" w:pos="10146"/>
        </w:tabs>
        <w:spacing w:line="240" w:lineRule="auto"/>
        <w:ind w:right="-57" w:firstLine="709"/>
        <w:jc w:val="both"/>
        <w:rPr>
          <w:sz w:val="28"/>
          <w:szCs w:val="28"/>
        </w:rPr>
      </w:pPr>
    </w:p>
    <w:p w:rsidR="009438D6" w:rsidRDefault="009438D6" w:rsidP="0060169E">
      <w:pPr>
        <w:spacing w:after="0" w:line="240" w:lineRule="auto"/>
        <w:ind w:firstLine="709"/>
        <w:jc w:val="both"/>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 о с т а н о в л я е т: </w:t>
      </w:r>
    </w:p>
    <w:p w:rsidR="009438D6" w:rsidRDefault="009438D6" w:rsidP="0060169E">
      <w:pPr>
        <w:spacing w:after="0" w:line="240" w:lineRule="auto"/>
        <w:ind w:firstLine="709"/>
        <w:jc w:val="both"/>
        <w:rPr>
          <w:rFonts w:ascii="Times New Roman" w:hAnsi="Times New Roman"/>
          <w:sz w:val="28"/>
        </w:rPr>
      </w:pPr>
    </w:p>
    <w:p w:rsidR="009F3D82" w:rsidRDefault="009F3D82" w:rsidP="009F3D82">
      <w:pPr>
        <w:pStyle w:val="ConsPlusTitle"/>
        <w:widowControl/>
        <w:tabs>
          <w:tab w:val="left" w:pos="10205"/>
        </w:tabs>
        <w:ind w:right="-1" w:firstLine="709"/>
        <w:jc w:val="both"/>
        <w:rPr>
          <w:rFonts w:ascii="Times New Roman" w:hAnsi="Times New Roman"/>
          <w:b w:val="0"/>
          <w:sz w:val="28"/>
          <w:szCs w:val="28"/>
        </w:rPr>
      </w:pPr>
      <w:r w:rsidRPr="004841DE">
        <w:rPr>
          <w:rFonts w:ascii="Times New Roman" w:hAnsi="Times New Roman"/>
          <w:b w:val="0"/>
          <w:sz w:val="28"/>
        </w:rPr>
        <w:t xml:space="preserve">1. </w:t>
      </w:r>
      <w:r>
        <w:rPr>
          <w:rFonts w:ascii="Times New Roman" w:hAnsi="Times New Roman"/>
          <w:b w:val="0"/>
          <w:sz w:val="28"/>
        </w:rPr>
        <w:t>Внести изменения в</w:t>
      </w:r>
      <w:r w:rsidRPr="004841DE">
        <w:rPr>
          <w:rFonts w:ascii="Times New Roman" w:hAnsi="Times New Roman"/>
          <w:b w:val="0"/>
          <w:sz w:val="28"/>
        </w:rPr>
        <w:t xml:space="preserve">  </w:t>
      </w:r>
      <w:r w:rsidR="00873B56" w:rsidRPr="00873B56">
        <w:rPr>
          <w:rFonts w:ascii="Times New Roman" w:hAnsi="Times New Roman" w:cs="Times New Roman"/>
          <w:b w:val="0"/>
          <w:sz w:val="28"/>
          <w:szCs w:val="28"/>
        </w:rPr>
        <w:t xml:space="preserve">Административный </w:t>
      </w:r>
      <w:hyperlink r:id="rId11" w:history="1">
        <w:r w:rsidR="00873B56" w:rsidRPr="00873B56">
          <w:rPr>
            <w:rStyle w:val="af0"/>
            <w:rFonts w:ascii="Times New Roman" w:hAnsi="Times New Roman" w:cs="Times New Roman"/>
            <w:b w:val="0"/>
            <w:color w:val="000000"/>
            <w:sz w:val="28"/>
            <w:szCs w:val="28"/>
            <w:u w:val="none"/>
          </w:rPr>
          <w:t>регламент</w:t>
        </w:r>
      </w:hyperlink>
      <w:r w:rsidR="00873B56" w:rsidRPr="00873B56">
        <w:rPr>
          <w:rFonts w:ascii="Times New Roman" w:hAnsi="Times New Roman" w:cs="Times New Roman"/>
          <w:b w:val="0"/>
          <w:color w:val="000000"/>
          <w:sz w:val="28"/>
          <w:szCs w:val="28"/>
        </w:rPr>
        <w:t xml:space="preserve"> </w:t>
      </w:r>
      <w:r w:rsidR="00873B56" w:rsidRPr="00873B56">
        <w:rPr>
          <w:rFonts w:ascii="Times New Roman" w:hAnsi="Times New Roman" w:cs="Times New Roman"/>
          <w:b w:val="0"/>
          <w:sz w:val="28"/>
          <w:szCs w:val="28"/>
        </w:rPr>
        <w:t>предоставления Администрацией муниципального образования "</w:t>
      </w:r>
      <w:proofErr w:type="spellStart"/>
      <w:r w:rsidR="00873B56" w:rsidRPr="00873B56">
        <w:rPr>
          <w:rFonts w:ascii="Times New Roman" w:hAnsi="Times New Roman" w:cs="Times New Roman"/>
          <w:b w:val="0"/>
          <w:sz w:val="28"/>
          <w:szCs w:val="28"/>
        </w:rPr>
        <w:t>Кардымовский</w:t>
      </w:r>
      <w:proofErr w:type="spellEnd"/>
      <w:r w:rsidR="00873B56" w:rsidRPr="00873B56">
        <w:rPr>
          <w:rFonts w:ascii="Times New Roman" w:hAnsi="Times New Roman" w:cs="Times New Roman"/>
          <w:b w:val="0"/>
          <w:sz w:val="28"/>
          <w:szCs w:val="28"/>
        </w:rPr>
        <w:t xml:space="preserve"> район" Смоленской области муниципальной услуги " Выдача разрешений на установку рекламных конструкций на соответствующие территории, аннулирование таких разрешений, выдача предписаний о демонтаже самовольно установлен</w:t>
      </w:r>
      <w:r w:rsidR="00873B56">
        <w:rPr>
          <w:rFonts w:ascii="Times New Roman" w:hAnsi="Times New Roman" w:cs="Times New Roman"/>
          <w:b w:val="0"/>
          <w:sz w:val="28"/>
          <w:szCs w:val="28"/>
        </w:rPr>
        <w:t>ных вновь рекламных конструкций</w:t>
      </w:r>
      <w:r w:rsidR="00873B56" w:rsidRPr="00873B56">
        <w:rPr>
          <w:rFonts w:ascii="Times New Roman" w:hAnsi="Times New Roman" w:cs="Times New Roman"/>
          <w:b w:val="0"/>
          <w:sz w:val="28"/>
          <w:szCs w:val="28"/>
        </w:rPr>
        <w:t>" (далее - Административный регламент)</w:t>
      </w:r>
      <w:r>
        <w:rPr>
          <w:rFonts w:ascii="Times New Roman" w:hAnsi="Times New Roman" w:cs="Times New Roman"/>
          <w:b w:val="0"/>
          <w:sz w:val="28"/>
          <w:szCs w:val="28"/>
        </w:rPr>
        <w:t>, утвержденн</w:t>
      </w:r>
      <w:r w:rsidR="00873B56">
        <w:rPr>
          <w:rFonts w:ascii="Times New Roman" w:hAnsi="Times New Roman" w:cs="Times New Roman"/>
          <w:b w:val="0"/>
          <w:sz w:val="28"/>
          <w:szCs w:val="28"/>
        </w:rPr>
        <w:t>ый</w:t>
      </w:r>
      <w:r>
        <w:rPr>
          <w:rFonts w:ascii="Times New Roman" w:hAnsi="Times New Roman" w:cs="Times New Roman"/>
          <w:b w:val="0"/>
          <w:sz w:val="28"/>
          <w:szCs w:val="28"/>
        </w:rPr>
        <w:t xml:space="preserve"> Постановлением Администрации муниципального образования «</w:t>
      </w:r>
      <w:proofErr w:type="spellStart"/>
      <w:r>
        <w:rPr>
          <w:rFonts w:ascii="Times New Roman" w:hAnsi="Times New Roman" w:cs="Times New Roman"/>
          <w:b w:val="0"/>
          <w:sz w:val="28"/>
          <w:szCs w:val="28"/>
        </w:rPr>
        <w:t>Кардымовский</w:t>
      </w:r>
      <w:proofErr w:type="spellEnd"/>
      <w:r>
        <w:rPr>
          <w:rFonts w:ascii="Times New Roman" w:hAnsi="Times New Roman" w:cs="Times New Roman"/>
          <w:b w:val="0"/>
          <w:sz w:val="28"/>
          <w:szCs w:val="28"/>
        </w:rPr>
        <w:t xml:space="preserve"> район» Смоленской области </w:t>
      </w:r>
      <w:r>
        <w:rPr>
          <w:rFonts w:ascii="Times New Roman" w:hAnsi="Times New Roman"/>
          <w:b w:val="0"/>
          <w:sz w:val="28"/>
          <w:szCs w:val="28"/>
        </w:rPr>
        <w:t>от 21</w:t>
      </w:r>
      <w:r w:rsidRPr="009F7CC5">
        <w:rPr>
          <w:rFonts w:ascii="Times New Roman" w:hAnsi="Times New Roman"/>
          <w:b w:val="0"/>
          <w:sz w:val="28"/>
          <w:szCs w:val="28"/>
        </w:rPr>
        <w:t>.0</w:t>
      </w:r>
      <w:r w:rsidR="00873B56">
        <w:rPr>
          <w:rFonts w:ascii="Times New Roman" w:hAnsi="Times New Roman"/>
          <w:b w:val="0"/>
          <w:sz w:val="28"/>
          <w:szCs w:val="28"/>
        </w:rPr>
        <w:t>6</w:t>
      </w:r>
      <w:r w:rsidRPr="009F7CC5">
        <w:rPr>
          <w:rFonts w:ascii="Times New Roman" w:hAnsi="Times New Roman"/>
          <w:b w:val="0"/>
          <w:sz w:val="28"/>
          <w:szCs w:val="28"/>
        </w:rPr>
        <w:t>.</w:t>
      </w:r>
      <w:r w:rsidRPr="00982752">
        <w:rPr>
          <w:rFonts w:ascii="Times New Roman" w:hAnsi="Times New Roman"/>
          <w:b w:val="0"/>
          <w:sz w:val="28"/>
          <w:szCs w:val="28"/>
        </w:rPr>
        <w:t>201</w:t>
      </w:r>
      <w:r w:rsidR="00873B56">
        <w:rPr>
          <w:rFonts w:ascii="Times New Roman" w:hAnsi="Times New Roman"/>
          <w:b w:val="0"/>
          <w:sz w:val="28"/>
          <w:szCs w:val="28"/>
        </w:rPr>
        <w:t>6 № 00334</w:t>
      </w:r>
      <w:r>
        <w:rPr>
          <w:rFonts w:ascii="Times New Roman" w:hAnsi="Times New Roman"/>
          <w:b w:val="0"/>
          <w:sz w:val="28"/>
          <w:szCs w:val="28"/>
        </w:rPr>
        <w:t>, следующие изменения:</w:t>
      </w:r>
    </w:p>
    <w:p w:rsidR="00413673" w:rsidRDefault="009438D6" w:rsidP="0060169E">
      <w:pPr>
        <w:pStyle w:val="ConsPlusTitle"/>
        <w:widowControl/>
        <w:tabs>
          <w:tab w:val="left" w:pos="10205"/>
        </w:tabs>
        <w:ind w:right="-1" w:firstLine="709"/>
        <w:jc w:val="both"/>
        <w:rPr>
          <w:rFonts w:ascii="Times New Roman" w:hAnsi="Times New Roman"/>
          <w:b w:val="0"/>
          <w:sz w:val="28"/>
        </w:rPr>
      </w:pPr>
      <w:r w:rsidRPr="004841DE">
        <w:rPr>
          <w:rFonts w:ascii="Times New Roman" w:hAnsi="Times New Roman"/>
          <w:b w:val="0"/>
          <w:sz w:val="28"/>
        </w:rPr>
        <w:t>1.</w:t>
      </w:r>
      <w:r w:rsidR="009F3D82">
        <w:rPr>
          <w:rFonts w:ascii="Times New Roman" w:hAnsi="Times New Roman"/>
          <w:b w:val="0"/>
          <w:sz w:val="28"/>
        </w:rPr>
        <w:t>1.</w:t>
      </w:r>
      <w:r w:rsidRPr="004841DE">
        <w:rPr>
          <w:rFonts w:ascii="Times New Roman" w:hAnsi="Times New Roman"/>
          <w:b w:val="0"/>
          <w:sz w:val="28"/>
        </w:rPr>
        <w:t xml:space="preserve"> </w:t>
      </w:r>
      <w:r w:rsidR="00413673">
        <w:rPr>
          <w:rFonts w:ascii="Times New Roman" w:hAnsi="Times New Roman"/>
          <w:b w:val="0"/>
          <w:sz w:val="28"/>
        </w:rPr>
        <w:t>В раздел 3 добавить пункт 3.1.</w:t>
      </w:r>
      <w:r w:rsidR="000342BE">
        <w:rPr>
          <w:rFonts w:ascii="Times New Roman" w:hAnsi="Times New Roman"/>
          <w:b w:val="0"/>
          <w:sz w:val="28"/>
        </w:rPr>
        <w:t>5</w:t>
      </w:r>
      <w:r w:rsidR="00413673">
        <w:rPr>
          <w:rFonts w:ascii="Times New Roman" w:hAnsi="Times New Roman"/>
          <w:b w:val="0"/>
          <w:sz w:val="28"/>
        </w:rPr>
        <w:t xml:space="preserve">., следующего содержания: </w:t>
      </w:r>
    </w:p>
    <w:p w:rsidR="00646247" w:rsidRPr="00130B16" w:rsidRDefault="009F3D82" w:rsidP="0060169E">
      <w:pPr>
        <w:spacing w:after="0" w:line="240" w:lineRule="auto"/>
        <w:ind w:firstLine="709"/>
        <w:jc w:val="both"/>
        <w:rPr>
          <w:rFonts w:ascii="Times New Roman" w:hAnsi="Times New Roman"/>
          <w:sz w:val="28"/>
          <w:szCs w:val="28"/>
        </w:rPr>
      </w:pPr>
      <w:r>
        <w:rPr>
          <w:rFonts w:ascii="Times New Roman" w:hAnsi="Times New Roman"/>
          <w:sz w:val="28"/>
          <w:szCs w:val="28"/>
        </w:rPr>
        <w:t>«</w:t>
      </w:r>
      <w:r w:rsidR="000342BE">
        <w:rPr>
          <w:rFonts w:ascii="Times New Roman" w:hAnsi="Times New Roman"/>
          <w:sz w:val="28"/>
          <w:szCs w:val="28"/>
        </w:rPr>
        <w:t>3.1.5</w:t>
      </w:r>
      <w:r w:rsidR="00413673" w:rsidRPr="00130B16">
        <w:rPr>
          <w:rFonts w:ascii="Times New Roman" w:hAnsi="Times New Roman"/>
          <w:sz w:val="28"/>
          <w:szCs w:val="28"/>
        </w:rPr>
        <w:t xml:space="preserve">. Требования </w:t>
      </w:r>
      <w:r w:rsidR="00646247" w:rsidRPr="00130B16">
        <w:rPr>
          <w:rFonts w:ascii="Times New Roman" w:hAnsi="Times New Roman"/>
          <w:sz w:val="28"/>
          <w:szCs w:val="28"/>
        </w:rPr>
        <w:t>к вывескам, информационным или рекламным конструкциям, размещаемым на</w:t>
      </w:r>
      <w:r w:rsidR="00646247" w:rsidRPr="00130B16">
        <w:rPr>
          <w:rFonts w:ascii="Times New Roman" w:hAnsi="Times New Roman"/>
          <w:bCs/>
          <w:sz w:val="28"/>
          <w:szCs w:val="28"/>
        </w:rPr>
        <w:t xml:space="preserve"> объектах культурного наследия</w:t>
      </w:r>
      <w:r w:rsidR="00646247" w:rsidRPr="00130B16">
        <w:rPr>
          <w:rFonts w:ascii="Times New Roman" w:hAnsi="Times New Roman"/>
          <w:sz w:val="28"/>
          <w:szCs w:val="28"/>
        </w:rPr>
        <w:t xml:space="preserve"> (памятниках истории и культуры) народов Российской Федерации, включенных в единый </w:t>
      </w:r>
      <w:r w:rsidR="00646247" w:rsidRPr="00130B16">
        <w:rPr>
          <w:rFonts w:ascii="Times New Roman" w:hAnsi="Times New Roman"/>
          <w:sz w:val="28"/>
          <w:szCs w:val="28"/>
        </w:rPr>
        <w:lastRenderedPageBreak/>
        <w:t xml:space="preserve">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расположенных на территории </w:t>
      </w:r>
      <w:r w:rsidR="00BC2458">
        <w:rPr>
          <w:rFonts w:ascii="Times New Roman" w:hAnsi="Times New Roman"/>
          <w:sz w:val="28"/>
          <w:szCs w:val="28"/>
        </w:rPr>
        <w:t xml:space="preserve"> муниципального образования «</w:t>
      </w:r>
      <w:proofErr w:type="spellStart"/>
      <w:r w:rsidR="00BC2458">
        <w:rPr>
          <w:rFonts w:ascii="Times New Roman" w:hAnsi="Times New Roman"/>
          <w:sz w:val="28"/>
          <w:szCs w:val="28"/>
        </w:rPr>
        <w:t>Кардымовский</w:t>
      </w:r>
      <w:proofErr w:type="spellEnd"/>
      <w:r w:rsidR="00BC2458">
        <w:rPr>
          <w:rFonts w:ascii="Times New Roman" w:hAnsi="Times New Roman"/>
          <w:sz w:val="28"/>
          <w:szCs w:val="28"/>
        </w:rPr>
        <w:t xml:space="preserve"> район» </w:t>
      </w:r>
      <w:r w:rsidR="00646247" w:rsidRPr="00130B16">
        <w:rPr>
          <w:rFonts w:ascii="Times New Roman" w:hAnsi="Times New Roman"/>
          <w:sz w:val="28"/>
          <w:szCs w:val="28"/>
        </w:rPr>
        <w:t>Смоленской области:</w:t>
      </w:r>
    </w:p>
    <w:p w:rsidR="00646247" w:rsidRPr="00130B16" w:rsidRDefault="009F3D82" w:rsidP="0060169E">
      <w:pPr>
        <w:spacing w:after="0" w:line="240" w:lineRule="auto"/>
        <w:ind w:firstLine="709"/>
        <w:jc w:val="both"/>
        <w:rPr>
          <w:rFonts w:ascii="Times New Roman" w:hAnsi="Times New Roman"/>
          <w:sz w:val="28"/>
          <w:szCs w:val="28"/>
        </w:rPr>
      </w:pPr>
      <w:r>
        <w:rPr>
          <w:rFonts w:ascii="Times New Roman" w:hAnsi="Times New Roman"/>
          <w:sz w:val="28"/>
          <w:szCs w:val="28"/>
        </w:rPr>
        <w:t>1)</w:t>
      </w:r>
      <w:r w:rsidR="009D003E">
        <w:rPr>
          <w:rFonts w:ascii="Times New Roman" w:hAnsi="Times New Roman"/>
          <w:sz w:val="28"/>
          <w:szCs w:val="28"/>
        </w:rPr>
        <w:t xml:space="preserve"> в</w:t>
      </w:r>
      <w:r w:rsidR="00646247" w:rsidRPr="00130B16">
        <w:rPr>
          <w:rFonts w:ascii="Times New Roman" w:hAnsi="Times New Roman"/>
          <w:sz w:val="28"/>
          <w:szCs w:val="28"/>
        </w:rPr>
        <w:t xml:space="preserve">ывески, информационные </w:t>
      </w:r>
      <w:bookmarkStart w:id="1" w:name="OLE_LINK4"/>
      <w:bookmarkStart w:id="2" w:name="OLE_LINK5"/>
      <w:bookmarkStart w:id="3" w:name="OLE_LINK6"/>
      <w:bookmarkStart w:id="4" w:name="OLE_LINK7"/>
      <w:bookmarkStart w:id="5" w:name="OLE_LINK8"/>
      <w:bookmarkStart w:id="6" w:name="OLE_LINK9"/>
      <w:bookmarkStart w:id="7" w:name="OLE_LINK10"/>
      <w:bookmarkStart w:id="8" w:name="OLE_LINK11"/>
      <w:bookmarkStart w:id="9" w:name="OLE_LINK12"/>
      <w:bookmarkStart w:id="10" w:name="OLE_LINK13"/>
      <w:bookmarkStart w:id="11" w:name="OLE_LINK14"/>
      <w:bookmarkStart w:id="12" w:name="OLE_LINK15"/>
      <w:bookmarkStart w:id="13" w:name="OLE_LINK16"/>
      <w:r w:rsidR="00646247" w:rsidRPr="00130B16">
        <w:rPr>
          <w:rFonts w:ascii="Times New Roman" w:hAnsi="Times New Roman"/>
          <w:sz w:val="28"/>
          <w:szCs w:val="28"/>
        </w:rPr>
        <w:t xml:space="preserve">или рекламные </w:t>
      </w:r>
      <w:bookmarkEnd w:id="1"/>
      <w:bookmarkEnd w:id="2"/>
      <w:bookmarkEnd w:id="3"/>
      <w:bookmarkEnd w:id="4"/>
      <w:bookmarkEnd w:id="5"/>
      <w:bookmarkEnd w:id="6"/>
      <w:bookmarkEnd w:id="7"/>
      <w:bookmarkEnd w:id="8"/>
      <w:bookmarkEnd w:id="9"/>
      <w:bookmarkEnd w:id="10"/>
      <w:bookmarkEnd w:id="11"/>
      <w:bookmarkEnd w:id="12"/>
      <w:bookmarkEnd w:id="13"/>
      <w:r w:rsidR="00646247" w:rsidRPr="00130B16">
        <w:rPr>
          <w:rFonts w:ascii="Times New Roman" w:hAnsi="Times New Roman"/>
          <w:sz w:val="28"/>
          <w:szCs w:val="28"/>
        </w:rPr>
        <w:t>конструкции должны обеспечивать сохранность и неизменность облика объекта культурного наследия, размещаться без ущерба композиции, стилистике, отделке, декоративному убранству фасада объекта культурного наследия. Если стилистика и цветовое решение фирменного стиля вывески, информационной или рекламной конструкции не соответствуют стилистике и цветовому решению фасада объекта культурного наследия, используется монохромный вариант элементов фирменного стиля (белый, серый, золото, металл, бронза), за исключением случаев, не предусмотренных свидетельством о регистрации права на товарный знак.</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D003E">
        <w:rPr>
          <w:rFonts w:ascii="Times New Roman" w:hAnsi="Times New Roman" w:cs="Times New Roman"/>
          <w:sz w:val="28"/>
          <w:szCs w:val="28"/>
        </w:rPr>
        <w:t xml:space="preserve"> г</w:t>
      </w:r>
      <w:r w:rsidR="00646247" w:rsidRPr="00130B16">
        <w:rPr>
          <w:rFonts w:ascii="Times New Roman" w:hAnsi="Times New Roman" w:cs="Times New Roman"/>
          <w:sz w:val="28"/>
          <w:szCs w:val="28"/>
        </w:rPr>
        <w:t xml:space="preserve">арнитура шрифта вывесок, информационных или рекламных конструкций, детали крепления должны быть выбраны с учетом особенностей объекта культурного наследия, его архитектурного стиля. </w:t>
      </w:r>
    </w:p>
    <w:p w:rsidR="00646247" w:rsidRPr="00130B16" w:rsidRDefault="009F3D82" w:rsidP="0060169E">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информационные или рекламные конструкции должны быть размещены в один высотный ряд и оптически выровнены по единой центральной оси фасада. При размещении новой вывески, информационной или рекламной конструкции учитывается расположение и размер уже установленных вывесок, информационных или рекламных конструкций.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46247" w:rsidRPr="00130B16">
        <w:rPr>
          <w:rFonts w:ascii="Times New Roman" w:hAnsi="Times New Roman" w:cs="Times New Roman"/>
          <w:sz w:val="28"/>
          <w:szCs w:val="28"/>
        </w:rPr>
        <w:t xml:space="preserve"> </w:t>
      </w:r>
      <w:r w:rsidR="009D003E">
        <w:rPr>
          <w:rFonts w:ascii="Times New Roman" w:hAnsi="Times New Roman" w:cs="Times New Roman"/>
          <w:bCs/>
          <w:sz w:val="28"/>
          <w:szCs w:val="28"/>
        </w:rPr>
        <w:t>в</w:t>
      </w:r>
      <w:r w:rsidR="00646247" w:rsidRPr="00130B16">
        <w:rPr>
          <w:rFonts w:ascii="Times New Roman" w:hAnsi="Times New Roman" w:cs="Times New Roman"/>
          <w:bCs/>
          <w:sz w:val="28"/>
          <w:szCs w:val="28"/>
        </w:rPr>
        <w:t xml:space="preserve">ывески, информационные </w:t>
      </w:r>
      <w:r w:rsidR="00646247" w:rsidRPr="00130B16">
        <w:rPr>
          <w:rFonts w:ascii="Times New Roman" w:hAnsi="Times New Roman" w:cs="Times New Roman"/>
          <w:sz w:val="28"/>
          <w:szCs w:val="28"/>
        </w:rPr>
        <w:t xml:space="preserve">или рекламные </w:t>
      </w:r>
      <w:r w:rsidR="00646247" w:rsidRPr="00130B16">
        <w:rPr>
          <w:rFonts w:ascii="Times New Roman" w:hAnsi="Times New Roman" w:cs="Times New Roman"/>
          <w:bCs/>
          <w:sz w:val="28"/>
          <w:szCs w:val="28"/>
        </w:rPr>
        <w:t>конструкции</w:t>
      </w:r>
      <w:r w:rsidR="00646247" w:rsidRPr="00130B16">
        <w:rPr>
          <w:rFonts w:ascii="Times New Roman" w:hAnsi="Times New Roman" w:cs="Times New Roman"/>
          <w:sz w:val="28"/>
          <w:szCs w:val="28"/>
        </w:rPr>
        <w:t xml:space="preserve"> должны быть визуально доступны, информация на вывесках, информационных или рекламных конструкциях должна быть читаема.</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информационные или рекламные конструкции должны быть изготовлены из качественных, долговечных материалов с высокими декоративными и эксплуатационными свойствами, обеспечивающих безопасность эксплуатации и удобство обслуживания (содержания и ремонта).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9D003E">
        <w:rPr>
          <w:rFonts w:ascii="Times New Roman" w:hAnsi="Times New Roman" w:cs="Times New Roman"/>
          <w:sz w:val="28"/>
          <w:szCs w:val="28"/>
        </w:rPr>
        <w:t xml:space="preserve"> с</w:t>
      </w:r>
      <w:r w:rsidR="00646247" w:rsidRPr="00130B16">
        <w:rPr>
          <w:rFonts w:ascii="Times New Roman" w:hAnsi="Times New Roman" w:cs="Times New Roman"/>
          <w:sz w:val="28"/>
          <w:szCs w:val="28"/>
        </w:rPr>
        <w:t>одержание и эксплуатация вывески, информационной или рекламной конструкции осуществляется заявителем, сведения о котором содержатся на данной вывеске в месте фактического нахождения (осуществления деятельности). Эксплуатация, мероприятия по монтажу и демонтажу  вывески, информационной или рекламной конструкции должны производиться без причинения ущерба, вреда или уничтожения объекта культурного наследия.</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 случае, если в одном здании или помещении объекта культурного наследия располагаются несколько организаций, вывеску, информационную конструкцию на фасаде объекта культурного наследия заменяет один указатель, на котором размещаются логотипы и названия организаций и (или) перечень магазинов. В данном случае размеры (габариты) вывески, информационной конструкции определяются с учетом количества пользователей.</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 случае, если вход в нежилое помещение расположен со стороны дворового фасада, используется вывеска, информационная или рекламная конструкция в виде настенного указателя типа «панель-кронштейн», размещаемая вблизи арочных проездов и (или) на границах внешних углов объекта культурного наследия. Размеры (габариты) настенных указателей определяются с учетом его </w:t>
      </w:r>
      <w:r w:rsidR="00646247" w:rsidRPr="00130B16">
        <w:rPr>
          <w:rFonts w:ascii="Times New Roman" w:hAnsi="Times New Roman" w:cs="Times New Roman"/>
          <w:sz w:val="28"/>
          <w:szCs w:val="28"/>
        </w:rPr>
        <w:lastRenderedPageBreak/>
        <w:t xml:space="preserve">места размещения на фасаде объекта культурного наследия и не должны превышать размеры (габариты), установленные настоящими </w:t>
      </w:r>
      <w:r w:rsidR="00033139">
        <w:rPr>
          <w:rFonts w:ascii="Times New Roman" w:hAnsi="Times New Roman" w:cs="Times New Roman"/>
          <w:sz w:val="28"/>
          <w:szCs w:val="28"/>
        </w:rPr>
        <w:t>Правилами</w:t>
      </w:r>
      <w:r w:rsidR="00646247" w:rsidRPr="00130B16">
        <w:rPr>
          <w:rFonts w:ascii="Times New Roman" w:hAnsi="Times New Roman" w:cs="Times New Roman"/>
          <w:sz w:val="28"/>
          <w:szCs w:val="28"/>
        </w:rPr>
        <w:t xml:space="preserve">.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типа «панель-кронштейн» размещаются у арок, на границах и внешних углах объектов культурного наследия, а также в местах архитектурных членений фасада объекта культурного наследия. </w:t>
      </w:r>
    </w:p>
    <w:p w:rsidR="00646247" w:rsidRPr="00130B16" w:rsidRDefault="009F3D82" w:rsidP="0060169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10)</w:t>
      </w:r>
      <w:r w:rsidR="009D003E">
        <w:rPr>
          <w:rFonts w:ascii="Times New Roman" w:hAnsi="Times New Roman" w:cs="Times New Roman"/>
          <w:sz w:val="28"/>
          <w:szCs w:val="28"/>
        </w:rPr>
        <w:t xml:space="preserve"> в</w:t>
      </w:r>
      <w:r w:rsidR="00646247" w:rsidRPr="00130B16">
        <w:rPr>
          <w:rFonts w:ascii="Times New Roman" w:hAnsi="Times New Roman" w:cs="Times New Roman"/>
          <w:sz w:val="28"/>
          <w:szCs w:val="28"/>
        </w:rPr>
        <w:t xml:space="preserve">ывески, информационные или рекламные конструкции должна быть выполнены в горизонтальном исполнении, за </w:t>
      </w:r>
      <w:r w:rsidR="00646247" w:rsidRPr="00130B16">
        <w:rPr>
          <w:rFonts w:ascii="Times New Roman" w:hAnsi="Times New Roman" w:cs="Times New Roman"/>
          <w:bCs/>
          <w:sz w:val="28"/>
          <w:szCs w:val="28"/>
        </w:rPr>
        <w:t>исключением случаев, когда вертикальное  размещение соответствует историческому облику,</w:t>
      </w:r>
      <w:r w:rsidR="00646247" w:rsidRPr="00130B16">
        <w:rPr>
          <w:rFonts w:ascii="Times New Roman" w:hAnsi="Times New Roman" w:cs="Times New Roman"/>
          <w:sz w:val="28"/>
          <w:szCs w:val="28"/>
        </w:rPr>
        <w:t xml:space="preserve"> в виде отдельных объемных букв, логотипа, товарного знака, декоративных элементов и т.п. без подложки или с плоской прозрачной подложкой (из пластика, оргстекла), на общем металлическом каркасе с расположением точек крепления конструкции каркаса с учетом индивидуальных особенностей объекта культурного</w:t>
      </w:r>
      <w:proofErr w:type="gramEnd"/>
      <w:r w:rsidR="00646247" w:rsidRPr="00130B16">
        <w:rPr>
          <w:rFonts w:ascii="Times New Roman" w:hAnsi="Times New Roman" w:cs="Times New Roman"/>
          <w:sz w:val="28"/>
          <w:szCs w:val="28"/>
        </w:rPr>
        <w:t xml:space="preserve"> наследия в плоских частях его фасада, не затрагивая декоративные элементы.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9D003E">
        <w:rPr>
          <w:rFonts w:ascii="Times New Roman" w:hAnsi="Times New Roman" w:cs="Times New Roman"/>
          <w:sz w:val="28"/>
          <w:szCs w:val="28"/>
        </w:rPr>
        <w:t>п</w:t>
      </w:r>
      <w:r w:rsidR="00646247" w:rsidRPr="00130B16">
        <w:rPr>
          <w:rFonts w:ascii="Times New Roman" w:hAnsi="Times New Roman" w:cs="Times New Roman"/>
          <w:sz w:val="28"/>
          <w:szCs w:val="28"/>
        </w:rPr>
        <w:t xml:space="preserve">ри наличии на фасаде объекта культурного наследия козырька,  вывеска, информационная или рекламные конструкция может быть размещена во фризе козырька, строго в габаритах указанного фриза, не закрывая декоративного убранства (кованых элементов) козырька. </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9D003E">
        <w:rPr>
          <w:rFonts w:ascii="Times New Roman" w:hAnsi="Times New Roman" w:cs="Times New Roman"/>
          <w:sz w:val="28"/>
          <w:szCs w:val="28"/>
        </w:rPr>
        <w:t xml:space="preserve"> н</w:t>
      </w:r>
      <w:r w:rsidR="00646247" w:rsidRPr="00130B16">
        <w:rPr>
          <w:rFonts w:ascii="Times New Roman" w:hAnsi="Times New Roman" w:cs="Times New Roman"/>
          <w:sz w:val="28"/>
          <w:szCs w:val="28"/>
        </w:rPr>
        <w:t xml:space="preserve">епосредственно на заполнении проемов допускается размещение вывески, информационной конструкции в виде отдельных букв и декоративных элементов, которые должны составлять не более двадцати процентов от всей площади витрины. </w:t>
      </w:r>
    </w:p>
    <w:p w:rsidR="00646247" w:rsidRPr="00130B16" w:rsidRDefault="009D003E"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з</w:t>
      </w:r>
      <w:r w:rsidR="00646247" w:rsidRPr="00130B16">
        <w:rPr>
          <w:rFonts w:ascii="Times New Roman" w:hAnsi="Times New Roman" w:cs="Times New Roman"/>
          <w:sz w:val="28"/>
          <w:szCs w:val="28"/>
        </w:rPr>
        <w:t>аявитель вправе установить только одну вывеску, информационную или рекламную конструкцию, в том числе в виде комплекса идентичных взаимосвязанных элементов одной вывески.</w:t>
      </w:r>
    </w:p>
    <w:p w:rsidR="00646247" w:rsidRPr="00130B16" w:rsidRDefault="009F3D82" w:rsidP="006016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46247" w:rsidRPr="00130B16">
        <w:rPr>
          <w:rFonts w:ascii="Times New Roman" w:hAnsi="Times New Roman" w:cs="Times New Roman"/>
          <w:sz w:val="28"/>
          <w:szCs w:val="28"/>
        </w:rPr>
        <w:t xml:space="preserve"> Запрещается:</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xml:space="preserve">- размещение на объектах культурного наследия вывесок, информационных или рекламных конструкций в виде растяжек на фасадах, крышах и иных конструктивных элементах объекта культурного наследия; </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рекламных конструкций в виде светодиодных конструкций (табло) типа «бегущая строка»;</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рекламных конструкций на кровлях, глухих торцевых фасадах, балконах, лоджиях, козырьках объекта культурного наследия, на внешней стороне витрины;</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щитовых вывесок, информационных или рекламных конструкций, световых коробов  (</w:t>
      </w:r>
      <w:proofErr w:type="spellStart"/>
      <w:r w:rsidRPr="00130B16">
        <w:rPr>
          <w:rFonts w:ascii="Times New Roman" w:hAnsi="Times New Roman" w:cs="Times New Roman"/>
          <w:sz w:val="28"/>
          <w:szCs w:val="28"/>
        </w:rPr>
        <w:t>лайтбоксов</w:t>
      </w:r>
      <w:proofErr w:type="spellEnd"/>
      <w:r w:rsidRPr="00130B16">
        <w:rPr>
          <w:rFonts w:ascii="Times New Roman" w:hAnsi="Times New Roman" w:cs="Times New Roman"/>
          <w:sz w:val="28"/>
          <w:szCs w:val="28"/>
        </w:rPr>
        <w:t>);</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рекламных конструкций  путем непосредственного нанесения на поверхность фасада объекта культурного наследия декоративно-художественного и (или) текстового изображения (методом покраски, наклейки и иными методами);</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использование непрозрачной основы для крепления вывесок, информационных или рекламных конструкций;</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размещение вывесок, информационных или рекламные конструкций, закрывающих архитектурные детали фасада объекта культурного наследия;</w:t>
      </w:r>
    </w:p>
    <w:p w:rsidR="00646247" w:rsidRPr="00130B16" w:rsidRDefault="00646247" w:rsidP="0060169E">
      <w:pPr>
        <w:pStyle w:val="ConsPlusNormal"/>
        <w:ind w:firstLine="709"/>
        <w:jc w:val="both"/>
        <w:rPr>
          <w:rFonts w:ascii="Times New Roman" w:hAnsi="Times New Roman" w:cs="Times New Roman"/>
          <w:sz w:val="28"/>
          <w:szCs w:val="28"/>
        </w:rPr>
      </w:pPr>
      <w:r w:rsidRPr="00130B16">
        <w:rPr>
          <w:rFonts w:ascii="Times New Roman" w:hAnsi="Times New Roman" w:cs="Times New Roman"/>
          <w:sz w:val="28"/>
          <w:szCs w:val="28"/>
        </w:rPr>
        <w:t xml:space="preserve">- размещение вывески, информационной или рекламной конструкции выше первого этажа (линии перекрытий между первым и вторым этажами), за </w:t>
      </w:r>
      <w:r w:rsidRPr="00130B16">
        <w:rPr>
          <w:rFonts w:ascii="Times New Roman" w:hAnsi="Times New Roman" w:cs="Times New Roman"/>
          <w:bCs/>
          <w:sz w:val="28"/>
          <w:szCs w:val="28"/>
        </w:rPr>
        <w:lastRenderedPageBreak/>
        <w:t>исключением случаев, когда такое размещение соответствует историческому облику и (или)  использованию объекта культурного наследия</w:t>
      </w:r>
      <w:r w:rsidRPr="00130B16">
        <w:rPr>
          <w:rFonts w:ascii="Times New Roman" w:hAnsi="Times New Roman" w:cs="Times New Roman"/>
          <w:sz w:val="28"/>
          <w:szCs w:val="28"/>
        </w:rPr>
        <w:t xml:space="preserve">; </w:t>
      </w:r>
    </w:p>
    <w:p w:rsidR="00646247" w:rsidRPr="00130B16" w:rsidRDefault="009F3D82" w:rsidP="0060169E">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15)</w:t>
      </w:r>
      <w:r w:rsidR="00646247" w:rsidRPr="00130B16">
        <w:rPr>
          <w:rFonts w:ascii="Times New Roman" w:hAnsi="Times New Roman" w:cs="Times New Roman"/>
          <w:sz w:val="28"/>
          <w:szCs w:val="28"/>
        </w:rPr>
        <w:t xml:space="preserve"> </w:t>
      </w:r>
      <w:r w:rsidR="00616169">
        <w:rPr>
          <w:rFonts w:ascii="Times New Roman" w:hAnsi="Times New Roman" w:cs="Times New Roman"/>
          <w:bCs/>
          <w:sz w:val="28"/>
          <w:szCs w:val="28"/>
        </w:rPr>
        <w:t>м</w:t>
      </w:r>
      <w:r w:rsidR="00646247" w:rsidRPr="00130B16">
        <w:rPr>
          <w:rFonts w:ascii="Times New Roman" w:hAnsi="Times New Roman" w:cs="Times New Roman"/>
          <w:bCs/>
          <w:sz w:val="28"/>
          <w:szCs w:val="28"/>
        </w:rPr>
        <w:t xml:space="preserve">аксимально допустимые размеры (габариты) вывесок, информационных </w:t>
      </w:r>
      <w:r w:rsidR="00646247" w:rsidRPr="00130B16">
        <w:rPr>
          <w:rFonts w:ascii="Times New Roman" w:hAnsi="Times New Roman" w:cs="Times New Roman"/>
          <w:sz w:val="28"/>
          <w:szCs w:val="28"/>
        </w:rPr>
        <w:t xml:space="preserve">или рекламных </w:t>
      </w:r>
      <w:r w:rsidR="00646247" w:rsidRPr="00130B16">
        <w:rPr>
          <w:rFonts w:ascii="Times New Roman" w:hAnsi="Times New Roman" w:cs="Times New Roman"/>
          <w:bCs/>
          <w:sz w:val="28"/>
          <w:szCs w:val="28"/>
        </w:rPr>
        <w:t>конструкций:</w:t>
      </w:r>
    </w:p>
    <w:p w:rsidR="00646247" w:rsidRPr="00130B16" w:rsidRDefault="00646247" w:rsidP="0060169E">
      <w:pPr>
        <w:pStyle w:val="ConsPlusNormal"/>
        <w:ind w:firstLine="709"/>
        <w:jc w:val="both"/>
        <w:rPr>
          <w:rFonts w:ascii="Times New Roman" w:hAnsi="Times New Roman" w:cs="Times New Roman"/>
          <w:bCs/>
          <w:sz w:val="28"/>
          <w:szCs w:val="28"/>
        </w:rPr>
      </w:pPr>
      <w:r w:rsidRPr="00130B16">
        <w:rPr>
          <w:rFonts w:ascii="Times New Roman" w:hAnsi="Times New Roman" w:cs="Times New Roman"/>
          <w:bCs/>
          <w:sz w:val="28"/>
          <w:szCs w:val="28"/>
        </w:rPr>
        <w:t>-</w:t>
      </w:r>
      <w:r w:rsidRPr="00130B16">
        <w:rPr>
          <w:rFonts w:ascii="Times New Roman" w:hAnsi="Times New Roman" w:cs="Times New Roman"/>
          <w:sz w:val="28"/>
          <w:szCs w:val="28"/>
        </w:rPr>
        <w:t xml:space="preserve"> подвесная вывеска, информационная </w:t>
      </w:r>
      <w:bookmarkStart w:id="14" w:name="OLE_LINK17"/>
      <w:bookmarkStart w:id="15" w:name="OLE_LINK18"/>
      <w:bookmarkStart w:id="16" w:name="OLE_LINK19"/>
      <w:r w:rsidRPr="00130B16">
        <w:rPr>
          <w:rFonts w:ascii="Times New Roman" w:hAnsi="Times New Roman" w:cs="Times New Roman"/>
          <w:sz w:val="28"/>
          <w:szCs w:val="28"/>
        </w:rPr>
        <w:t xml:space="preserve">или рекламная </w:t>
      </w:r>
      <w:bookmarkEnd w:id="14"/>
      <w:bookmarkEnd w:id="15"/>
      <w:bookmarkEnd w:id="16"/>
      <w:r w:rsidRPr="00130B16">
        <w:rPr>
          <w:rFonts w:ascii="Times New Roman" w:hAnsi="Times New Roman" w:cs="Times New Roman"/>
          <w:sz w:val="28"/>
          <w:szCs w:val="28"/>
        </w:rPr>
        <w:t>конструкция с единым креплением, размер вывески не более 70 см х 70 см, расстояние от стены не более 50 см.;</w:t>
      </w:r>
    </w:p>
    <w:p w:rsidR="00646247" w:rsidRPr="00130B16" w:rsidRDefault="00646247" w:rsidP="0060169E">
      <w:pPr>
        <w:autoSpaceDE w:val="0"/>
        <w:autoSpaceDN w:val="0"/>
        <w:adjustRightInd w:val="0"/>
        <w:spacing w:after="0" w:line="240" w:lineRule="auto"/>
        <w:ind w:firstLine="709"/>
        <w:jc w:val="both"/>
        <w:rPr>
          <w:rFonts w:ascii="Times New Roman" w:hAnsi="Times New Roman"/>
          <w:sz w:val="28"/>
          <w:szCs w:val="28"/>
          <w:lang w:eastAsia="ru-RU"/>
        </w:rPr>
      </w:pPr>
      <w:r w:rsidRPr="00130B16">
        <w:rPr>
          <w:rFonts w:ascii="Times New Roman" w:hAnsi="Times New Roman"/>
          <w:sz w:val="28"/>
          <w:szCs w:val="28"/>
          <w:lang w:eastAsia="ru-RU"/>
        </w:rPr>
        <w:t xml:space="preserve">- вывеска, </w:t>
      </w:r>
      <w:bookmarkStart w:id="17" w:name="OLE_LINK20"/>
      <w:bookmarkStart w:id="18" w:name="OLE_LINK21"/>
      <w:bookmarkStart w:id="19" w:name="OLE_LINK22"/>
      <w:r w:rsidRPr="00130B16">
        <w:rPr>
          <w:rFonts w:ascii="Times New Roman" w:hAnsi="Times New Roman"/>
          <w:sz w:val="28"/>
          <w:szCs w:val="28"/>
          <w:lang w:eastAsia="ru-RU"/>
        </w:rPr>
        <w:t xml:space="preserve">информационная </w:t>
      </w:r>
      <w:r w:rsidRPr="00130B16">
        <w:rPr>
          <w:rFonts w:ascii="Times New Roman" w:hAnsi="Times New Roman"/>
          <w:sz w:val="28"/>
          <w:szCs w:val="28"/>
        </w:rPr>
        <w:t xml:space="preserve">или рекламная </w:t>
      </w:r>
      <w:r w:rsidRPr="00130B16">
        <w:rPr>
          <w:rFonts w:ascii="Times New Roman" w:hAnsi="Times New Roman"/>
          <w:sz w:val="28"/>
          <w:szCs w:val="28"/>
          <w:lang w:eastAsia="ru-RU"/>
        </w:rPr>
        <w:t xml:space="preserve">конструкция </w:t>
      </w:r>
      <w:bookmarkEnd w:id="17"/>
      <w:bookmarkEnd w:id="18"/>
      <w:bookmarkEnd w:id="19"/>
      <w:r w:rsidRPr="00130B16">
        <w:rPr>
          <w:rFonts w:ascii="Times New Roman" w:hAnsi="Times New Roman"/>
          <w:sz w:val="28"/>
          <w:szCs w:val="28"/>
          <w:lang w:eastAsia="ru-RU"/>
        </w:rPr>
        <w:t>со скрытым креплением (вплотную к стене), размер вывески не более 70 см х 70 см.;</w:t>
      </w:r>
    </w:p>
    <w:p w:rsidR="00646247" w:rsidRPr="00130B16" w:rsidRDefault="00646247" w:rsidP="0060169E">
      <w:pPr>
        <w:autoSpaceDE w:val="0"/>
        <w:autoSpaceDN w:val="0"/>
        <w:adjustRightInd w:val="0"/>
        <w:spacing w:after="0" w:line="240" w:lineRule="auto"/>
        <w:ind w:firstLine="709"/>
        <w:jc w:val="both"/>
        <w:rPr>
          <w:rFonts w:ascii="Times New Roman" w:hAnsi="Times New Roman"/>
          <w:sz w:val="28"/>
          <w:szCs w:val="28"/>
          <w:lang w:eastAsia="ru-RU"/>
        </w:rPr>
      </w:pPr>
      <w:r w:rsidRPr="00130B16">
        <w:rPr>
          <w:rFonts w:ascii="Times New Roman" w:hAnsi="Times New Roman"/>
          <w:sz w:val="28"/>
          <w:szCs w:val="28"/>
          <w:lang w:eastAsia="ru-RU"/>
        </w:rPr>
        <w:t xml:space="preserve">- вертикальная вывеска, информационная </w:t>
      </w:r>
      <w:r w:rsidRPr="00130B16">
        <w:rPr>
          <w:rFonts w:ascii="Times New Roman" w:hAnsi="Times New Roman"/>
          <w:sz w:val="28"/>
          <w:szCs w:val="28"/>
        </w:rPr>
        <w:t xml:space="preserve">или рекламная </w:t>
      </w:r>
      <w:r w:rsidRPr="00130B16">
        <w:rPr>
          <w:rFonts w:ascii="Times New Roman" w:hAnsi="Times New Roman"/>
          <w:sz w:val="28"/>
          <w:szCs w:val="28"/>
          <w:lang w:eastAsia="ru-RU"/>
        </w:rPr>
        <w:t>конструкция (панель-кронштейн) с двойным креплением (крепление кронштейнами на расстоянии от стены), максимальная площадь вывески 5000 см², высота не более                            150 см, рас</w:t>
      </w:r>
      <w:r w:rsidR="009F3D82">
        <w:rPr>
          <w:rFonts w:ascii="Times New Roman" w:hAnsi="Times New Roman"/>
          <w:sz w:val="28"/>
          <w:szCs w:val="28"/>
          <w:lang w:eastAsia="ru-RU"/>
        </w:rPr>
        <w:t xml:space="preserve">стояние от стены не более 30 см». </w:t>
      </w:r>
    </w:p>
    <w:p w:rsidR="00646247" w:rsidRPr="005267C7" w:rsidRDefault="009F3D82" w:rsidP="0060169E">
      <w:pPr>
        <w:spacing w:after="0" w:line="240" w:lineRule="auto"/>
        <w:ind w:firstLine="709"/>
        <w:jc w:val="both"/>
        <w:rPr>
          <w:rFonts w:ascii="Times New Roman" w:hAnsi="Times New Roman"/>
          <w:sz w:val="28"/>
          <w:szCs w:val="28"/>
        </w:rPr>
      </w:pPr>
      <w:r>
        <w:rPr>
          <w:rFonts w:ascii="Times New Roman" w:hAnsi="Times New Roman"/>
          <w:sz w:val="28"/>
          <w:szCs w:val="28"/>
        </w:rPr>
        <w:t>1.</w:t>
      </w:r>
      <w:r w:rsidR="00130B16">
        <w:rPr>
          <w:rFonts w:ascii="Times New Roman" w:hAnsi="Times New Roman"/>
          <w:sz w:val="28"/>
          <w:szCs w:val="28"/>
        </w:rPr>
        <w:t xml:space="preserve">2. </w:t>
      </w:r>
      <w:r w:rsidR="00C46D48">
        <w:rPr>
          <w:rFonts w:ascii="Times New Roman" w:hAnsi="Times New Roman"/>
          <w:sz w:val="28"/>
        </w:rPr>
        <w:t>В раздел 2 пункт 2.2 добавить пункт 2.2.4</w:t>
      </w:r>
      <w:r w:rsidR="00425DA2">
        <w:rPr>
          <w:rFonts w:ascii="Times New Roman" w:hAnsi="Times New Roman"/>
          <w:sz w:val="28"/>
        </w:rPr>
        <w:t>.</w:t>
      </w:r>
      <w:r w:rsidR="00C46D48">
        <w:rPr>
          <w:rFonts w:ascii="Times New Roman" w:hAnsi="Times New Roman"/>
          <w:sz w:val="28"/>
        </w:rPr>
        <w:t xml:space="preserve">, следующего содержания: </w:t>
      </w:r>
    </w:p>
    <w:p w:rsidR="00413673" w:rsidRPr="005267C7" w:rsidRDefault="005267C7" w:rsidP="0060169E">
      <w:pPr>
        <w:pStyle w:val="ConsPlusTitle"/>
        <w:widowControl/>
        <w:tabs>
          <w:tab w:val="left" w:pos="10205"/>
        </w:tabs>
        <w:ind w:firstLine="709"/>
        <w:jc w:val="both"/>
        <w:rPr>
          <w:rFonts w:ascii="Times New Roman" w:hAnsi="Times New Roman"/>
          <w:b w:val="0"/>
          <w:sz w:val="28"/>
        </w:rPr>
      </w:pPr>
      <w:r>
        <w:rPr>
          <w:rFonts w:ascii="Times New Roman" w:hAnsi="Times New Roman"/>
          <w:b w:val="0"/>
          <w:sz w:val="28"/>
        </w:rPr>
        <w:t>«</w:t>
      </w:r>
      <w:r w:rsidR="00B42D69">
        <w:rPr>
          <w:rFonts w:ascii="Times New Roman" w:hAnsi="Times New Roman"/>
          <w:b w:val="0"/>
          <w:sz w:val="28"/>
        </w:rPr>
        <w:t xml:space="preserve">2.2.4.    </w:t>
      </w:r>
      <w:proofErr w:type="gramStart"/>
      <w:r>
        <w:rPr>
          <w:rFonts w:ascii="Times New Roman" w:hAnsi="Times New Roman"/>
          <w:b w:val="0"/>
          <w:sz w:val="28"/>
        </w:rPr>
        <w:t xml:space="preserve">Установка рекламной конструкции на объектах культурного наследия </w:t>
      </w:r>
      <w:r w:rsidRPr="005267C7">
        <w:rPr>
          <w:rFonts w:ascii="Times New Roman" w:hAnsi="Times New Roman" w:cs="Times New Roman"/>
          <w:b w:val="0"/>
          <w:sz w:val="28"/>
          <w:szCs w:val="28"/>
        </w:rPr>
        <w:t>(памятниках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объектах культурного наследия, расположенных н</w:t>
      </w:r>
      <w:r>
        <w:rPr>
          <w:rFonts w:ascii="Times New Roman" w:hAnsi="Times New Roman" w:cs="Times New Roman"/>
          <w:b w:val="0"/>
          <w:sz w:val="28"/>
          <w:szCs w:val="28"/>
        </w:rPr>
        <w:t xml:space="preserve">а территории </w:t>
      </w:r>
      <w:r w:rsidR="00033139">
        <w:rPr>
          <w:rFonts w:ascii="Times New Roman" w:hAnsi="Times New Roman" w:cs="Times New Roman"/>
          <w:b w:val="0"/>
          <w:sz w:val="28"/>
          <w:szCs w:val="28"/>
        </w:rPr>
        <w:t>муниципального образования «</w:t>
      </w:r>
      <w:proofErr w:type="spellStart"/>
      <w:r w:rsidR="00033139">
        <w:rPr>
          <w:rFonts w:ascii="Times New Roman" w:hAnsi="Times New Roman" w:cs="Times New Roman"/>
          <w:b w:val="0"/>
          <w:sz w:val="28"/>
          <w:szCs w:val="28"/>
        </w:rPr>
        <w:t>Кардымовский</w:t>
      </w:r>
      <w:proofErr w:type="spellEnd"/>
      <w:r w:rsidR="00033139">
        <w:rPr>
          <w:rFonts w:ascii="Times New Roman" w:hAnsi="Times New Roman" w:cs="Times New Roman"/>
          <w:b w:val="0"/>
          <w:sz w:val="28"/>
          <w:szCs w:val="28"/>
        </w:rPr>
        <w:t xml:space="preserve"> район» </w:t>
      </w:r>
      <w:r>
        <w:rPr>
          <w:rFonts w:ascii="Times New Roman" w:hAnsi="Times New Roman" w:cs="Times New Roman"/>
          <w:b w:val="0"/>
          <w:sz w:val="28"/>
          <w:szCs w:val="28"/>
        </w:rPr>
        <w:t>Смоленской области</w:t>
      </w:r>
      <w:r w:rsidR="009F3D82">
        <w:rPr>
          <w:rFonts w:ascii="Times New Roman" w:hAnsi="Times New Roman" w:cs="Times New Roman"/>
          <w:b w:val="0"/>
          <w:sz w:val="28"/>
          <w:szCs w:val="28"/>
        </w:rPr>
        <w:t>,</w:t>
      </w:r>
      <w:r>
        <w:rPr>
          <w:rFonts w:ascii="Times New Roman" w:hAnsi="Times New Roman"/>
          <w:b w:val="0"/>
          <w:sz w:val="28"/>
        </w:rPr>
        <w:t xml:space="preserve"> в об</w:t>
      </w:r>
      <w:r w:rsidR="009F3D82">
        <w:rPr>
          <w:rFonts w:ascii="Times New Roman" w:hAnsi="Times New Roman"/>
          <w:b w:val="0"/>
          <w:sz w:val="28"/>
        </w:rPr>
        <w:t>язательном порядке согласовывается</w:t>
      </w:r>
      <w:r>
        <w:rPr>
          <w:rFonts w:ascii="Times New Roman" w:hAnsi="Times New Roman"/>
          <w:b w:val="0"/>
          <w:sz w:val="28"/>
        </w:rPr>
        <w:t xml:space="preserve"> с Департаментом Смоленской области по культуре и туризму</w:t>
      </w:r>
      <w:r w:rsidR="0060169E">
        <w:rPr>
          <w:rFonts w:ascii="Times New Roman" w:hAnsi="Times New Roman"/>
          <w:b w:val="0"/>
          <w:sz w:val="28"/>
        </w:rPr>
        <w:t>»</w:t>
      </w:r>
      <w:r>
        <w:rPr>
          <w:rFonts w:ascii="Times New Roman" w:hAnsi="Times New Roman"/>
          <w:b w:val="0"/>
          <w:sz w:val="28"/>
        </w:rPr>
        <w:t>.</w:t>
      </w:r>
      <w:proofErr w:type="gramEnd"/>
    </w:p>
    <w:p w:rsidR="006D0D00" w:rsidRDefault="006D0D00" w:rsidP="006D0D00">
      <w:pPr>
        <w:pStyle w:val="af1"/>
        <w:tabs>
          <w:tab w:val="left" w:pos="851"/>
          <w:tab w:val="left" w:pos="993"/>
        </w:tabs>
        <w:ind w:left="0" w:firstLine="709"/>
        <w:jc w:val="both"/>
        <w:rPr>
          <w:sz w:val="28"/>
          <w:szCs w:val="28"/>
        </w:rPr>
      </w:pPr>
      <w:r>
        <w:rPr>
          <w:sz w:val="28"/>
          <w:szCs w:val="28"/>
        </w:rPr>
        <w:t xml:space="preserve">2. </w:t>
      </w:r>
      <w:r w:rsidR="009438D6">
        <w:rPr>
          <w:sz w:val="28"/>
          <w:szCs w:val="28"/>
        </w:rPr>
        <w:t>Опубликовать настоящее постановление в газете «Знамя труда»</w:t>
      </w:r>
      <w:r w:rsidR="00B42D69">
        <w:rPr>
          <w:sz w:val="28"/>
          <w:szCs w:val="28"/>
        </w:rPr>
        <w:t xml:space="preserve"> </w:t>
      </w:r>
      <w:r w:rsidR="00F804D7" w:rsidRPr="00F804D7">
        <w:rPr>
          <w:sz w:val="28"/>
          <w:szCs w:val="28"/>
        </w:rPr>
        <w:t>-</w:t>
      </w:r>
      <w:r w:rsidR="00B42D69">
        <w:rPr>
          <w:sz w:val="28"/>
          <w:szCs w:val="28"/>
        </w:rPr>
        <w:t xml:space="preserve"> К</w:t>
      </w:r>
      <w:r w:rsidR="00F804D7">
        <w:rPr>
          <w:sz w:val="28"/>
          <w:szCs w:val="28"/>
        </w:rPr>
        <w:t>ардымово</w:t>
      </w:r>
      <w:r w:rsidR="006C536B">
        <w:rPr>
          <w:sz w:val="28"/>
          <w:szCs w:val="28"/>
        </w:rPr>
        <w:t>»</w:t>
      </w:r>
      <w:r w:rsidRPr="006D0D00">
        <w:rPr>
          <w:color w:val="000000"/>
          <w:sz w:val="28"/>
          <w:szCs w:val="28"/>
        </w:rPr>
        <w:t xml:space="preserve"> </w:t>
      </w:r>
      <w:r w:rsidRPr="009A4D8D">
        <w:rPr>
          <w:color w:val="000000"/>
          <w:sz w:val="28"/>
          <w:szCs w:val="28"/>
        </w:rPr>
        <w:t>и</w:t>
      </w:r>
      <w:r>
        <w:rPr>
          <w:color w:val="000000"/>
          <w:sz w:val="28"/>
          <w:szCs w:val="28"/>
        </w:rPr>
        <w:t xml:space="preserve"> </w:t>
      </w:r>
      <w:r w:rsidRPr="009A4D8D">
        <w:rPr>
          <w:color w:val="000000"/>
          <w:sz w:val="28"/>
          <w:szCs w:val="28"/>
        </w:rPr>
        <w:t>р</w:t>
      </w:r>
      <w:r>
        <w:rPr>
          <w:color w:val="000000"/>
          <w:sz w:val="28"/>
          <w:szCs w:val="28"/>
        </w:rPr>
        <w:t>азместить на официальном сайте А</w:t>
      </w:r>
      <w:r w:rsidRPr="009A4D8D">
        <w:rPr>
          <w:color w:val="000000"/>
          <w:sz w:val="28"/>
          <w:szCs w:val="28"/>
        </w:rPr>
        <w:t>дминистрации</w:t>
      </w:r>
      <w:r w:rsidRPr="009A4D8D">
        <w:rPr>
          <w:sz w:val="28"/>
          <w:szCs w:val="28"/>
        </w:rPr>
        <w:t xml:space="preserve"> </w:t>
      </w:r>
      <w:r>
        <w:rPr>
          <w:sz w:val="28"/>
          <w:szCs w:val="28"/>
        </w:rPr>
        <w:t>муниципального образования «</w:t>
      </w:r>
      <w:proofErr w:type="spellStart"/>
      <w:r>
        <w:rPr>
          <w:sz w:val="28"/>
          <w:szCs w:val="28"/>
        </w:rPr>
        <w:t>Кардымовский</w:t>
      </w:r>
      <w:proofErr w:type="spellEnd"/>
      <w:r>
        <w:rPr>
          <w:sz w:val="28"/>
          <w:szCs w:val="28"/>
        </w:rPr>
        <w:t xml:space="preserve"> район» Смоленской области.</w:t>
      </w:r>
    </w:p>
    <w:p w:rsidR="006D0D00" w:rsidRDefault="006D0D00" w:rsidP="006D0D00">
      <w:pPr>
        <w:pStyle w:val="ConsPlusNonformat"/>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47F4E">
        <w:rPr>
          <w:rFonts w:ascii="Times New Roman" w:hAnsi="Times New Roman" w:cs="Times New Roman"/>
          <w:color w:val="000000"/>
          <w:sz w:val="28"/>
          <w:szCs w:val="28"/>
        </w:rPr>
        <w:t>. Контроль исполнения настоящего постановления возложить на заместителя Главы муниципального образования «</w:t>
      </w:r>
      <w:proofErr w:type="spellStart"/>
      <w:r w:rsidRPr="00147F4E">
        <w:rPr>
          <w:rFonts w:ascii="Times New Roman" w:hAnsi="Times New Roman" w:cs="Times New Roman"/>
          <w:color w:val="000000"/>
          <w:sz w:val="28"/>
          <w:szCs w:val="28"/>
        </w:rPr>
        <w:t>Кардымовский</w:t>
      </w:r>
      <w:proofErr w:type="spellEnd"/>
      <w:r w:rsidRPr="00147F4E">
        <w:rPr>
          <w:rFonts w:ascii="Times New Roman" w:hAnsi="Times New Roman" w:cs="Times New Roman"/>
          <w:color w:val="000000"/>
          <w:sz w:val="28"/>
          <w:szCs w:val="28"/>
        </w:rPr>
        <w:t xml:space="preserve"> район» Смоленской области </w:t>
      </w:r>
      <w:r>
        <w:rPr>
          <w:rFonts w:ascii="Times New Roman" w:hAnsi="Times New Roman" w:cs="Times New Roman"/>
          <w:color w:val="000000"/>
          <w:sz w:val="28"/>
          <w:szCs w:val="28"/>
        </w:rPr>
        <w:t>Д.Ю. Григорьева</w:t>
      </w:r>
      <w:r w:rsidRPr="00147F4E">
        <w:rPr>
          <w:rFonts w:ascii="Times New Roman" w:hAnsi="Times New Roman" w:cs="Times New Roman"/>
          <w:color w:val="000000"/>
          <w:sz w:val="28"/>
          <w:szCs w:val="28"/>
        </w:rPr>
        <w:t>.</w:t>
      </w:r>
    </w:p>
    <w:p w:rsidR="006D0D00" w:rsidRDefault="006D0D00" w:rsidP="006D0D00">
      <w:pPr>
        <w:pStyle w:val="ae"/>
        <w:tabs>
          <w:tab w:val="left" w:pos="709"/>
        </w:tabs>
        <w:spacing w:after="0"/>
        <w:ind w:left="0" w:firstLine="709"/>
        <w:jc w:val="both"/>
        <w:rPr>
          <w:sz w:val="28"/>
          <w:szCs w:val="28"/>
        </w:rPr>
      </w:pPr>
      <w:r>
        <w:rPr>
          <w:sz w:val="28"/>
          <w:szCs w:val="28"/>
        </w:rPr>
        <w:t>4</w:t>
      </w:r>
      <w:r w:rsidRPr="00147F4E">
        <w:rPr>
          <w:sz w:val="28"/>
          <w:szCs w:val="28"/>
        </w:rPr>
        <w:t>. Настоящее постановление вступает в силу со дня его подписания.</w:t>
      </w:r>
    </w:p>
    <w:p w:rsidR="006D0D00" w:rsidRPr="009A4D8D" w:rsidRDefault="006D0D00" w:rsidP="006D0D00">
      <w:pPr>
        <w:pStyle w:val="af1"/>
        <w:tabs>
          <w:tab w:val="left" w:pos="851"/>
          <w:tab w:val="left" w:pos="993"/>
        </w:tabs>
        <w:ind w:left="0" w:firstLine="709"/>
        <w:jc w:val="both"/>
        <w:rPr>
          <w:sz w:val="28"/>
          <w:szCs w:val="28"/>
        </w:rPr>
      </w:pPr>
    </w:p>
    <w:tbl>
      <w:tblPr>
        <w:tblW w:w="0" w:type="auto"/>
        <w:tblLook w:val="01E0" w:firstRow="1" w:lastRow="1" w:firstColumn="1" w:lastColumn="1" w:noHBand="0" w:noVBand="0"/>
      </w:tblPr>
      <w:tblGrid>
        <w:gridCol w:w="5121"/>
        <w:gridCol w:w="5121"/>
      </w:tblGrid>
      <w:tr w:rsidR="009438D6" w:rsidTr="009438D6">
        <w:tc>
          <w:tcPr>
            <w:tcW w:w="5121" w:type="dxa"/>
          </w:tcPr>
          <w:p w:rsidR="009438D6" w:rsidRDefault="009438D6" w:rsidP="0060169E">
            <w:pPr>
              <w:tabs>
                <w:tab w:val="left" w:pos="741"/>
              </w:tabs>
              <w:spacing w:after="0" w:line="240" w:lineRule="auto"/>
              <w:ind w:firstLine="709"/>
              <w:jc w:val="both"/>
              <w:rPr>
                <w:rFonts w:ascii="Times New Roman" w:hAnsi="Times New Roman"/>
                <w:sz w:val="28"/>
                <w:szCs w:val="28"/>
              </w:rPr>
            </w:pPr>
          </w:p>
          <w:p w:rsidR="00D16465" w:rsidRDefault="00D16465" w:rsidP="0060169E">
            <w:pPr>
              <w:tabs>
                <w:tab w:val="left" w:pos="741"/>
              </w:tabs>
              <w:spacing w:after="0" w:line="240" w:lineRule="auto"/>
              <w:ind w:firstLine="709"/>
              <w:jc w:val="both"/>
              <w:rPr>
                <w:rFonts w:ascii="Times New Roman" w:hAnsi="Times New Roman"/>
                <w:sz w:val="28"/>
                <w:szCs w:val="28"/>
              </w:rPr>
            </w:pPr>
          </w:p>
          <w:p w:rsidR="009438D6" w:rsidRDefault="009438D6" w:rsidP="00033139">
            <w:pPr>
              <w:tabs>
                <w:tab w:val="left" w:pos="741"/>
              </w:tabs>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w:t>
            </w:r>
            <w:proofErr w:type="spellStart"/>
            <w:r>
              <w:rPr>
                <w:rFonts w:ascii="Times New Roman" w:hAnsi="Times New Roman"/>
                <w:sz w:val="28"/>
                <w:szCs w:val="28"/>
              </w:rPr>
              <w:t>Кардымовский</w:t>
            </w:r>
            <w:proofErr w:type="spellEnd"/>
            <w:r>
              <w:rPr>
                <w:rFonts w:ascii="Times New Roman" w:hAnsi="Times New Roman"/>
                <w:sz w:val="28"/>
                <w:szCs w:val="28"/>
              </w:rPr>
              <w:t xml:space="preserve"> район» Смоленской области</w:t>
            </w:r>
          </w:p>
        </w:tc>
        <w:tc>
          <w:tcPr>
            <w:tcW w:w="5121" w:type="dxa"/>
          </w:tcPr>
          <w:p w:rsidR="009438D6" w:rsidRDefault="009438D6" w:rsidP="0060169E">
            <w:pPr>
              <w:tabs>
                <w:tab w:val="left" w:pos="741"/>
              </w:tabs>
              <w:spacing w:after="0" w:line="240" w:lineRule="auto"/>
              <w:ind w:firstLine="709"/>
              <w:rPr>
                <w:rFonts w:ascii="Times New Roman" w:hAnsi="Times New Roman"/>
                <w:b/>
                <w:sz w:val="28"/>
                <w:szCs w:val="28"/>
              </w:rPr>
            </w:pPr>
          </w:p>
          <w:p w:rsidR="00D16465" w:rsidRDefault="00D16465" w:rsidP="0060169E">
            <w:pPr>
              <w:tabs>
                <w:tab w:val="left" w:pos="741"/>
              </w:tabs>
              <w:spacing w:after="0" w:line="240" w:lineRule="auto"/>
              <w:ind w:firstLine="709"/>
              <w:rPr>
                <w:rFonts w:ascii="Times New Roman" w:hAnsi="Times New Roman"/>
                <w:b/>
                <w:sz w:val="28"/>
                <w:szCs w:val="28"/>
              </w:rPr>
            </w:pPr>
          </w:p>
          <w:p w:rsidR="009438D6" w:rsidRDefault="00184BCE" w:rsidP="0060169E">
            <w:pPr>
              <w:tabs>
                <w:tab w:val="left" w:pos="741"/>
              </w:tabs>
              <w:spacing w:after="0" w:line="240" w:lineRule="auto"/>
              <w:ind w:firstLine="709"/>
              <w:jc w:val="right"/>
              <w:rPr>
                <w:rFonts w:ascii="Times New Roman" w:hAnsi="Times New Roman"/>
                <w:b/>
                <w:sz w:val="28"/>
                <w:szCs w:val="28"/>
              </w:rPr>
            </w:pPr>
            <w:r>
              <w:rPr>
                <w:rFonts w:ascii="Times New Roman" w:hAnsi="Times New Roman"/>
                <w:b/>
                <w:sz w:val="28"/>
                <w:szCs w:val="28"/>
              </w:rPr>
              <w:t>Е.В. Беляев</w:t>
            </w:r>
          </w:p>
        </w:tc>
      </w:tr>
    </w:tbl>
    <w:p w:rsidR="007225F9" w:rsidRPr="009B26B4" w:rsidRDefault="007225F9" w:rsidP="0060169E">
      <w:pPr>
        <w:autoSpaceDE w:val="0"/>
        <w:autoSpaceDN w:val="0"/>
        <w:adjustRightInd w:val="0"/>
        <w:spacing w:after="0" w:line="240" w:lineRule="auto"/>
        <w:ind w:firstLine="709"/>
        <w:jc w:val="both"/>
        <w:rPr>
          <w:rFonts w:ascii="Times New Roman" w:hAnsi="Times New Roman"/>
          <w:color w:val="000000"/>
          <w:sz w:val="28"/>
          <w:szCs w:val="28"/>
        </w:rPr>
      </w:pPr>
    </w:p>
    <w:sectPr w:rsidR="007225F9" w:rsidRPr="009B26B4" w:rsidSect="00B42D69">
      <w:pgSz w:w="11906" w:h="16838" w:code="9"/>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3" w:rsidRDefault="009A7D63" w:rsidP="00A47161">
      <w:pPr>
        <w:spacing w:after="0" w:line="240" w:lineRule="auto"/>
      </w:pPr>
      <w:r>
        <w:separator/>
      </w:r>
    </w:p>
  </w:endnote>
  <w:endnote w:type="continuationSeparator" w:id="0">
    <w:p w:rsidR="009A7D63" w:rsidRDefault="009A7D63" w:rsidP="00A4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3" w:rsidRDefault="009A7D63" w:rsidP="00A47161">
      <w:pPr>
        <w:spacing w:after="0" w:line="240" w:lineRule="auto"/>
      </w:pPr>
      <w:r>
        <w:separator/>
      </w:r>
    </w:p>
  </w:footnote>
  <w:footnote w:type="continuationSeparator" w:id="0">
    <w:p w:rsidR="009A7D63" w:rsidRDefault="009A7D63" w:rsidP="00A471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717"/>
    <w:multiLevelType w:val="hybridMultilevel"/>
    <w:tmpl w:val="F8EE68F8"/>
    <w:lvl w:ilvl="0" w:tplc="2CFC0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1E4158"/>
    <w:multiLevelType w:val="hybridMultilevel"/>
    <w:tmpl w:val="2C2021B4"/>
    <w:lvl w:ilvl="0" w:tplc="7E4246DE">
      <w:start w:val="1"/>
      <w:numFmt w:val="decimal"/>
      <w:lvlText w:val="%1."/>
      <w:lvlJc w:val="left"/>
      <w:pPr>
        <w:ind w:left="1678"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552B6"/>
    <w:rsid w:val="000011E7"/>
    <w:rsid w:val="00004910"/>
    <w:rsid w:val="00005FAC"/>
    <w:rsid w:val="0001594C"/>
    <w:rsid w:val="0001777D"/>
    <w:rsid w:val="00024612"/>
    <w:rsid w:val="00033139"/>
    <w:rsid w:val="000342BE"/>
    <w:rsid w:val="0003596C"/>
    <w:rsid w:val="000441C0"/>
    <w:rsid w:val="0004446E"/>
    <w:rsid w:val="0006063C"/>
    <w:rsid w:val="00075E76"/>
    <w:rsid w:val="000840FC"/>
    <w:rsid w:val="000A1EE1"/>
    <w:rsid w:val="000A237C"/>
    <w:rsid w:val="000C52A7"/>
    <w:rsid w:val="000D295E"/>
    <w:rsid w:val="000E10AC"/>
    <w:rsid w:val="000E5917"/>
    <w:rsid w:val="000F38A4"/>
    <w:rsid w:val="00103D22"/>
    <w:rsid w:val="00107610"/>
    <w:rsid w:val="00115E1D"/>
    <w:rsid w:val="0012089C"/>
    <w:rsid w:val="00127268"/>
    <w:rsid w:val="001301C5"/>
    <w:rsid w:val="00130B16"/>
    <w:rsid w:val="001353EF"/>
    <w:rsid w:val="00142EEF"/>
    <w:rsid w:val="00164477"/>
    <w:rsid w:val="00166F29"/>
    <w:rsid w:val="001673C1"/>
    <w:rsid w:val="00171AA8"/>
    <w:rsid w:val="0017433F"/>
    <w:rsid w:val="00176052"/>
    <w:rsid w:val="00184BCE"/>
    <w:rsid w:val="00186C0A"/>
    <w:rsid w:val="001A3632"/>
    <w:rsid w:val="001D42F3"/>
    <w:rsid w:val="001D5444"/>
    <w:rsid w:val="001E094B"/>
    <w:rsid w:val="001F0A02"/>
    <w:rsid w:val="00200B67"/>
    <w:rsid w:val="0020228C"/>
    <w:rsid w:val="00202EF0"/>
    <w:rsid w:val="002132C2"/>
    <w:rsid w:val="002173A5"/>
    <w:rsid w:val="00223FA6"/>
    <w:rsid w:val="002357A3"/>
    <w:rsid w:val="00250F54"/>
    <w:rsid w:val="0025478D"/>
    <w:rsid w:val="002579A2"/>
    <w:rsid w:val="00262566"/>
    <w:rsid w:val="0026507A"/>
    <w:rsid w:val="0026786A"/>
    <w:rsid w:val="002A28AE"/>
    <w:rsid w:val="002B00C6"/>
    <w:rsid w:val="002B5F30"/>
    <w:rsid w:val="002D02A0"/>
    <w:rsid w:val="002D2055"/>
    <w:rsid w:val="002D44F7"/>
    <w:rsid w:val="002F080D"/>
    <w:rsid w:val="002F4BC0"/>
    <w:rsid w:val="00310D74"/>
    <w:rsid w:val="00311D40"/>
    <w:rsid w:val="00312611"/>
    <w:rsid w:val="003127E3"/>
    <w:rsid w:val="0031300B"/>
    <w:rsid w:val="0031361C"/>
    <w:rsid w:val="00321274"/>
    <w:rsid w:val="00324462"/>
    <w:rsid w:val="0032461F"/>
    <w:rsid w:val="00325DA4"/>
    <w:rsid w:val="00325EB5"/>
    <w:rsid w:val="00362740"/>
    <w:rsid w:val="00364728"/>
    <w:rsid w:val="00366521"/>
    <w:rsid w:val="003938B0"/>
    <w:rsid w:val="003B2991"/>
    <w:rsid w:val="003B3665"/>
    <w:rsid w:val="003C6742"/>
    <w:rsid w:val="003D28F6"/>
    <w:rsid w:val="003F5792"/>
    <w:rsid w:val="004026E1"/>
    <w:rsid w:val="00403CFB"/>
    <w:rsid w:val="00411F8C"/>
    <w:rsid w:val="00413673"/>
    <w:rsid w:val="00425DA2"/>
    <w:rsid w:val="00425EB2"/>
    <w:rsid w:val="00432F53"/>
    <w:rsid w:val="004638F2"/>
    <w:rsid w:val="004739A2"/>
    <w:rsid w:val="004841DE"/>
    <w:rsid w:val="004942EF"/>
    <w:rsid w:val="00497432"/>
    <w:rsid w:val="004976F0"/>
    <w:rsid w:val="004B46DF"/>
    <w:rsid w:val="004C0991"/>
    <w:rsid w:val="004C40F9"/>
    <w:rsid w:val="004E0D92"/>
    <w:rsid w:val="004F2EBB"/>
    <w:rsid w:val="00500FEF"/>
    <w:rsid w:val="00505182"/>
    <w:rsid w:val="0051646A"/>
    <w:rsid w:val="00517019"/>
    <w:rsid w:val="00521A72"/>
    <w:rsid w:val="005267C7"/>
    <w:rsid w:val="00534F55"/>
    <w:rsid w:val="00541DF1"/>
    <w:rsid w:val="005441F9"/>
    <w:rsid w:val="00561191"/>
    <w:rsid w:val="00570231"/>
    <w:rsid w:val="00590650"/>
    <w:rsid w:val="005A46AC"/>
    <w:rsid w:val="005A65FD"/>
    <w:rsid w:val="005A70C9"/>
    <w:rsid w:val="005B2D3C"/>
    <w:rsid w:val="005C00A8"/>
    <w:rsid w:val="005C4B2E"/>
    <w:rsid w:val="005C7AFE"/>
    <w:rsid w:val="005D01C3"/>
    <w:rsid w:val="005D2863"/>
    <w:rsid w:val="0060169E"/>
    <w:rsid w:val="00604442"/>
    <w:rsid w:val="00610381"/>
    <w:rsid w:val="00610964"/>
    <w:rsid w:val="00611034"/>
    <w:rsid w:val="00613193"/>
    <w:rsid w:val="00616169"/>
    <w:rsid w:val="006167D3"/>
    <w:rsid w:val="006211E9"/>
    <w:rsid w:val="00625E15"/>
    <w:rsid w:val="00630E8D"/>
    <w:rsid w:val="00631117"/>
    <w:rsid w:val="0063337E"/>
    <w:rsid w:val="006358C6"/>
    <w:rsid w:val="00646247"/>
    <w:rsid w:val="00654616"/>
    <w:rsid w:val="00671219"/>
    <w:rsid w:val="00681288"/>
    <w:rsid w:val="006824E4"/>
    <w:rsid w:val="00685F6E"/>
    <w:rsid w:val="00692B56"/>
    <w:rsid w:val="00693EC4"/>
    <w:rsid w:val="006A3909"/>
    <w:rsid w:val="006B4F4D"/>
    <w:rsid w:val="006C487E"/>
    <w:rsid w:val="006C536B"/>
    <w:rsid w:val="006D0D00"/>
    <w:rsid w:val="006D1924"/>
    <w:rsid w:val="006E355F"/>
    <w:rsid w:val="006F053C"/>
    <w:rsid w:val="006F25D1"/>
    <w:rsid w:val="00704371"/>
    <w:rsid w:val="007065E0"/>
    <w:rsid w:val="0071155B"/>
    <w:rsid w:val="007225F9"/>
    <w:rsid w:val="00722EE0"/>
    <w:rsid w:val="0073482C"/>
    <w:rsid w:val="007414E0"/>
    <w:rsid w:val="00747555"/>
    <w:rsid w:val="00750128"/>
    <w:rsid w:val="0075451E"/>
    <w:rsid w:val="00757ECC"/>
    <w:rsid w:val="0076190D"/>
    <w:rsid w:val="007660DF"/>
    <w:rsid w:val="00784737"/>
    <w:rsid w:val="00790B59"/>
    <w:rsid w:val="007918CB"/>
    <w:rsid w:val="007A0E0B"/>
    <w:rsid w:val="007B108F"/>
    <w:rsid w:val="007C1871"/>
    <w:rsid w:val="007D0F2D"/>
    <w:rsid w:val="007E77A4"/>
    <w:rsid w:val="007F286E"/>
    <w:rsid w:val="007F5CAE"/>
    <w:rsid w:val="007F6CE6"/>
    <w:rsid w:val="0080279D"/>
    <w:rsid w:val="00810778"/>
    <w:rsid w:val="00826001"/>
    <w:rsid w:val="008427C6"/>
    <w:rsid w:val="008477D6"/>
    <w:rsid w:val="00847913"/>
    <w:rsid w:val="008552B6"/>
    <w:rsid w:val="00862BDD"/>
    <w:rsid w:val="00866DF1"/>
    <w:rsid w:val="00873B56"/>
    <w:rsid w:val="00877316"/>
    <w:rsid w:val="00884F3B"/>
    <w:rsid w:val="00885642"/>
    <w:rsid w:val="008957FF"/>
    <w:rsid w:val="00896804"/>
    <w:rsid w:val="008971A0"/>
    <w:rsid w:val="008A60E1"/>
    <w:rsid w:val="008A75DE"/>
    <w:rsid w:val="008A7C6D"/>
    <w:rsid w:val="008B0328"/>
    <w:rsid w:val="008B0B40"/>
    <w:rsid w:val="008B50FB"/>
    <w:rsid w:val="008C6D30"/>
    <w:rsid w:val="008D0996"/>
    <w:rsid w:val="008D2EA5"/>
    <w:rsid w:val="008D4F26"/>
    <w:rsid w:val="008F019B"/>
    <w:rsid w:val="008F761C"/>
    <w:rsid w:val="00907F96"/>
    <w:rsid w:val="0091010C"/>
    <w:rsid w:val="00910926"/>
    <w:rsid w:val="00910DC6"/>
    <w:rsid w:val="009176B5"/>
    <w:rsid w:val="00923BA7"/>
    <w:rsid w:val="00926F6A"/>
    <w:rsid w:val="0093056B"/>
    <w:rsid w:val="009348B2"/>
    <w:rsid w:val="00942048"/>
    <w:rsid w:val="009438D6"/>
    <w:rsid w:val="00945151"/>
    <w:rsid w:val="0095321F"/>
    <w:rsid w:val="00960D9D"/>
    <w:rsid w:val="009620C6"/>
    <w:rsid w:val="0097036F"/>
    <w:rsid w:val="00970A28"/>
    <w:rsid w:val="00972B7E"/>
    <w:rsid w:val="00972C67"/>
    <w:rsid w:val="0097410E"/>
    <w:rsid w:val="00982752"/>
    <w:rsid w:val="00992150"/>
    <w:rsid w:val="009A66E4"/>
    <w:rsid w:val="009A7D63"/>
    <w:rsid w:val="009B0F93"/>
    <w:rsid w:val="009B26B4"/>
    <w:rsid w:val="009B5DF0"/>
    <w:rsid w:val="009D003E"/>
    <w:rsid w:val="009D3482"/>
    <w:rsid w:val="009E0E4F"/>
    <w:rsid w:val="009F3D82"/>
    <w:rsid w:val="009F77AE"/>
    <w:rsid w:val="009F7CC5"/>
    <w:rsid w:val="00A007EF"/>
    <w:rsid w:val="00A118B0"/>
    <w:rsid w:val="00A11ECA"/>
    <w:rsid w:val="00A129AF"/>
    <w:rsid w:val="00A21DF2"/>
    <w:rsid w:val="00A23ECA"/>
    <w:rsid w:val="00A26C6D"/>
    <w:rsid w:val="00A31C0E"/>
    <w:rsid w:val="00A36D0C"/>
    <w:rsid w:val="00A405FC"/>
    <w:rsid w:val="00A47161"/>
    <w:rsid w:val="00A509D6"/>
    <w:rsid w:val="00A527F1"/>
    <w:rsid w:val="00A714B1"/>
    <w:rsid w:val="00A72601"/>
    <w:rsid w:val="00A73766"/>
    <w:rsid w:val="00A73BBF"/>
    <w:rsid w:val="00A85A01"/>
    <w:rsid w:val="00AA54C6"/>
    <w:rsid w:val="00AB0642"/>
    <w:rsid w:val="00B00745"/>
    <w:rsid w:val="00B079AE"/>
    <w:rsid w:val="00B22854"/>
    <w:rsid w:val="00B26606"/>
    <w:rsid w:val="00B36A44"/>
    <w:rsid w:val="00B401DD"/>
    <w:rsid w:val="00B42D69"/>
    <w:rsid w:val="00B42EBF"/>
    <w:rsid w:val="00B52E35"/>
    <w:rsid w:val="00B54FD5"/>
    <w:rsid w:val="00B760A0"/>
    <w:rsid w:val="00B917A1"/>
    <w:rsid w:val="00B9223F"/>
    <w:rsid w:val="00BA4E18"/>
    <w:rsid w:val="00BB0F86"/>
    <w:rsid w:val="00BB5012"/>
    <w:rsid w:val="00BC2458"/>
    <w:rsid w:val="00BE0251"/>
    <w:rsid w:val="00BE78B0"/>
    <w:rsid w:val="00BF787E"/>
    <w:rsid w:val="00C06A0B"/>
    <w:rsid w:val="00C23A6D"/>
    <w:rsid w:val="00C25B2A"/>
    <w:rsid w:val="00C45569"/>
    <w:rsid w:val="00C459B4"/>
    <w:rsid w:val="00C46D48"/>
    <w:rsid w:val="00C66D52"/>
    <w:rsid w:val="00C722E7"/>
    <w:rsid w:val="00C86FC0"/>
    <w:rsid w:val="00CB6532"/>
    <w:rsid w:val="00CB7516"/>
    <w:rsid w:val="00CC00B4"/>
    <w:rsid w:val="00CC45E0"/>
    <w:rsid w:val="00CF4010"/>
    <w:rsid w:val="00CF711B"/>
    <w:rsid w:val="00D03E76"/>
    <w:rsid w:val="00D05CE5"/>
    <w:rsid w:val="00D16465"/>
    <w:rsid w:val="00D201A9"/>
    <w:rsid w:val="00D2081B"/>
    <w:rsid w:val="00D31B81"/>
    <w:rsid w:val="00D5277D"/>
    <w:rsid w:val="00D52F00"/>
    <w:rsid w:val="00D5445A"/>
    <w:rsid w:val="00D569B4"/>
    <w:rsid w:val="00D57231"/>
    <w:rsid w:val="00D73CE9"/>
    <w:rsid w:val="00D814FE"/>
    <w:rsid w:val="00D97D86"/>
    <w:rsid w:val="00DA29B9"/>
    <w:rsid w:val="00DB040F"/>
    <w:rsid w:val="00DB0D34"/>
    <w:rsid w:val="00DB4605"/>
    <w:rsid w:val="00DC35DE"/>
    <w:rsid w:val="00DE2892"/>
    <w:rsid w:val="00E25FCD"/>
    <w:rsid w:val="00E273CD"/>
    <w:rsid w:val="00E31A5C"/>
    <w:rsid w:val="00E4185F"/>
    <w:rsid w:val="00E81028"/>
    <w:rsid w:val="00E837A2"/>
    <w:rsid w:val="00EB3033"/>
    <w:rsid w:val="00EB6DC5"/>
    <w:rsid w:val="00EC37DC"/>
    <w:rsid w:val="00EE107A"/>
    <w:rsid w:val="00EE60B3"/>
    <w:rsid w:val="00EE6413"/>
    <w:rsid w:val="00EE7D31"/>
    <w:rsid w:val="00EF3A74"/>
    <w:rsid w:val="00EF5F7B"/>
    <w:rsid w:val="00F03191"/>
    <w:rsid w:val="00F160CB"/>
    <w:rsid w:val="00F37562"/>
    <w:rsid w:val="00F41022"/>
    <w:rsid w:val="00F426A5"/>
    <w:rsid w:val="00F47495"/>
    <w:rsid w:val="00F804D7"/>
    <w:rsid w:val="00F84C23"/>
    <w:rsid w:val="00FA71AE"/>
    <w:rsid w:val="00FA7B25"/>
    <w:rsid w:val="00FD1974"/>
    <w:rsid w:val="00FD7B99"/>
    <w:rsid w:val="00FE305C"/>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uiPriority="99"/>
    <w:lsdException w:name="Subtitle" w:locked="1" w:qFormat="1"/>
    <w:lsdException w:name="FollowedHyperlink" w:uiPriority="99"/>
    <w:lsdException w:name="Strong" w:locked="1" w:qFormat="1"/>
    <w:lsdException w:name="Emphasis" w:locked="1" w:qFormat="1"/>
    <w:lsdException w:name="Normal (Web)" w:uiPriority="99"/>
    <w:lsdException w:name="HTML Preformatted" w:uiPriority="99"/>
    <w:lsdException w:name="No List" w:uiPriority="99"/>
    <w:lsdException w:name="Table Grid"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paragraph" w:styleId="ae">
    <w:name w:val="Body Text Indent"/>
    <w:basedOn w:val="a"/>
    <w:link w:val="af"/>
    <w:uiPriority w:val="99"/>
    <w:unhideWhenUsed/>
    <w:rsid w:val="00184BCE"/>
    <w:pPr>
      <w:spacing w:after="120" w:line="240" w:lineRule="auto"/>
      <w:ind w:left="283"/>
    </w:pPr>
    <w:rPr>
      <w:rFonts w:ascii="Times New Roman" w:hAnsi="Times New Roman"/>
      <w:sz w:val="24"/>
      <w:szCs w:val="24"/>
      <w:lang w:eastAsia="ru-RU"/>
    </w:rPr>
  </w:style>
  <w:style w:type="character" w:customStyle="1" w:styleId="af">
    <w:name w:val="Основной текст с отступом Знак"/>
    <w:basedOn w:val="a0"/>
    <w:link w:val="ae"/>
    <w:uiPriority w:val="99"/>
    <w:rsid w:val="00184BCE"/>
    <w:rPr>
      <w:rFonts w:ascii="Times New Roman" w:eastAsia="Times New Roman" w:hAnsi="Times New Roman"/>
      <w:sz w:val="24"/>
      <w:szCs w:val="24"/>
    </w:rPr>
  </w:style>
  <w:style w:type="character" w:styleId="af0">
    <w:name w:val="Hyperlink"/>
    <w:unhideWhenUsed/>
    <w:rsid w:val="00873B56"/>
    <w:rPr>
      <w:color w:val="0000FF"/>
      <w:u w:val="single"/>
    </w:rPr>
  </w:style>
  <w:style w:type="paragraph" w:styleId="af1">
    <w:name w:val="List Paragraph"/>
    <w:basedOn w:val="a"/>
    <w:uiPriority w:val="34"/>
    <w:qFormat/>
    <w:rsid w:val="006D0D00"/>
    <w:pPr>
      <w:spacing w:after="0" w:line="240" w:lineRule="auto"/>
      <w:ind w:left="708"/>
    </w:pPr>
    <w:rPr>
      <w:rFonts w:ascii="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g?base=RLAW376;n=44728;fld=134;dst=100011" TargetMode="External"/><Relationship Id="rId5" Type="http://schemas.openxmlformats.org/officeDocument/2006/relationships/settings" Target="settings.xml"/><Relationship Id="rId10" Type="http://schemas.openxmlformats.org/officeDocument/2006/relationships/hyperlink" Target="consultantplus://offline/reg?base=RLAW376;n=44728;fld=134;dst=10001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A4BD1-CB84-409C-A286-644F924E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1397</Words>
  <Characters>7968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groot</cp:lastModifiedBy>
  <cp:revision>7</cp:revision>
  <cp:lastPrinted>2016-06-16T12:05:00Z</cp:lastPrinted>
  <dcterms:created xsi:type="dcterms:W3CDTF">2016-07-19T10:43:00Z</dcterms:created>
  <dcterms:modified xsi:type="dcterms:W3CDTF">2016-10-08T09:54:00Z</dcterms:modified>
</cp:coreProperties>
</file>